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E44B9" w14:textId="77777777" w:rsidR="00AF79F5" w:rsidRPr="006C79AF" w:rsidRDefault="008F77EA" w:rsidP="00E6014D">
      <w:pPr>
        <w:jc w:val="both"/>
        <w:rPr>
          <w:rFonts w:asciiTheme="minorHAnsi" w:hAnsiTheme="minorHAnsi" w:cstheme="minorHAnsi"/>
          <w:b/>
          <w:bCs/>
        </w:rPr>
      </w:pPr>
      <w:r>
        <w:rPr>
          <w:rFonts w:asciiTheme="minorHAnsi" w:hAnsiTheme="minorHAnsi" w:cstheme="minorHAnsi"/>
        </w:rPr>
        <w:t>PREGÃO ELETRÔNICO</w:t>
      </w:r>
    </w:p>
    <w:p w14:paraId="7BAF5A26" w14:textId="77777777" w:rsidR="00AF79F5" w:rsidRPr="006C79AF" w:rsidRDefault="00AF79F5" w:rsidP="00E6014D">
      <w:pPr>
        <w:jc w:val="both"/>
        <w:rPr>
          <w:rFonts w:asciiTheme="minorHAnsi" w:hAnsiTheme="minorHAnsi" w:cstheme="minorHAnsi"/>
          <w:i/>
          <w:iCs/>
        </w:rPr>
      </w:pPr>
      <w:r w:rsidRPr="006C79AF">
        <w:rPr>
          <w:rFonts w:asciiTheme="minorHAnsi" w:hAnsiTheme="minorHAnsi" w:cstheme="minorHAnsi"/>
          <w:i/>
          <w:iCs/>
        </w:rPr>
        <w:t>001/2024</w:t>
      </w:r>
    </w:p>
    <w:p w14:paraId="1122680E" w14:textId="77777777" w:rsidR="00AF79F5" w:rsidRPr="006C79AF" w:rsidRDefault="00AF79F5" w:rsidP="00E6014D">
      <w:pPr>
        <w:jc w:val="both"/>
        <w:rPr>
          <w:rFonts w:asciiTheme="minorHAnsi" w:hAnsiTheme="minorHAnsi" w:cstheme="minorHAnsi"/>
          <w:b/>
          <w:bCs/>
        </w:rPr>
      </w:pPr>
    </w:p>
    <w:p w14:paraId="6FFEAB7D" w14:textId="77777777" w:rsidR="00AF79F5" w:rsidRPr="006C79AF" w:rsidRDefault="00AF79F5" w:rsidP="00E6014D">
      <w:pPr>
        <w:jc w:val="both"/>
        <w:rPr>
          <w:rFonts w:asciiTheme="minorHAnsi" w:hAnsiTheme="minorHAnsi" w:cstheme="minorHAnsi"/>
          <w:b/>
          <w:bCs/>
        </w:rPr>
      </w:pPr>
      <w:r w:rsidRPr="006C79AF">
        <w:rPr>
          <w:rFonts w:asciiTheme="minorHAnsi" w:hAnsiTheme="minorHAnsi" w:cstheme="minorHAnsi"/>
          <w:b/>
          <w:bCs/>
        </w:rPr>
        <w:t xml:space="preserve">CONTRATANTE </w:t>
      </w:r>
    </w:p>
    <w:p w14:paraId="1805C26A" w14:textId="77777777" w:rsidR="00AF79F5" w:rsidRPr="006C79AF" w:rsidRDefault="00AF79F5" w:rsidP="00E6014D">
      <w:pPr>
        <w:jc w:val="both"/>
        <w:rPr>
          <w:rFonts w:asciiTheme="minorHAnsi" w:hAnsiTheme="minorHAnsi" w:cstheme="minorHAnsi"/>
        </w:rPr>
      </w:pPr>
      <w:r w:rsidRPr="006C79AF">
        <w:rPr>
          <w:rFonts w:asciiTheme="minorHAnsi" w:hAnsiTheme="minorHAnsi" w:cstheme="minorHAnsi"/>
        </w:rPr>
        <w:t>CÂMARA MUNICIPAL DE CASTRO</w:t>
      </w:r>
    </w:p>
    <w:p w14:paraId="3000147B" w14:textId="77777777" w:rsidR="00AF79F5" w:rsidRPr="006C79AF" w:rsidRDefault="00AF79F5" w:rsidP="00E6014D">
      <w:pPr>
        <w:jc w:val="both"/>
        <w:rPr>
          <w:rFonts w:asciiTheme="minorHAnsi" w:hAnsiTheme="minorHAnsi" w:cstheme="minorHAnsi"/>
        </w:rPr>
      </w:pPr>
    </w:p>
    <w:p w14:paraId="0E1E8076" w14:textId="77777777" w:rsidR="00AF79F5" w:rsidRPr="006C79AF" w:rsidRDefault="00AF79F5" w:rsidP="00E6014D">
      <w:pPr>
        <w:jc w:val="both"/>
        <w:rPr>
          <w:rFonts w:asciiTheme="minorHAnsi" w:hAnsiTheme="minorHAnsi" w:cstheme="minorHAnsi"/>
          <w:b/>
          <w:bCs/>
        </w:rPr>
      </w:pPr>
    </w:p>
    <w:p w14:paraId="4332F72C" w14:textId="77777777" w:rsidR="00AF79F5" w:rsidRPr="006C79AF" w:rsidRDefault="00AF79F5" w:rsidP="00E6014D">
      <w:pPr>
        <w:jc w:val="both"/>
        <w:rPr>
          <w:rFonts w:asciiTheme="minorHAnsi" w:hAnsiTheme="minorHAnsi" w:cstheme="minorHAnsi"/>
          <w:b/>
          <w:bCs/>
        </w:rPr>
      </w:pPr>
      <w:r w:rsidRPr="006C79AF">
        <w:rPr>
          <w:rFonts w:asciiTheme="minorHAnsi" w:hAnsiTheme="minorHAnsi" w:cstheme="minorHAnsi"/>
          <w:b/>
          <w:bCs/>
        </w:rPr>
        <w:t>OBJETO</w:t>
      </w:r>
    </w:p>
    <w:p w14:paraId="154137B1" w14:textId="77777777" w:rsidR="00AF79F5" w:rsidRPr="006C79AF" w:rsidRDefault="00AF79F5" w:rsidP="00E6014D">
      <w:pPr>
        <w:jc w:val="both"/>
        <w:rPr>
          <w:rFonts w:asciiTheme="minorHAnsi" w:hAnsiTheme="minorHAnsi" w:cstheme="minorHAnsi"/>
        </w:rPr>
      </w:pPr>
      <w:r w:rsidRPr="006C79AF">
        <w:rPr>
          <w:rFonts w:asciiTheme="minorHAnsi" w:eastAsia="Lucida Sans Unicode" w:hAnsiTheme="minorHAnsi" w:cstheme="minorHAnsi"/>
          <w:lang w:bidi="en-US"/>
        </w:rPr>
        <w:t>CONTRATAÇÃO DE EMPRESA ESPECIALIZADA PARA EXECUÇÃO DE ADEQUAÇÃO E AMPLIAÇÃO DA REDE COPEL PARA ENTRADA DE ENERGIA EM BT E AMPLIAÇÃO DE RDU E PADRÃO COPEL</w:t>
      </w:r>
      <w:r w:rsidRPr="006C79AF">
        <w:rPr>
          <w:rFonts w:asciiTheme="minorHAnsi" w:hAnsiTheme="minorHAnsi" w:cstheme="minorHAnsi"/>
          <w:shd w:val="clear" w:color="auto" w:fill="FFFFFF"/>
        </w:rPr>
        <w:t xml:space="preserve">, PARA A SEDE DESTE </w:t>
      </w:r>
      <w:r w:rsidR="00E2784F" w:rsidRPr="006C79AF">
        <w:rPr>
          <w:rFonts w:asciiTheme="minorHAnsi" w:hAnsiTheme="minorHAnsi" w:cstheme="minorHAnsi"/>
          <w:shd w:val="clear" w:color="auto" w:fill="FFFFFF"/>
        </w:rPr>
        <w:t>LEGISLATIVO, CONFORME PROJETOS TÉCNICOS</w:t>
      </w:r>
      <w:r w:rsidRPr="006C79AF">
        <w:rPr>
          <w:rFonts w:asciiTheme="minorHAnsi" w:hAnsiTheme="minorHAnsi" w:cstheme="minorHAnsi"/>
          <w:shd w:val="clear" w:color="auto" w:fill="FFFFFF"/>
        </w:rPr>
        <w:t>, EDITALE TERMO DE REFERENCIA DESTE CERTAME</w:t>
      </w:r>
    </w:p>
    <w:p w14:paraId="02023993" w14:textId="77777777" w:rsidR="00AF79F5" w:rsidRPr="006C79AF" w:rsidRDefault="00AF79F5" w:rsidP="00E6014D">
      <w:pPr>
        <w:jc w:val="both"/>
        <w:rPr>
          <w:rFonts w:asciiTheme="minorHAnsi" w:hAnsiTheme="minorHAnsi" w:cstheme="minorHAnsi"/>
        </w:rPr>
      </w:pPr>
    </w:p>
    <w:p w14:paraId="5F9A6120" w14:textId="77777777" w:rsidR="00AF79F5" w:rsidRPr="006C79AF" w:rsidRDefault="00AF79F5" w:rsidP="00E6014D">
      <w:pPr>
        <w:jc w:val="both"/>
        <w:rPr>
          <w:rFonts w:asciiTheme="minorHAnsi" w:hAnsiTheme="minorHAnsi" w:cstheme="minorHAnsi"/>
        </w:rPr>
      </w:pPr>
    </w:p>
    <w:p w14:paraId="408CDF78" w14:textId="77777777" w:rsidR="00AF79F5" w:rsidRPr="006C79AF" w:rsidRDefault="00AF79F5" w:rsidP="00E6014D">
      <w:pPr>
        <w:jc w:val="both"/>
        <w:rPr>
          <w:rFonts w:asciiTheme="minorHAnsi" w:hAnsiTheme="minorHAnsi" w:cstheme="minorHAnsi"/>
          <w:b/>
          <w:bCs/>
        </w:rPr>
      </w:pPr>
    </w:p>
    <w:p w14:paraId="7765C613" w14:textId="77777777" w:rsidR="00AF79F5" w:rsidRPr="006C79AF" w:rsidRDefault="00AF79F5" w:rsidP="00E6014D">
      <w:pPr>
        <w:jc w:val="both"/>
        <w:rPr>
          <w:rFonts w:asciiTheme="minorHAnsi" w:hAnsiTheme="minorHAnsi" w:cstheme="minorHAnsi"/>
          <w:b/>
          <w:bCs/>
        </w:rPr>
      </w:pPr>
      <w:r w:rsidRPr="006C79AF">
        <w:rPr>
          <w:rFonts w:asciiTheme="minorHAnsi" w:hAnsiTheme="minorHAnsi" w:cstheme="minorHAnsi"/>
          <w:b/>
          <w:bCs/>
        </w:rPr>
        <w:t>VALOR TOTAL DA CONTRATAÇÃO</w:t>
      </w:r>
    </w:p>
    <w:p w14:paraId="166CABAF" w14:textId="77777777" w:rsidR="00AF79F5" w:rsidRPr="006C79AF" w:rsidRDefault="00AF79F5" w:rsidP="00E6014D">
      <w:pPr>
        <w:jc w:val="both"/>
        <w:rPr>
          <w:rFonts w:asciiTheme="minorHAnsi" w:hAnsiTheme="minorHAnsi" w:cstheme="minorHAnsi"/>
        </w:rPr>
      </w:pPr>
      <w:r w:rsidRPr="006C79AF">
        <w:rPr>
          <w:rFonts w:asciiTheme="minorHAnsi" w:hAnsiTheme="minorHAnsi" w:cstheme="minorHAnsi"/>
          <w:bCs/>
        </w:rPr>
        <w:t xml:space="preserve">R$ </w:t>
      </w:r>
      <w:r w:rsidRPr="006C79AF">
        <w:rPr>
          <w:rFonts w:asciiTheme="minorHAnsi" w:hAnsiTheme="minorHAnsi" w:cstheme="minorHAnsi"/>
        </w:rPr>
        <w:t>124.079,65(Cento e vinte e quatro mil, setenta e nove reais e sessenta e cinco centavos)</w:t>
      </w:r>
    </w:p>
    <w:p w14:paraId="620317E3" w14:textId="77777777" w:rsidR="00AF79F5" w:rsidRPr="006C79AF" w:rsidRDefault="00AF79F5" w:rsidP="00E6014D">
      <w:pPr>
        <w:jc w:val="both"/>
        <w:rPr>
          <w:rFonts w:asciiTheme="minorHAnsi" w:hAnsiTheme="minorHAnsi" w:cstheme="minorHAnsi"/>
        </w:rPr>
      </w:pPr>
    </w:p>
    <w:p w14:paraId="6F27783F" w14:textId="77777777" w:rsidR="00B9655D" w:rsidRPr="00B9655D" w:rsidRDefault="00B9655D" w:rsidP="00B9655D">
      <w:pPr>
        <w:spacing w:line="360" w:lineRule="auto"/>
        <w:jc w:val="both"/>
        <w:rPr>
          <w:rFonts w:asciiTheme="minorHAnsi" w:hAnsiTheme="minorHAnsi" w:cstheme="minorHAnsi"/>
        </w:rPr>
      </w:pPr>
      <w:r w:rsidRPr="00B9655D">
        <w:rPr>
          <w:rFonts w:asciiTheme="minorHAnsi" w:hAnsiTheme="minorHAnsi" w:cstheme="minorHAnsi"/>
          <w:b/>
        </w:rPr>
        <w:t>EMISSÃO</w:t>
      </w:r>
      <w:r w:rsidRPr="00B9655D">
        <w:rPr>
          <w:rFonts w:asciiTheme="minorHAnsi" w:hAnsiTheme="minorHAnsi" w:cstheme="minorHAnsi"/>
        </w:rPr>
        <w:t>: 10 de abril de 2024</w:t>
      </w:r>
    </w:p>
    <w:p w14:paraId="583CFE13" w14:textId="77777777" w:rsidR="00B9655D" w:rsidRPr="00B9655D" w:rsidRDefault="00B9655D" w:rsidP="00B9655D">
      <w:pPr>
        <w:snapToGrid w:val="0"/>
        <w:spacing w:after="120" w:line="360" w:lineRule="auto"/>
        <w:ind w:right="-30"/>
        <w:jc w:val="both"/>
        <w:rPr>
          <w:rFonts w:asciiTheme="minorHAnsi" w:eastAsia="Arial" w:hAnsiTheme="minorHAnsi" w:cstheme="minorHAnsi"/>
          <w:color w:val="000000"/>
        </w:rPr>
      </w:pPr>
      <w:r w:rsidRPr="00B9655D">
        <w:rPr>
          <w:rFonts w:asciiTheme="minorHAnsi" w:eastAsia="Arial" w:hAnsiTheme="minorHAnsi" w:cstheme="minorHAnsi"/>
          <w:b/>
          <w:color w:val="000000"/>
        </w:rPr>
        <w:t>RECEBIMENTO DAS PROPOSTAS:</w:t>
      </w:r>
      <w:r w:rsidRPr="00B9655D">
        <w:rPr>
          <w:rFonts w:asciiTheme="minorHAnsi" w:eastAsia="Arial" w:hAnsiTheme="minorHAnsi" w:cstheme="minorHAnsi"/>
          <w:color w:val="000000"/>
        </w:rPr>
        <w:t xml:space="preserve">  Das 12:00 horas do dia 12/04/2024 às 13:30h do dia 29/04/2024.</w:t>
      </w:r>
    </w:p>
    <w:p w14:paraId="36EBFC0A" w14:textId="77777777" w:rsidR="00B9655D" w:rsidRPr="00B9655D" w:rsidRDefault="00B9655D" w:rsidP="00B9655D">
      <w:pPr>
        <w:snapToGrid w:val="0"/>
        <w:spacing w:after="120" w:line="360" w:lineRule="auto"/>
        <w:ind w:right="-30"/>
        <w:jc w:val="both"/>
        <w:rPr>
          <w:rFonts w:asciiTheme="minorHAnsi" w:eastAsia="Arial" w:hAnsiTheme="minorHAnsi" w:cstheme="minorHAnsi"/>
          <w:color w:val="000000"/>
        </w:rPr>
      </w:pPr>
      <w:r w:rsidRPr="00B9655D">
        <w:rPr>
          <w:rFonts w:asciiTheme="minorHAnsi" w:eastAsia="Arial" w:hAnsiTheme="minorHAnsi" w:cstheme="minorHAnsi"/>
          <w:b/>
          <w:color w:val="000000"/>
        </w:rPr>
        <w:t>ABERTURA E JULGAMENTO DAS PROPOSTAS:</w:t>
      </w:r>
      <w:r w:rsidRPr="00B9655D">
        <w:rPr>
          <w:rFonts w:asciiTheme="minorHAnsi" w:eastAsia="Arial" w:hAnsiTheme="minorHAnsi" w:cstheme="minorHAnsi"/>
          <w:color w:val="000000"/>
        </w:rPr>
        <w:t xml:space="preserve"> Das 13:31h até às 13:59 do dia 29/04/2024.</w:t>
      </w:r>
    </w:p>
    <w:p w14:paraId="1630DD02" w14:textId="77777777" w:rsidR="00B9655D" w:rsidRPr="00B9655D" w:rsidRDefault="00B9655D" w:rsidP="00B9655D">
      <w:pPr>
        <w:snapToGrid w:val="0"/>
        <w:spacing w:after="120" w:line="360" w:lineRule="auto"/>
        <w:ind w:right="-30"/>
        <w:jc w:val="both"/>
        <w:rPr>
          <w:rFonts w:asciiTheme="minorHAnsi" w:eastAsia="Arial" w:hAnsiTheme="minorHAnsi" w:cstheme="minorHAnsi"/>
          <w:color w:val="000000"/>
        </w:rPr>
      </w:pPr>
      <w:r w:rsidRPr="00B9655D">
        <w:rPr>
          <w:rFonts w:asciiTheme="minorHAnsi" w:eastAsia="Arial" w:hAnsiTheme="minorHAnsi" w:cstheme="minorHAnsi"/>
          <w:b/>
          <w:color w:val="000000"/>
        </w:rPr>
        <w:t>INÍCIO DA SESSÃO DE DISPUTA DE PREÇOS:</w:t>
      </w:r>
      <w:r w:rsidRPr="00B9655D">
        <w:rPr>
          <w:rFonts w:asciiTheme="minorHAnsi" w:eastAsia="Arial" w:hAnsiTheme="minorHAnsi" w:cstheme="minorHAnsi"/>
          <w:color w:val="000000"/>
        </w:rPr>
        <w:t xml:space="preserve"> 14h do dia 29/04/2024.</w:t>
      </w:r>
    </w:p>
    <w:p w14:paraId="6B9B533E" w14:textId="77777777" w:rsidR="00B9655D" w:rsidRPr="00B9655D" w:rsidRDefault="00B9655D" w:rsidP="00B9655D">
      <w:pPr>
        <w:snapToGrid w:val="0"/>
        <w:spacing w:after="120" w:line="360" w:lineRule="auto"/>
        <w:ind w:right="-30"/>
        <w:jc w:val="both"/>
        <w:rPr>
          <w:rFonts w:asciiTheme="minorHAnsi" w:eastAsia="Arial" w:hAnsiTheme="minorHAnsi" w:cstheme="minorHAnsi"/>
          <w:color w:val="000000"/>
        </w:rPr>
      </w:pPr>
      <w:r w:rsidRPr="00B9655D">
        <w:rPr>
          <w:rFonts w:asciiTheme="minorHAnsi" w:eastAsia="Arial" w:hAnsiTheme="minorHAnsi" w:cstheme="minorHAnsi"/>
          <w:b/>
          <w:color w:val="000000"/>
        </w:rPr>
        <w:t>REFERÊNCIA DE TEMPO:</w:t>
      </w:r>
      <w:r w:rsidRPr="00B9655D">
        <w:rPr>
          <w:rFonts w:asciiTheme="minorHAnsi" w:eastAsia="Arial" w:hAnsiTheme="minorHAnsi" w:cstheme="minorHAnsi"/>
          <w:color w:val="000000"/>
        </w:rPr>
        <w:t xml:space="preserve"> horário de Brasília (DF).</w:t>
      </w:r>
    </w:p>
    <w:p w14:paraId="6DBA2223" w14:textId="77777777" w:rsidR="00AF79F5" w:rsidRPr="006C79AF" w:rsidRDefault="00AF79F5" w:rsidP="00E6014D">
      <w:pPr>
        <w:jc w:val="both"/>
        <w:rPr>
          <w:rFonts w:asciiTheme="minorHAnsi" w:hAnsiTheme="minorHAnsi" w:cstheme="minorHAnsi"/>
          <w:bCs/>
        </w:rPr>
      </w:pPr>
      <w:r w:rsidRPr="006C79AF">
        <w:rPr>
          <w:rFonts w:asciiTheme="minorHAnsi" w:hAnsiTheme="minorHAnsi" w:cstheme="minorHAnsi"/>
          <w:b/>
          <w:bCs/>
        </w:rPr>
        <w:t xml:space="preserve">FORMALIZAÇÃO DE CONSULTAS E MAIORES INFORMAÇÕES: </w:t>
      </w:r>
      <w:r w:rsidRPr="006C79AF">
        <w:rPr>
          <w:rFonts w:asciiTheme="minorHAnsi" w:hAnsiTheme="minorHAnsi" w:cstheme="minorHAnsi"/>
          <w:bCs/>
        </w:rPr>
        <w:t xml:space="preserve">Setor de Licitações – Câmara Municipal de Castro, Rua Cel. Jorge Marcondes, 501, Vila Rio Branco, Castro, PR. Fone n° 42 3233.8500, E-mail: </w:t>
      </w:r>
      <w:hyperlink r:id="rId8" w:history="1">
        <w:r w:rsidRPr="006C79AF">
          <w:rPr>
            <w:rStyle w:val="Hyperlink"/>
            <w:rFonts w:asciiTheme="minorHAnsi" w:hAnsiTheme="minorHAnsi" w:cstheme="minorHAnsi"/>
            <w:bCs/>
            <w:color w:val="auto"/>
          </w:rPr>
          <w:t>compras2@castro.pr.leg.br</w:t>
        </w:r>
      </w:hyperlink>
      <w:r w:rsidRPr="006C79AF">
        <w:rPr>
          <w:rFonts w:asciiTheme="minorHAnsi" w:hAnsiTheme="minorHAnsi" w:cstheme="minorHAnsi"/>
          <w:bCs/>
        </w:rPr>
        <w:t xml:space="preserve">, </w:t>
      </w:r>
      <w:hyperlink r:id="rId9" w:history="1">
        <w:r w:rsidRPr="006C79AF">
          <w:rPr>
            <w:rStyle w:val="Hyperlink"/>
            <w:rFonts w:asciiTheme="minorHAnsi" w:hAnsiTheme="minorHAnsi" w:cstheme="minorHAnsi"/>
            <w:bCs/>
            <w:color w:val="auto"/>
          </w:rPr>
          <w:t>licitacao@castro.pr.leg.br</w:t>
        </w:r>
      </w:hyperlink>
    </w:p>
    <w:p w14:paraId="18BC8224" w14:textId="77777777" w:rsidR="00AF79F5" w:rsidRPr="006C79AF" w:rsidRDefault="00AF79F5" w:rsidP="00E6014D">
      <w:pPr>
        <w:jc w:val="both"/>
        <w:rPr>
          <w:rFonts w:asciiTheme="minorHAnsi" w:hAnsiTheme="minorHAnsi" w:cstheme="minorHAnsi"/>
          <w:bCs/>
        </w:rPr>
      </w:pPr>
    </w:p>
    <w:p w14:paraId="12D96870" w14:textId="77777777" w:rsidR="00AF79F5" w:rsidRPr="006C79AF" w:rsidRDefault="00AF79F5" w:rsidP="00E6014D">
      <w:pPr>
        <w:jc w:val="both"/>
        <w:rPr>
          <w:rFonts w:asciiTheme="minorHAnsi" w:hAnsiTheme="minorHAnsi" w:cstheme="minorHAnsi"/>
          <w:b/>
          <w:bCs/>
        </w:rPr>
      </w:pPr>
      <w:r w:rsidRPr="006C79AF">
        <w:rPr>
          <w:rFonts w:asciiTheme="minorHAnsi" w:hAnsiTheme="minorHAnsi" w:cstheme="minorHAnsi"/>
          <w:b/>
          <w:bCs/>
        </w:rPr>
        <w:t xml:space="preserve">DÚVIDAS EM RELAÇÃO AO ACESSO NO SISTEMA: </w:t>
      </w:r>
      <w:r w:rsidRPr="006C79AF">
        <w:rPr>
          <w:rFonts w:asciiTheme="minorHAnsi" w:hAnsiTheme="minorHAnsi" w:cstheme="minorHAnsi"/>
          <w:bCs/>
        </w:rPr>
        <w:t xml:space="preserve">Fone 41 3097.4600, e-mail: </w:t>
      </w:r>
      <w:hyperlink r:id="rId10" w:history="1">
        <w:r w:rsidRPr="006C79AF">
          <w:rPr>
            <w:rStyle w:val="Hyperlink"/>
            <w:rFonts w:asciiTheme="minorHAnsi" w:hAnsiTheme="minorHAnsi" w:cstheme="minorHAnsi"/>
            <w:bCs/>
            <w:color w:val="auto"/>
          </w:rPr>
          <w:t>contato@bll.org.br</w:t>
        </w:r>
      </w:hyperlink>
      <w:r w:rsidRPr="006C79AF">
        <w:rPr>
          <w:rFonts w:asciiTheme="minorHAnsi" w:hAnsiTheme="minorHAnsi" w:cstheme="minorHAnsi"/>
          <w:bCs/>
        </w:rPr>
        <w:t>.</w:t>
      </w:r>
    </w:p>
    <w:p w14:paraId="39883D7F" w14:textId="77777777" w:rsidR="00AF79F5" w:rsidRPr="006C79AF" w:rsidRDefault="00AF79F5" w:rsidP="00E6014D">
      <w:pPr>
        <w:jc w:val="both"/>
        <w:rPr>
          <w:rFonts w:asciiTheme="minorHAnsi" w:hAnsiTheme="minorHAnsi" w:cstheme="minorHAnsi"/>
          <w:b/>
          <w:bCs/>
        </w:rPr>
      </w:pPr>
    </w:p>
    <w:p w14:paraId="3AABFC71" w14:textId="77777777" w:rsidR="00AF79F5" w:rsidRPr="006C79AF" w:rsidRDefault="00AF79F5" w:rsidP="00E6014D">
      <w:pPr>
        <w:jc w:val="both"/>
        <w:rPr>
          <w:rFonts w:asciiTheme="minorHAnsi" w:hAnsiTheme="minorHAnsi" w:cstheme="minorHAnsi"/>
          <w:b/>
          <w:bCs/>
          <w:caps/>
        </w:rPr>
      </w:pPr>
    </w:p>
    <w:p w14:paraId="73004394" w14:textId="77777777" w:rsidR="00AF79F5" w:rsidRPr="006C79AF" w:rsidRDefault="00AF79F5" w:rsidP="00E6014D">
      <w:pPr>
        <w:jc w:val="both"/>
        <w:rPr>
          <w:rFonts w:asciiTheme="minorHAnsi" w:hAnsiTheme="minorHAnsi" w:cstheme="minorHAnsi"/>
          <w:caps/>
        </w:rPr>
      </w:pPr>
      <w:r w:rsidRPr="006C79AF">
        <w:rPr>
          <w:rFonts w:asciiTheme="minorHAnsi" w:hAnsiTheme="minorHAnsi" w:cstheme="minorHAnsi"/>
          <w:b/>
          <w:bCs/>
          <w:caps/>
        </w:rPr>
        <w:t>Critério de Julgamento:</w:t>
      </w:r>
    </w:p>
    <w:p w14:paraId="6C2D7E5F" w14:textId="77777777" w:rsidR="00AF79F5" w:rsidRPr="006C79AF" w:rsidRDefault="00AF79F5" w:rsidP="00E6014D">
      <w:pPr>
        <w:jc w:val="both"/>
        <w:rPr>
          <w:rFonts w:asciiTheme="minorHAnsi" w:hAnsiTheme="minorHAnsi" w:cstheme="minorHAnsi"/>
        </w:rPr>
      </w:pPr>
      <w:r w:rsidRPr="006C79AF">
        <w:rPr>
          <w:rFonts w:asciiTheme="minorHAnsi" w:hAnsiTheme="minorHAnsi" w:cstheme="minorHAnsi"/>
        </w:rPr>
        <w:t>MENOR PREÇO GLOBAL</w:t>
      </w:r>
    </w:p>
    <w:p w14:paraId="2855FB39" w14:textId="77777777" w:rsidR="00AF79F5" w:rsidRPr="006C79AF" w:rsidRDefault="00AF79F5" w:rsidP="00E6014D">
      <w:pPr>
        <w:jc w:val="both"/>
        <w:rPr>
          <w:rFonts w:asciiTheme="minorHAnsi" w:hAnsiTheme="minorHAnsi" w:cstheme="minorHAnsi"/>
        </w:rPr>
      </w:pPr>
    </w:p>
    <w:p w14:paraId="0593852A" w14:textId="77777777" w:rsidR="00AF79F5" w:rsidRPr="006C79AF" w:rsidRDefault="00AF79F5" w:rsidP="00E6014D">
      <w:pPr>
        <w:jc w:val="both"/>
        <w:rPr>
          <w:rFonts w:asciiTheme="minorHAnsi" w:hAnsiTheme="minorHAnsi" w:cstheme="minorHAnsi"/>
        </w:rPr>
      </w:pPr>
    </w:p>
    <w:p w14:paraId="07684C5E" w14:textId="77777777" w:rsidR="00AF79F5" w:rsidRPr="006C79AF" w:rsidRDefault="00AF79F5" w:rsidP="00E6014D">
      <w:pPr>
        <w:jc w:val="both"/>
        <w:rPr>
          <w:rFonts w:asciiTheme="minorHAnsi" w:hAnsiTheme="minorHAnsi" w:cstheme="minorHAnsi"/>
          <w:caps/>
        </w:rPr>
      </w:pPr>
      <w:r w:rsidRPr="006C79AF">
        <w:rPr>
          <w:rFonts w:asciiTheme="minorHAnsi" w:hAnsiTheme="minorHAnsi" w:cstheme="minorHAnsi"/>
          <w:b/>
          <w:bCs/>
          <w:caps/>
        </w:rPr>
        <w:t xml:space="preserve">Modo de disputa: </w:t>
      </w:r>
      <w:r w:rsidRPr="006C79AF">
        <w:rPr>
          <w:rFonts w:asciiTheme="minorHAnsi" w:hAnsiTheme="minorHAnsi" w:cstheme="minorHAnsi"/>
          <w:bCs/>
          <w:caps/>
        </w:rPr>
        <w:t>ABERTO</w:t>
      </w:r>
    </w:p>
    <w:p w14:paraId="474656CA" w14:textId="77777777" w:rsidR="00AF79F5" w:rsidRPr="006C79AF" w:rsidRDefault="00AF79F5" w:rsidP="00E6014D">
      <w:pPr>
        <w:jc w:val="both"/>
        <w:rPr>
          <w:rFonts w:asciiTheme="minorHAnsi" w:hAnsiTheme="minorHAnsi" w:cstheme="minorHAnsi"/>
        </w:rPr>
      </w:pPr>
    </w:p>
    <w:p w14:paraId="707C5667" w14:textId="77777777" w:rsidR="00AF79F5" w:rsidRPr="006C79AF" w:rsidRDefault="00AF79F5" w:rsidP="00E6014D">
      <w:pPr>
        <w:jc w:val="both"/>
        <w:rPr>
          <w:rFonts w:asciiTheme="minorHAnsi" w:hAnsiTheme="minorHAnsi" w:cstheme="minorHAnsi"/>
        </w:rPr>
      </w:pPr>
    </w:p>
    <w:p w14:paraId="6D0B9125" w14:textId="77777777" w:rsidR="00AF79F5" w:rsidRPr="006C79AF" w:rsidRDefault="00AF79F5" w:rsidP="00E6014D">
      <w:pPr>
        <w:jc w:val="both"/>
        <w:rPr>
          <w:rFonts w:asciiTheme="minorHAnsi" w:hAnsiTheme="minorHAnsi" w:cstheme="minorHAnsi"/>
          <w:b/>
          <w:bCs/>
        </w:rPr>
      </w:pPr>
    </w:p>
    <w:p w14:paraId="6FCC2FA6" w14:textId="77777777" w:rsidR="00AF79F5" w:rsidRPr="006C79AF" w:rsidRDefault="00AF79F5" w:rsidP="00E6014D">
      <w:pPr>
        <w:jc w:val="both"/>
        <w:rPr>
          <w:rFonts w:asciiTheme="minorHAnsi" w:hAnsiTheme="minorHAnsi" w:cstheme="minorHAnsi"/>
          <w:b/>
          <w:bCs/>
        </w:rPr>
      </w:pPr>
      <w:r w:rsidRPr="006C79AF">
        <w:rPr>
          <w:rFonts w:asciiTheme="minorHAnsi" w:hAnsiTheme="minorHAnsi" w:cstheme="minorHAnsi"/>
          <w:b/>
          <w:bCs/>
        </w:rPr>
        <w:t>PREFERÊNCIA ME/EPP/EQUIPARADAS</w:t>
      </w:r>
    </w:p>
    <w:p w14:paraId="074CF336" w14:textId="77777777" w:rsidR="00AF79F5" w:rsidRPr="006C79AF" w:rsidRDefault="00AF79F5" w:rsidP="00E6014D">
      <w:pPr>
        <w:jc w:val="both"/>
        <w:rPr>
          <w:rFonts w:asciiTheme="minorHAnsi" w:hAnsiTheme="minorHAnsi" w:cstheme="minorHAnsi"/>
          <w:b/>
          <w:bCs/>
        </w:rPr>
      </w:pPr>
      <w:r w:rsidRPr="006C79AF">
        <w:rPr>
          <w:rFonts w:asciiTheme="minorHAnsi" w:hAnsiTheme="minorHAnsi" w:cstheme="minorHAnsi"/>
          <w:b/>
          <w:bCs/>
        </w:rPr>
        <w:t>NÃO</w:t>
      </w:r>
    </w:p>
    <w:p w14:paraId="2E1B147E" w14:textId="77777777" w:rsidR="00AF79F5" w:rsidRPr="006C79AF" w:rsidRDefault="00AF79F5" w:rsidP="00E6014D">
      <w:pPr>
        <w:pStyle w:val="CabealhodoSumrio"/>
        <w:spacing w:before="0" w:line="240" w:lineRule="auto"/>
        <w:jc w:val="both"/>
        <w:rPr>
          <w:rFonts w:asciiTheme="minorHAnsi" w:hAnsiTheme="minorHAnsi" w:cstheme="minorHAnsi"/>
          <w:b/>
          <w:bCs/>
          <w:color w:val="auto"/>
          <w:sz w:val="24"/>
          <w:szCs w:val="24"/>
        </w:rPr>
      </w:pPr>
      <w:r w:rsidRPr="006C79AF">
        <w:rPr>
          <w:rFonts w:asciiTheme="minorHAnsi" w:hAnsiTheme="minorHAnsi" w:cstheme="minorHAnsi"/>
          <w:b/>
          <w:bCs/>
          <w:color w:val="auto"/>
          <w:sz w:val="24"/>
          <w:szCs w:val="24"/>
        </w:rPr>
        <w:br w:type="page"/>
      </w:r>
    </w:p>
    <w:p w14:paraId="5FEDF040" w14:textId="77777777" w:rsidR="00117314" w:rsidRPr="006C79AF" w:rsidRDefault="00117314" w:rsidP="00117314">
      <w:pPr>
        <w:spacing w:after="200"/>
        <w:jc w:val="center"/>
        <w:rPr>
          <w:rFonts w:asciiTheme="minorHAnsi" w:eastAsia="Calibri" w:hAnsiTheme="minorHAnsi" w:cstheme="minorHAnsi"/>
          <w:b/>
          <w:lang w:eastAsia="en-US"/>
        </w:rPr>
      </w:pPr>
      <w:r w:rsidRPr="006C79AF">
        <w:rPr>
          <w:rFonts w:asciiTheme="minorHAnsi" w:eastAsia="Calibri" w:hAnsiTheme="minorHAnsi" w:cstheme="minorHAnsi"/>
          <w:b/>
          <w:lang w:eastAsia="en-US"/>
        </w:rPr>
        <w:lastRenderedPageBreak/>
        <w:t>SUMÁRIO</w:t>
      </w:r>
    </w:p>
    <w:p w14:paraId="4626B638" w14:textId="77777777" w:rsidR="00117314" w:rsidRPr="006C79AF" w:rsidRDefault="00117314" w:rsidP="00335D17">
      <w:pPr>
        <w:spacing w:after="200"/>
        <w:rPr>
          <w:rFonts w:asciiTheme="minorHAnsi" w:eastAsia="Calibri" w:hAnsiTheme="minorHAnsi" w:cstheme="minorHAnsi"/>
          <w:lang w:eastAsia="en-US"/>
        </w:rPr>
      </w:pPr>
      <w:r w:rsidRPr="006C79AF">
        <w:rPr>
          <w:rFonts w:asciiTheme="minorHAnsi" w:eastAsia="Calibri" w:hAnsiTheme="minorHAnsi" w:cstheme="minorHAnsi"/>
          <w:lang w:eastAsia="en-US"/>
        </w:rPr>
        <w:t>Do Objeto..................................................................................................................................03</w:t>
      </w:r>
    </w:p>
    <w:p w14:paraId="56295C8E" w14:textId="77777777" w:rsidR="00117314" w:rsidRPr="006C79AF" w:rsidRDefault="00117314" w:rsidP="00335D17">
      <w:pPr>
        <w:spacing w:after="200"/>
        <w:rPr>
          <w:rFonts w:asciiTheme="minorHAnsi" w:eastAsia="Calibri" w:hAnsiTheme="minorHAnsi" w:cstheme="minorHAnsi"/>
          <w:lang w:eastAsia="en-US"/>
        </w:rPr>
      </w:pPr>
      <w:r w:rsidRPr="006C79AF">
        <w:rPr>
          <w:rFonts w:asciiTheme="minorHAnsi" w:eastAsia="Calibri" w:hAnsiTheme="minorHAnsi" w:cstheme="minorHAnsi"/>
          <w:lang w:eastAsia="en-US"/>
        </w:rPr>
        <w:t>Das Disposições Preliminares...................................................................................................03</w:t>
      </w:r>
    </w:p>
    <w:p w14:paraId="0BD0A81A" w14:textId="77777777" w:rsidR="00117314" w:rsidRPr="006C79AF" w:rsidRDefault="00117314" w:rsidP="00335D17">
      <w:pPr>
        <w:spacing w:after="200"/>
        <w:rPr>
          <w:rFonts w:asciiTheme="minorHAnsi" w:eastAsia="Calibri" w:hAnsiTheme="minorHAnsi" w:cstheme="minorHAnsi"/>
          <w:lang w:eastAsia="en-US"/>
        </w:rPr>
      </w:pPr>
      <w:r w:rsidRPr="006C79AF">
        <w:rPr>
          <w:rFonts w:asciiTheme="minorHAnsi" w:eastAsia="Calibri" w:hAnsiTheme="minorHAnsi" w:cstheme="minorHAnsi"/>
          <w:lang w:eastAsia="en-US"/>
        </w:rPr>
        <w:t>Da Participação na Licitação.....................................................................................................03</w:t>
      </w:r>
    </w:p>
    <w:p w14:paraId="5ECDB23A" w14:textId="77777777" w:rsidR="00117314" w:rsidRPr="006C79AF" w:rsidRDefault="00117314" w:rsidP="00335D17">
      <w:pPr>
        <w:spacing w:after="200"/>
        <w:rPr>
          <w:rFonts w:asciiTheme="minorHAnsi" w:eastAsia="Calibri" w:hAnsiTheme="minorHAnsi" w:cstheme="minorHAnsi"/>
          <w:lang w:eastAsia="en-US"/>
        </w:rPr>
      </w:pPr>
      <w:r w:rsidRPr="006C79AF">
        <w:rPr>
          <w:rFonts w:asciiTheme="minorHAnsi" w:eastAsia="Calibri" w:hAnsiTheme="minorHAnsi" w:cstheme="minorHAnsi"/>
          <w:lang w:eastAsia="en-US"/>
        </w:rPr>
        <w:t>Dos Pedidos de Esclarecimento e da Impugnação ao Ato Convocatório................................05</w:t>
      </w:r>
    </w:p>
    <w:p w14:paraId="143B5189" w14:textId="77777777" w:rsidR="00117314" w:rsidRPr="006C79AF" w:rsidRDefault="00117314" w:rsidP="00335D17">
      <w:pPr>
        <w:spacing w:after="200"/>
        <w:rPr>
          <w:rFonts w:asciiTheme="minorHAnsi" w:eastAsia="Calibri" w:hAnsiTheme="minorHAnsi" w:cstheme="minorHAnsi"/>
          <w:lang w:eastAsia="en-US"/>
        </w:rPr>
      </w:pPr>
      <w:r w:rsidRPr="006C79AF">
        <w:rPr>
          <w:rFonts w:asciiTheme="minorHAnsi" w:eastAsia="Calibri" w:hAnsiTheme="minorHAnsi" w:cstheme="minorHAnsi"/>
          <w:lang w:eastAsia="en-US"/>
        </w:rPr>
        <w:t>Do Credenciamento no Sistema Licitação BLL........................................................................05</w:t>
      </w:r>
    </w:p>
    <w:p w14:paraId="42B3AEEA" w14:textId="77777777" w:rsidR="00117314" w:rsidRPr="006C79AF" w:rsidRDefault="00117314" w:rsidP="00335D17">
      <w:pPr>
        <w:spacing w:after="200"/>
        <w:rPr>
          <w:rFonts w:asciiTheme="minorHAnsi" w:eastAsia="Calibri" w:hAnsiTheme="minorHAnsi" w:cstheme="minorHAnsi"/>
          <w:lang w:eastAsia="en-US"/>
        </w:rPr>
      </w:pPr>
      <w:r w:rsidRPr="006C79AF">
        <w:rPr>
          <w:rFonts w:asciiTheme="minorHAnsi" w:eastAsia="Calibri" w:hAnsiTheme="minorHAnsi" w:cstheme="minorHAnsi"/>
          <w:lang w:eastAsia="en-US"/>
        </w:rPr>
        <w:t>Da Apresentação da Proposta..................................................................................................06</w:t>
      </w:r>
    </w:p>
    <w:p w14:paraId="024A1F0D" w14:textId="77777777" w:rsidR="00117314" w:rsidRPr="006C79AF" w:rsidRDefault="00117314" w:rsidP="00335D17">
      <w:pPr>
        <w:spacing w:after="200"/>
        <w:rPr>
          <w:rFonts w:asciiTheme="minorHAnsi" w:eastAsia="Calibri" w:hAnsiTheme="minorHAnsi" w:cstheme="minorHAnsi"/>
          <w:lang w:eastAsia="en-US"/>
        </w:rPr>
      </w:pPr>
      <w:r w:rsidRPr="006C79AF">
        <w:rPr>
          <w:rFonts w:asciiTheme="minorHAnsi" w:eastAsia="Calibri" w:hAnsiTheme="minorHAnsi" w:cstheme="minorHAnsi"/>
          <w:lang w:eastAsia="en-US"/>
        </w:rPr>
        <w:t>Da Proposta de Preços.............................................................................................................07</w:t>
      </w:r>
    </w:p>
    <w:p w14:paraId="7095F99B" w14:textId="77777777" w:rsidR="00117314" w:rsidRPr="006C79AF" w:rsidRDefault="00117314" w:rsidP="00335D17">
      <w:pPr>
        <w:spacing w:after="200"/>
        <w:rPr>
          <w:rFonts w:asciiTheme="minorHAnsi" w:eastAsia="Calibri" w:hAnsiTheme="minorHAnsi" w:cstheme="minorHAnsi"/>
          <w:lang w:eastAsia="en-US"/>
        </w:rPr>
      </w:pPr>
      <w:r w:rsidRPr="006C79AF">
        <w:rPr>
          <w:rFonts w:asciiTheme="minorHAnsi" w:eastAsia="Calibri" w:hAnsiTheme="minorHAnsi" w:cstheme="minorHAnsi"/>
          <w:lang w:eastAsia="en-US"/>
        </w:rPr>
        <w:t>Dos Documentos de Habilitação...............................................................................................07</w:t>
      </w:r>
    </w:p>
    <w:p w14:paraId="44959EE1" w14:textId="77777777" w:rsidR="00117314" w:rsidRPr="006C79AF" w:rsidRDefault="00117314" w:rsidP="00335D17">
      <w:pPr>
        <w:spacing w:after="200"/>
        <w:rPr>
          <w:rFonts w:asciiTheme="minorHAnsi" w:eastAsia="Calibri" w:hAnsiTheme="minorHAnsi" w:cstheme="minorHAnsi"/>
          <w:lang w:eastAsia="en-US"/>
        </w:rPr>
      </w:pPr>
      <w:r w:rsidRPr="006C79AF">
        <w:rPr>
          <w:rFonts w:asciiTheme="minorHAnsi" w:eastAsia="Calibri" w:hAnsiTheme="minorHAnsi" w:cstheme="minorHAnsi"/>
          <w:lang w:eastAsia="en-US"/>
        </w:rPr>
        <w:t>Da Abertura da Sessão Classificação das Propostas e formulação de Lances......................10</w:t>
      </w:r>
    </w:p>
    <w:p w14:paraId="3AFCF9FA" w14:textId="77777777" w:rsidR="00117314" w:rsidRPr="006C79AF" w:rsidRDefault="00117314" w:rsidP="00335D17">
      <w:pPr>
        <w:spacing w:after="200"/>
        <w:rPr>
          <w:rFonts w:asciiTheme="minorHAnsi" w:eastAsia="Calibri" w:hAnsiTheme="minorHAnsi" w:cstheme="minorHAnsi"/>
          <w:lang w:eastAsia="en-US"/>
        </w:rPr>
      </w:pPr>
      <w:r w:rsidRPr="006C79AF">
        <w:rPr>
          <w:rFonts w:asciiTheme="minorHAnsi" w:eastAsia="Calibri" w:hAnsiTheme="minorHAnsi" w:cstheme="minorHAnsi"/>
          <w:lang w:eastAsia="en-US"/>
        </w:rPr>
        <w:t>Da Fase de Aceitação e Julgamento da Proposta...................................................................13</w:t>
      </w:r>
    </w:p>
    <w:p w14:paraId="160EB64D" w14:textId="77777777" w:rsidR="00117314" w:rsidRPr="006C79AF" w:rsidRDefault="00117314" w:rsidP="00335D17">
      <w:pPr>
        <w:spacing w:after="200"/>
        <w:rPr>
          <w:rFonts w:asciiTheme="minorHAnsi" w:eastAsia="Calibri" w:hAnsiTheme="minorHAnsi" w:cstheme="minorHAnsi"/>
          <w:lang w:eastAsia="en-US"/>
        </w:rPr>
      </w:pPr>
      <w:r w:rsidRPr="006C79AF">
        <w:rPr>
          <w:rFonts w:asciiTheme="minorHAnsi" w:eastAsia="Calibri" w:hAnsiTheme="minorHAnsi" w:cstheme="minorHAnsi"/>
          <w:lang w:eastAsia="en-US"/>
        </w:rPr>
        <w:t>Da Análise dos Documentos de Habilitação............................................................................13</w:t>
      </w:r>
    </w:p>
    <w:p w14:paraId="4D747094" w14:textId="77777777" w:rsidR="00117314" w:rsidRPr="006C79AF" w:rsidRDefault="00117314" w:rsidP="00335D17">
      <w:pPr>
        <w:spacing w:after="200"/>
        <w:rPr>
          <w:rFonts w:asciiTheme="minorHAnsi" w:eastAsia="Calibri" w:hAnsiTheme="minorHAnsi" w:cstheme="minorHAnsi"/>
          <w:lang w:eastAsia="en-US"/>
        </w:rPr>
      </w:pPr>
      <w:r w:rsidRPr="006C79AF">
        <w:rPr>
          <w:rFonts w:asciiTheme="minorHAnsi" w:eastAsia="Calibri" w:hAnsiTheme="minorHAnsi" w:cstheme="minorHAnsi"/>
          <w:lang w:eastAsia="en-US"/>
        </w:rPr>
        <w:t>Dos Recursos...........................................................................................................................14</w:t>
      </w:r>
    </w:p>
    <w:p w14:paraId="070FB7FC" w14:textId="77777777" w:rsidR="00117314" w:rsidRPr="006C79AF" w:rsidRDefault="00117314" w:rsidP="00335D17">
      <w:pPr>
        <w:spacing w:after="200"/>
        <w:rPr>
          <w:rFonts w:asciiTheme="minorHAnsi" w:eastAsia="Calibri" w:hAnsiTheme="minorHAnsi" w:cstheme="minorHAnsi"/>
          <w:lang w:eastAsia="en-US"/>
        </w:rPr>
      </w:pPr>
      <w:r w:rsidRPr="006C79AF">
        <w:rPr>
          <w:rFonts w:asciiTheme="minorHAnsi" w:eastAsia="Calibri" w:hAnsiTheme="minorHAnsi" w:cstheme="minorHAnsi"/>
          <w:lang w:eastAsia="en-US"/>
        </w:rPr>
        <w:t>Da Adjudicação e Homologação..............................................................................................15</w:t>
      </w:r>
    </w:p>
    <w:p w14:paraId="0111E657" w14:textId="77777777" w:rsidR="00117314" w:rsidRPr="006C79AF" w:rsidRDefault="00117314" w:rsidP="00335D17">
      <w:pPr>
        <w:spacing w:after="200"/>
        <w:rPr>
          <w:rFonts w:asciiTheme="minorHAnsi" w:eastAsia="Calibri" w:hAnsiTheme="minorHAnsi" w:cstheme="minorHAnsi"/>
          <w:lang w:eastAsia="en-US"/>
        </w:rPr>
      </w:pPr>
      <w:r w:rsidRPr="006C79AF">
        <w:rPr>
          <w:rFonts w:asciiTheme="minorHAnsi" w:eastAsia="Calibri" w:hAnsiTheme="minorHAnsi" w:cstheme="minorHAnsi"/>
          <w:lang w:eastAsia="en-US"/>
        </w:rPr>
        <w:t>Do Contrato..............................................................................................................................15</w:t>
      </w:r>
    </w:p>
    <w:p w14:paraId="26BE3607" w14:textId="77777777" w:rsidR="00117314" w:rsidRPr="006C79AF" w:rsidRDefault="00117314" w:rsidP="00335D17">
      <w:pPr>
        <w:spacing w:after="200"/>
        <w:rPr>
          <w:rFonts w:asciiTheme="minorHAnsi" w:eastAsia="Calibri" w:hAnsiTheme="minorHAnsi" w:cstheme="minorHAnsi"/>
          <w:lang w:eastAsia="en-US"/>
        </w:rPr>
      </w:pPr>
      <w:r w:rsidRPr="006C79AF">
        <w:rPr>
          <w:rFonts w:asciiTheme="minorHAnsi" w:eastAsia="Calibri" w:hAnsiTheme="minorHAnsi" w:cstheme="minorHAnsi"/>
          <w:lang w:eastAsia="en-US"/>
        </w:rPr>
        <w:t>Dos Serviços e do Pagamento................................................................................................16</w:t>
      </w:r>
    </w:p>
    <w:p w14:paraId="6A2B7AA4" w14:textId="77777777" w:rsidR="00117314" w:rsidRPr="006C79AF" w:rsidRDefault="00117314" w:rsidP="00335D17">
      <w:pPr>
        <w:spacing w:after="200"/>
        <w:rPr>
          <w:rFonts w:asciiTheme="minorHAnsi" w:eastAsia="Calibri" w:hAnsiTheme="minorHAnsi" w:cstheme="minorHAnsi"/>
          <w:lang w:eastAsia="en-US"/>
        </w:rPr>
      </w:pPr>
      <w:r w:rsidRPr="006C79AF">
        <w:rPr>
          <w:rFonts w:asciiTheme="minorHAnsi" w:eastAsia="Calibri" w:hAnsiTheme="minorHAnsi" w:cstheme="minorHAnsi"/>
          <w:lang w:eastAsia="en-US"/>
        </w:rPr>
        <w:t>Das Infrações Administrativas e Sanções...............................................................................17</w:t>
      </w:r>
    </w:p>
    <w:p w14:paraId="210CD197" w14:textId="77777777" w:rsidR="00117314" w:rsidRPr="006C79AF" w:rsidRDefault="00117314" w:rsidP="00335D17">
      <w:pPr>
        <w:spacing w:after="200"/>
        <w:rPr>
          <w:rFonts w:asciiTheme="minorHAnsi" w:eastAsia="Calibri" w:hAnsiTheme="minorHAnsi" w:cstheme="minorHAnsi"/>
          <w:lang w:eastAsia="en-US"/>
        </w:rPr>
      </w:pPr>
      <w:r w:rsidRPr="006C79AF">
        <w:rPr>
          <w:rFonts w:asciiTheme="minorHAnsi" w:eastAsia="Calibri" w:hAnsiTheme="minorHAnsi" w:cstheme="minorHAnsi"/>
          <w:lang w:eastAsia="en-US"/>
        </w:rPr>
        <w:t>Das DisposiçõesGerais..........................................................................................................19</w:t>
      </w:r>
    </w:p>
    <w:p w14:paraId="03D14E26" w14:textId="77777777" w:rsidR="00AF79F5" w:rsidRPr="006C79AF" w:rsidRDefault="00AF79F5" w:rsidP="00117314">
      <w:pPr>
        <w:jc w:val="both"/>
        <w:rPr>
          <w:rFonts w:asciiTheme="minorHAnsi" w:hAnsiTheme="minorHAnsi" w:cstheme="minorHAnsi"/>
          <w:b/>
          <w:bCs/>
        </w:rPr>
      </w:pPr>
      <w:r w:rsidRPr="006C79AF">
        <w:rPr>
          <w:rFonts w:asciiTheme="minorHAnsi" w:hAnsiTheme="minorHAnsi" w:cstheme="minorHAnsi"/>
          <w:b/>
          <w:bCs/>
        </w:rPr>
        <w:br w:type="page"/>
      </w:r>
    </w:p>
    <w:p w14:paraId="0FAFB570" w14:textId="77777777" w:rsidR="00781D1B" w:rsidRPr="006C79AF" w:rsidRDefault="00781D1B" w:rsidP="00E6014D">
      <w:pPr>
        <w:jc w:val="both"/>
        <w:rPr>
          <w:rFonts w:asciiTheme="minorHAnsi" w:hAnsiTheme="minorHAnsi" w:cstheme="minorHAnsi"/>
          <w:b/>
          <w:bCs/>
        </w:rPr>
      </w:pPr>
    </w:p>
    <w:p w14:paraId="62D054EA" w14:textId="77777777" w:rsidR="00AF79F5" w:rsidRPr="006C79AF" w:rsidRDefault="00AF79F5" w:rsidP="00E6014D">
      <w:pPr>
        <w:pStyle w:val="citao2"/>
        <w:spacing w:before="0"/>
        <w:rPr>
          <w:rFonts w:asciiTheme="minorHAnsi" w:hAnsiTheme="minorHAnsi" w:cstheme="minorHAnsi"/>
          <w:b/>
          <w:bCs/>
          <w:i w:val="0"/>
          <w:iCs w:val="0"/>
          <w:color w:val="auto"/>
          <w:sz w:val="24"/>
          <w:szCs w:val="24"/>
        </w:rPr>
      </w:pPr>
      <w:r w:rsidRPr="006C79AF">
        <w:rPr>
          <w:rFonts w:asciiTheme="minorHAnsi" w:hAnsiTheme="minorHAnsi" w:cstheme="minorHAnsi"/>
          <w:b/>
          <w:bCs/>
          <w:i w:val="0"/>
          <w:iCs w:val="0"/>
          <w:color w:val="auto"/>
          <w:sz w:val="24"/>
          <w:szCs w:val="24"/>
        </w:rPr>
        <w:t>EDITAL</w:t>
      </w:r>
    </w:p>
    <w:p w14:paraId="6D567CEE" w14:textId="77777777" w:rsidR="00AF79F5" w:rsidRPr="006C79AF" w:rsidRDefault="00AF79F5" w:rsidP="00E6014D">
      <w:pPr>
        <w:jc w:val="both"/>
        <w:rPr>
          <w:rFonts w:asciiTheme="minorHAnsi" w:hAnsiTheme="minorHAnsi" w:cstheme="minorHAnsi"/>
          <w:b/>
          <w:bCs/>
          <w:i/>
        </w:rPr>
      </w:pPr>
      <w:r w:rsidRPr="006C79AF">
        <w:rPr>
          <w:rFonts w:asciiTheme="minorHAnsi" w:hAnsiTheme="minorHAnsi" w:cstheme="minorHAnsi"/>
          <w:b/>
          <w:i/>
        </w:rPr>
        <w:t>CÂMARA MUNICIPAL DE CASTRO</w:t>
      </w:r>
    </w:p>
    <w:p w14:paraId="2A03B431" w14:textId="77777777" w:rsidR="00AF79F5" w:rsidRPr="006C79AF" w:rsidRDefault="008F77EA" w:rsidP="00E6014D">
      <w:pPr>
        <w:jc w:val="both"/>
        <w:rPr>
          <w:rFonts w:asciiTheme="minorHAnsi" w:hAnsiTheme="minorHAnsi" w:cstheme="minorHAnsi"/>
          <w:b/>
        </w:rPr>
      </w:pPr>
      <w:r>
        <w:rPr>
          <w:rFonts w:asciiTheme="minorHAnsi" w:hAnsiTheme="minorHAnsi" w:cstheme="minorHAnsi"/>
          <w:b/>
        </w:rPr>
        <w:t>PREGÃO ELETRÔNICO</w:t>
      </w:r>
      <w:r w:rsidR="00AF79F5" w:rsidRPr="006C79AF">
        <w:rPr>
          <w:rFonts w:asciiTheme="minorHAnsi" w:hAnsiTheme="minorHAnsi" w:cstheme="minorHAnsi"/>
          <w:b/>
        </w:rPr>
        <w:t xml:space="preserve"> Nº 001/2024</w:t>
      </w:r>
    </w:p>
    <w:p w14:paraId="6B248DD8" w14:textId="77777777" w:rsidR="00AF79F5" w:rsidRPr="006C79AF" w:rsidRDefault="00AF79F5" w:rsidP="00E6014D">
      <w:pPr>
        <w:jc w:val="both"/>
        <w:rPr>
          <w:rFonts w:asciiTheme="minorHAnsi" w:hAnsiTheme="minorHAnsi" w:cstheme="minorHAnsi"/>
          <w:bCs/>
        </w:rPr>
      </w:pPr>
      <w:r w:rsidRPr="006C79AF">
        <w:rPr>
          <w:rFonts w:asciiTheme="minorHAnsi" w:hAnsiTheme="minorHAnsi" w:cstheme="minorHAnsi"/>
        </w:rPr>
        <w:t xml:space="preserve"> (Processo Administrativo n</w:t>
      </w:r>
      <w:r w:rsidRPr="006C79AF">
        <w:rPr>
          <w:rFonts w:asciiTheme="minorHAnsi" w:hAnsiTheme="minorHAnsi" w:cstheme="minorHAnsi"/>
          <w:bCs/>
        </w:rPr>
        <w:t>°</w:t>
      </w:r>
      <w:r w:rsidR="00335D17" w:rsidRPr="006C79AF">
        <w:rPr>
          <w:rFonts w:asciiTheme="minorHAnsi" w:hAnsiTheme="minorHAnsi" w:cstheme="minorHAnsi"/>
          <w:bCs/>
        </w:rPr>
        <w:t xml:space="preserve"> 018/2024</w:t>
      </w:r>
      <w:r w:rsidRPr="006C79AF">
        <w:rPr>
          <w:rFonts w:asciiTheme="minorHAnsi" w:hAnsiTheme="minorHAnsi" w:cstheme="minorHAnsi"/>
          <w:bCs/>
        </w:rPr>
        <w:t>)</w:t>
      </w:r>
    </w:p>
    <w:p w14:paraId="746293B2" w14:textId="77777777" w:rsidR="00AF79F5" w:rsidRPr="006C79AF" w:rsidRDefault="00AF79F5" w:rsidP="00E6014D">
      <w:pPr>
        <w:jc w:val="both"/>
        <w:rPr>
          <w:rFonts w:asciiTheme="minorHAnsi" w:hAnsiTheme="minorHAnsi" w:cstheme="minorHAnsi"/>
          <w:b/>
        </w:rPr>
      </w:pPr>
    </w:p>
    <w:p w14:paraId="04C91A2A" w14:textId="77777777" w:rsidR="00AF79F5" w:rsidRPr="006C79AF" w:rsidRDefault="00AF79F5" w:rsidP="00E6014D">
      <w:pPr>
        <w:snapToGrid w:val="0"/>
        <w:jc w:val="both"/>
        <w:rPr>
          <w:rFonts w:asciiTheme="minorHAnsi" w:eastAsia="Times New Roman" w:hAnsiTheme="minorHAnsi" w:cstheme="minorHAnsi"/>
        </w:rPr>
      </w:pPr>
      <w:r w:rsidRPr="006C79AF">
        <w:rPr>
          <w:rFonts w:asciiTheme="minorHAnsi" w:hAnsiTheme="minorHAnsi" w:cstheme="minorHAnsi"/>
        </w:rPr>
        <w:t xml:space="preserve">Torna-se público que a Câmara Municipal de Castro por meio do Setor de Licitações, sediada na Rua Coronel Jorge Marcondes, 501 – Vila Rio Branco – CASTRO/PR, realizará licitação, na modalidade </w:t>
      </w:r>
      <w:r w:rsidR="008F77EA">
        <w:rPr>
          <w:rFonts w:asciiTheme="minorHAnsi" w:hAnsiTheme="minorHAnsi" w:cstheme="minorHAnsi"/>
        </w:rPr>
        <w:t>PREGÃO ELETRÔNICO</w:t>
      </w:r>
      <w:r w:rsidRPr="006C79AF">
        <w:rPr>
          <w:rFonts w:asciiTheme="minorHAnsi" w:hAnsiTheme="minorHAnsi" w:cstheme="minorHAnsi"/>
        </w:rPr>
        <w:t xml:space="preserve">, na forma ELETRÔNICA, nos termos da </w:t>
      </w:r>
      <w:hyperlink r:id="rId11" w:history="1">
        <w:r w:rsidRPr="006C79AF">
          <w:rPr>
            <w:rStyle w:val="Hyperlink"/>
            <w:rFonts w:asciiTheme="minorHAnsi" w:hAnsiTheme="minorHAnsi" w:cstheme="minorHAnsi"/>
            <w:color w:val="auto"/>
          </w:rPr>
          <w:t>Lei nº 14.133, de 2021</w:t>
        </w:r>
      </w:hyperlink>
      <w:r w:rsidRPr="006C79AF">
        <w:rPr>
          <w:rFonts w:asciiTheme="minorHAnsi" w:hAnsiTheme="minorHAnsi" w:cstheme="minorHAnsi"/>
        </w:rPr>
        <w:t>, e demais legislação aplicável e, ainda, de acordo com as condições estabelecidas neste Edital</w:t>
      </w:r>
      <w:r w:rsidRPr="006C79AF">
        <w:rPr>
          <w:rFonts w:asciiTheme="minorHAnsi" w:eastAsia="Times New Roman" w:hAnsiTheme="minorHAnsi" w:cstheme="minorHAnsi"/>
        </w:rPr>
        <w:t>.</w:t>
      </w:r>
    </w:p>
    <w:p w14:paraId="31FD7288" w14:textId="77777777" w:rsidR="00E6014D" w:rsidRPr="006C79AF" w:rsidRDefault="00E6014D" w:rsidP="00E6014D">
      <w:pPr>
        <w:snapToGrid w:val="0"/>
        <w:jc w:val="both"/>
        <w:rPr>
          <w:rFonts w:asciiTheme="minorHAnsi" w:eastAsia="Times New Roman" w:hAnsiTheme="minorHAnsi" w:cstheme="minorHAnsi"/>
        </w:rPr>
      </w:pPr>
    </w:p>
    <w:p w14:paraId="631FAADD" w14:textId="77777777" w:rsidR="00AF79F5" w:rsidRPr="006C79AF" w:rsidRDefault="00AF79F5" w:rsidP="00781D1B">
      <w:pPr>
        <w:pStyle w:val="Nivel01"/>
        <w:numPr>
          <w:ilvl w:val="0"/>
          <w:numId w:val="2"/>
        </w:numPr>
        <w:spacing w:before="0"/>
        <w:ind w:left="0" w:firstLine="0"/>
        <w:rPr>
          <w:rFonts w:asciiTheme="minorHAnsi" w:hAnsiTheme="minorHAnsi" w:cstheme="minorHAnsi"/>
          <w:sz w:val="24"/>
          <w:szCs w:val="24"/>
        </w:rPr>
      </w:pPr>
      <w:bookmarkStart w:id="0" w:name="_Toc157177977"/>
      <w:r w:rsidRPr="006C79AF">
        <w:rPr>
          <w:rFonts w:asciiTheme="minorHAnsi" w:hAnsiTheme="minorHAnsi" w:cstheme="minorHAnsi"/>
          <w:sz w:val="24"/>
          <w:szCs w:val="24"/>
          <w:lang w:eastAsia="en-US"/>
        </w:rPr>
        <w:t xml:space="preserve">DO </w:t>
      </w:r>
      <w:r w:rsidRPr="006C79AF">
        <w:rPr>
          <w:rFonts w:asciiTheme="minorHAnsi" w:hAnsiTheme="minorHAnsi" w:cstheme="minorHAnsi"/>
          <w:sz w:val="24"/>
          <w:szCs w:val="24"/>
        </w:rPr>
        <w:t>OBJETO</w:t>
      </w:r>
      <w:bookmarkEnd w:id="0"/>
    </w:p>
    <w:p w14:paraId="50EAC9DC" w14:textId="77777777" w:rsidR="00E6014D" w:rsidRPr="006C79AF" w:rsidRDefault="00E6014D" w:rsidP="00E6014D">
      <w:pPr>
        <w:rPr>
          <w:rFonts w:asciiTheme="minorHAnsi" w:hAnsiTheme="minorHAnsi" w:cstheme="minorHAnsi"/>
        </w:rPr>
      </w:pPr>
    </w:p>
    <w:p w14:paraId="5A4ED423" w14:textId="77777777" w:rsidR="00AF79F5" w:rsidRPr="006C79AF" w:rsidRDefault="00AF79F5" w:rsidP="00781D1B">
      <w:pPr>
        <w:pStyle w:val="Nivel2"/>
        <w:numPr>
          <w:ilvl w:val="1"/>
          <w:numId w:val="2"/>
        </w:numPr>
        <w:spacing w:before="0" w:after="0" w:line="240" w:lineRule="auto"/>
        <w:ind w:left="0" w:firstLine="0"/>
        <w:rPr>
          <w:rFonts w:asciiTheme="minorHAnsi" w:hAnsiTheme="minorHAnsi" w:cstheme="minorHAnsi"/>
          <w:color w:val="auto"/>
          <w:sz w:val="24"/>
          <w:szCs w:val="24"/>
        </w:rPr>
      </w:pPr>
      <w:r w:rsidRPr="006C79AF">
        <w:rPr>
          <w:rFonts w:asciiTheme="minorHAnsi" w:eastAsia="Lucida Sans Unicode" w:hAnsiTheme="minorHAnsi" w:cstheme="minorHAnsi"/>
          <w:color w:val="auto"/>
          <w:sz w:val="24"/>
          <w:szCs w:val="24"/>
          <w:lang w:eastAsia="en-US" w:bidi="en-US"/>
        </w:rPr>
        <w:t xml:space="preserve">O objeto da licitação consiste </w:t>
      </w:r>
      <w:proofErr w:type="spellStart"/>
      <w:r w:rsidRPr="006C79AF">
        <w:rPr>
          <w:rFonts w:asciiTheme="minorHAnsi" w:eastAsia="Lucida Sans Unicode" w:hAnsiTheme="minorHAnsi" w:cstheme="minorHAnsi"/>
          <w:color w:val="auto"/>
          <w:sz w:val="24"/>
          <w:szCs w:val="24"/>
          <w:lang w:eastAsia="en-US" w:bidi="en-US"/>
        </w:rPr>
        <w:t>na</w:t>
      </w:r>
      <w:r w:rsidRPr="006C79AF">
        <w:rPr>
          <w:rFonts w:asciiTheme="minorHAnsi" w:eastAsia="Lucida Sans Unicode" w:hAnsiTheme="minorHAnsi" w:cstheme="minorHAnsi"/>
          <w:b/>
          <w:color w:val="auto"/>
          <w:sz w:val="24"/>
          <w:szCs w:val="24"/>
          <w:lang w:bidi="en-US"/>
        </w:rPr>
        <w:t>CONTRATAÇÃO</w:t>
      </w:r>
      <w:proofErr w:type="spellEnd"/>
      <w:r w:rsidRPr="006C79AF">
        <w:rPr>
          <w:rFonts w:asciiTheme="minorHAnsi" w:eastAsia="Lucida Sans Unicode" w:hAnsiTheme="minorHAnsi" w:cstheme="minorHAnsi"/>
          <w:b/>
          <w:color w:val="auto"/>
          <w:sz w:val="24"/>
          <w:szCs w:val="24"/>
          <w:lang w:bidi="en-US"/>
        </w:rPr>
        <w:t xml:space="preserve"> DE EMPRESA ESPECIALIZADA PARA EXECUÇÃO DE ADEQUAÇÃO E AMPLIAÇÃODA REDE COPEL PARA ENTRADA DE ENERGIA EM BT E AMPLIAÇÃO DE RDU E PADRÃO COPEL</w:t>
      </w:r>
      <w:r w:rsidRPr="006C79AF">
        <w:rPr>
          <w:rFonts w:asciiTheme="minorHAnsi" w:hAnsiTheme="minorHAnsi" w:cstheme="minorHAnsi"/>
          <w:b/>
          <w:color w:val="auto"/>
          <w:sz w:val="24"/>
          <w:szCs w:val="24"/>
          <w:shd w:val="clear" w:color="auto" w:fill="FFFFFF"/>
        </w:rPr>
        <w:t xml:space="preserve">, </w:t>
      </w:r>
      <w:r w:rsidRPr="006C79AF">
        <w:rPr>
          <w:rFonts w:asciiTheme="minorHAnsi" w:hAnsiTheme="minorHAnsi" w:cstheme="minorHAnsi"/>
          <w:color w:val="auto"/>
          <w:sz w:val="24"/>
          <w:szCs w:val="24"/>
          <w:shd w:val="clear" w:color="auto" w:fill="FFFFFF"/>
        </w:rPr>
        <w:t xml:space="preserve">para a sede deste </w:t>
      </w:r>
      <w:proofErr w:type="spellStart"/>
      <w:r w:rsidRPr="006C79AF">
        <w:rPr>
          <w:rFonts w:asciiTheme="minorHAnsi" w:hAnsiTheme="minorHAnsi" w:cstheme="minorHAnsi"/>
          <w:color w:val="auto"/>
          <w:sz w:val="24"/>
          <w:szCs w:val="24"/>
          <w:shd w:val="clear" w:color="auto" w:fill="FFFFFF"/>
        </w:rPr>
        <w:t>Legislativo,conforme</w:t>
      </w:r>
      <w:proofErr w:type="spellEnd"/>
      <w:r w:rsidRPr="006C79AF">
        <w:rPr>
          <w:rFonts w:asciiTheme="minorHAnsi" w:hAnsiTheme="minorHAnsi" w:cstheme="minorHAnsi"/>
          <w:color w:val="auto"/>
          <w:sz w:val="24"/>
          <w:szCs w:val="24"/>
          <w:shd w:val="clear" w:color="auto" w:fill="FFFFFF"/>
        </w:rPr>
        <w:t xml:space="preserve"> projetos técnicos, Edital  e Termo de Referência deste certame</w:t>
      </w:r>
      <w:r w:rsidRPr="006C79AF">
        <w:rPr>
          <w:rFonts w:asciiTheme="minorHAnsi" w:hAnsiTheme="minorHAnsi" w:cstheme="minorHAnsi"/>
          <w:color w:val="auto"/>
          <w:sz w:val="24"/>
          <w:szCs w:val="24"/>
        </w:rPr>
        <w:t>.</w:t>
      </w:r>
    </w:p>
    <w:p w14:paraId="1D2D2D0A" w14:textId="77777777" w:rsidR="00AF79F5" w:rsidRPr="006C79AF" w:rsidRDefault="00AF79F5" w:rsidP="00781D1B">
      <w:pPr>
        <w:pStyle w:val="Nvel2-Red"/>
        <w:numPr>
          <w:ilvl w:val="1"/>
          <w:numId w:val="2"/>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 licitação será realizada em lote único, formado por itens, conforme tabela constante no Projeto Básico/Termo de Referência, devendo o licitante oferecer proposta para todos os itens que o compõem.</w:t>
      </w:r>
      <w:bookmarkStart w:id="1" w:name="_Toc157177978"/>
    </w:p>
    <w:p w14:paraId="6925A8CE" w14:textId="77777777" w:rsidR="00AF79F5" w:rsidRPr="006C79AF" w:rsidRDefault="00AF79F5" w:rsidP="00E6014D">
      <w:pPr>
        <w:jc w:val="both"/>
        <w:rPr>
          <w:rFonts w:asciiTheme="minorHAnsi" w:hAnsiTheme="minorHAnsi" w:cstheme="minorHAnsi"/>
        </w:rPr>
      </w:pPr>
    </w:p>
    <w:p w14:paraId="64C9CE4F" w14:textId="77777777" w:rsidR="00AF79F5" w:rsidRPr="006C79AF" w:rsidRDefault="00AF79F5" w:rsidP="00E6014D">
      <w:pPr>
        <w:jc w:val="both"/>
        <w:rPr>
          <w:rFonts w:asciiTheme="minorHAnsi" w:hAnsiTheme="minorHAnsi" w:cstheme="minorHAnsi"/>
        </w:rPr>
      </w:pPr>
    </w:p>
    <w:p w14:paraId="2CFCA6FC" w14:textId="77777777" w:rsidR="00AF79F5" w:rsidRPr="006C79AF" w:rsidRDefault="00AF79F5" w:rsidP="00781D1B">
      <w:pPr>
        <w:pStyle w:val="Nivel2"/>
        <w:numPr>
          <w:ilvl w:val="0"/>
          <w:numId w:val="2"/>
        </w:numPr>
        <w:spacing w:before="0" w:after="0" w:line="240" w:lineRule="auto"/>
        <w:ind w:left="0" w:firstLine="0"/>
        <w:rPr>
          <w:rFonts w:asciiTheme="minorHAnsi" w:hAnsiTheme="minorHAnsi" w:cstheme="minorHAnsi"/>
          <w:b/>
          <w:color w:val="auto"/>
          <w:sz w:val="24"/>
          <w:szCs w:val="24"/>
        </w:rPr>
      </w:pPr>
      <w:r w:rsidRPr="006C79AF">
        <w:rPr>
          <w:rFonts w:asciiTheme="minorHAnsi" w:hAnsiTheme="minorHAnsi" w:cstheme="minorHAnsi"/>
          <w:b/>
          <w:color w:val="auto"/>
          <w:sz w:val="24"/>
          <w:szCs w:val="24"/>
        </w:rPr>
        <w:t>DISPOSIÇÕES PRELIMINARES</w:t>
      </w:r>
    </w:p>
    <w:p w14:paraId="739ED5CE" w14:textId="77777777" w:rsidR="00AF79F5" w:rsidRPr="006C79AF" w:rsidRDefault="00AF79F5" w:rsidP="00E6014D">
      <w:pPr>
        <w:pStyle w:val="Nivel2"/>
        <w:numPr>
          <w:ilvl w:val="0"/>
          <w:numId w:val="0"/>
        </w:numPr>
        <w:spacing w:before="0" w:after="0" w:line="240" w:lineRule="auto"/>
        <w:rPr>
          <w:rFonts w:asciiTheme="minorHAnsi" w:hAnsiTheme="minorHAnsi" w:cstheme="minorHAnsi"/>
          <w:color w:val="auto"/>
          <w:sz w:val="24"/>
          <w:szCs w:val="24"/>
        </w:rPr>
      </w:pPr>
    </w:p>
    <w:p w14:paraId="2F7D2BE2" w14:textId="77777777" w:rsidR="00AF79F5" w:rsidRPr="006C79AF" w:rsidRDefault="00AF79F5" w:rsidP="00781D1B">
      <w:pPr>
        <w:pStyle w:val="Nivel2"/>
        <w:numPr>
          <w:ilvl w:val="1"/>
          <w:numId w:val="2"/>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 xml:space="preserve">- A </w:t>
      </w:r>
      <w:r w:rsidR="008F77EA">
        <w:rPr>
          <w:rFonts w:asciiTheme="minorHAnsi" w:hAnsiTheme="minorHAnsi" w:cstheme="minorHAnsi"/>
          <w:color w:val="auto"/>
          <w:sz w:val="24"/>
          <w:szCs w:val="24"/>
        </w:rPr>
        <w:t>PREGÃO ELETRÔNICO</w:t>
      </w:r>
      <w:r w:rsidRPr="006C79AF">
        <w:rPr>
          <w:rFonts w:asciiTheme="minorHAnsi" w:hAnsiTheme="minorHAnsi" w:cstheme="minorHAnsi"/>
          <w:color w:val="auto"/>
          <w:sz w:val="24"/>
          <w:szCs w:val="24"/>
        </w:rPr>
        <w:t xml:space="preserve"> Eletrônica será realizada em sessão pública, por meio da INTERNET, mediante condições de segurança - criptografia e autenticação - em todas as suas fases através do Sistema da Bolsa de Licitações e Leilões - BLL.</w:t>
      </w:r>
    </w:p>
    <w:p w14:paraId="7009543E" w14:textId="77777777" w:rsidR="00AF79F5" w:rsidRPr="006C79AF" w:rsidRDefault="00AF79F5" w:rsidP="00781D1B">
      <w:pPr>
        <w:pStyle w:val="PargrafodaLista"/>
        <w:numPr>
          <w:ilvl w:val="1"/>
          <w:numId w:val="2"/>
        </w:numPr>
        <w:ind w:left="0" w:firstLine="0"/>
        <w:jc w:val="both"/>
        <w:rPr>
          <w:rFonts w:asciiTheme="minorHAnsi" w:hAnsiTheme="minorHAnsi" w:cstheme="minorHAnsi"/>
        </w:rPr>
      </w:pPr>
      <w:r w:rsidRPr="006C79AF">
        <w:rPr>
          <w:rFonts w:asciiTheme="minorHAnsi" w:hAnsiTheme="minorHAnsi" w:cstheme="minorHAnsi"/>
        </w:rPr>
        <w:t>- Os trabalhos serão conduzidos pelo Agente de Contratação designado, mediante a inserção e monitoramento de dados gerados ou transferidos para o aplicativo “Licitações” constante da página eletrônica da Bolsa de Licitações e Leilões (</w:t>
      </w:r>
      <w:hyperlink r:id="rId12" w:history="1">
        <w:r w:rsidRPr="006C79AF">
          <w:rPr>
            <w:rStyle w:val="Hyperlink"/>
            <w:rFonts w:asciiTheme="minorHAnsi" w:hAnsiTheme="minorHAnsi" w:cstheme="minorHAnsi"/>
            <w:color w:val="auto"/>
          </w:rPr>
          <w:t>www.bll.org.br</w:t>
        </w:r>
      </w:hyperlink>
      <w:r w:rsidRPr="006C79AF">
        <w:rPr>
          <w:rFonts w:asciiTheme="minorHAnsi" w:hAnsiTheme="minorHAnsi" w:cstheme="minorHAnsi"/>
        </w:rPr>
        <w:t>).</w:t>
      </w:r>
    </w:p>
    <w:p w14:paraId="30F1B1E1" w14:textId="77777777" w:rsidR="00AF79F5" w:rsidRPr="006C79AF" w:rsidRDefault="00AF79F5" w:rsidP="00E6014D">
      <w:pPr>
        <w:jc w:val="both"/>
        <w:rPr>
          <w:rFonts w:asciiTheme="minorHAnsi" w:hAnsiTheme="minorHAnsi" w:cstheme="minorHAnsi"/>
        </w:rPr>
      </w:pPr>
    </w:p>
    <w:p w14:paraId="4341D92F" w14:textId="77777777" w:rsidR="00AF79F5" w:rsidRPr="006C79AF" w:rsidRDefault="00AF79F5" w:rsidP="00781D1B">
      <w:pPr>
        <w:pStyle w:val="Nivel01"/>
        <w:numPr>
          <w:ilvl w:val="0"/>
          <w:numId w:val="4"/>
        </w:numPr>
        <w:spacing w:before="0"/>
        <w:ind w:left="0" w:firstLine="0"/>
        <w:rPr>
          <w:rFonts w:asciiTheme="minorHAnsi" w:hAnsiTheme="minorHAnsi" w:cstheme="minorHAnsi"/>
          <w:sz w:val="24"/>
          <w:szCs w:val="24"/>
        </w:rPr>
      </w:pPr>
      <w:r w:rsidRPr="006C79AF">
        <w:rPr>
          <w:rFonts w:asciiTheme="minorHAnsi" w:hAnsiTheme="minorHAnsi" w:cstheme="minorHAnsi"/>
          <w:sz w:val="24"/>
          <w:szCs w:val="24"/>
        </w:rPr>
        <w:t>DA PARTICIPAÇÃO NA LICITAÇÃO</w:t>
      </w:r>
      <w:bookmarkEnd w:id="1"/>
    </w:p>
    <w:p w14:paraId="5035AEC0" w14:textId="77777777" w:rsidR="00AF79F5" w:rsidRPr="006C79AF" w:rsidRDefault="00AF79F5" w:rsidP="00E6014D">
      <w:pPr>
        <w:pStyle w:val="Nivel2"/>
        <w:numPr>
          <w:ilvl w:val="0"/>
          <w:numId w:val="0"/>
        </w:numPr>
        <w:spacing w:before="0" w:after="0" w:line="240" w:lineRule="auto"/>
        <w:rPr>
          <w:rFonts w:asciiTheme="minorHAnsi" w:hAnsiTheme="minorHAnsi" w:cstheme="minorHAnsi"/>
          <w:color w:val="auto"/>
          <w:sz w:val="24"/>
          <w:szCs w:val="24"/>
        </w:rPr>
      </w:pPr>
    </w:p>
    <w:p w14:paraId="367DCAF3" w14:textId="77777777" w:rsidR="00AF79F5" w:rsidRPr="006C79AF" w:rsidRDefault="00AF79F5" w:rsidP="00781D1B">
      <w:pPr>
        <w:pStyle w:val="Nivel2"/>
        <w:numPr>
          <w:ilvl w:val="1"/>
          <w:numId w:val="4"/>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Poderão participar desta licitação os interessados que estiverem previamente credenciados no cadastro na Bolsa de Licitações e Leilões (</w:t>
      </w:r>
      <w:hyperlink r:id="rId13" w:history="1">
        <w:r w:rsidRPr="006C79AF">
          <w:rPr>
            <w:rStyle w:val="Hyperlink"/>
            <w:rFonts w:asciiTheme="minorHAnsi" w:hAnsiTheme="minorHAnsi" w:cstheme="minorHAnsi"/>
            <w:color w:val="auto"/>
            <w:sz w:val="24"/>
            <w:szCs w:val="24"/>
          </w:rPr>
          <w:t>www.bll.org.br</w:t>
        </w:r>
      </w:hyperlink>
      <w:r w:rsidRPr="006C79AF">
        <w:rPr>
          <w:rFonts w:asciiTheme="minorHAnsi" w:hAnsiTheme="minorHAnsi" w:cstheme="minorHAnsi"/>
          <w:color w:val="auto"/>
          <w:sz w:val="24"/>
          <w:szCs w:val="24"/>
        </w:rPr>
        <w:t xml:space="preserve">), e </w:t>
      </w:r>
      <w:proofErr w:type="spellStart"/>
      <w:r w:rsidRPr="006C79AF">
        <w:rPr>
          <w:rFonts w:asciiTheme="minorHAnsi" w:hAnsiTheme="minorHAnsi" w:cstheme="minorHAnsi"/>
          <w:color w:val="auto"/>
          <w:sz w:val="24"/>
          <w:szCs w:val="24"/>
        </w:rPr>
        <w:t>atenderema</w:t>
      </w:r>
      <w:proofErr w:type="spellEnd"/>
      <w:r w:rsidRPr="006C79AF">
        <w:rPr>
          <w:rFonts w:asciiTheme="minorHAnsi" w:hAnsiTheme="minorHAnsi" w:cstheme="minorHAnsi"/>
          <w:color w:val="auto"/>
          <w:sz w:val="24"/>
          <w:szCs w:val="24"/>
        </w:rPr>
        <w:t xml:space="preserve"> todas as demais exigências contidas neste Edital de Licitação e seus anexos.</w:t>
      </w:r>
    </w:p>
    <w:p w14:paraId="12DFA5E5" w14:textId="77777777" w:rsidR="00AF79F5" w:rsidRPr="006C79AF" w:rsidRDefault="00AF79F5" w:rsidP="00781D1B">
      <w:pPr>
        <w:pStyle w:val="Nivel2"/>
        <w:numPr>
          <w:ilvl w:val="1"/>
          <w:numId w:val="4"/>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 xml:space="preserve">O licitante deverá estar credenciado junto à Bolsa de Licitação e Leilões, </w:t>
      </w:r>
      <w:r w:rsidR="00EA2B2C" w:rsidRPr="006C79AF">
        <w:rPr>
          <w:rFonts w:asciiTheme="minorHAnsi" w:hAnsiTheme="minorHAnsi" w:cstheme="minorHAnsi"/>
          <w:color w:val="auto"/>
          <w:sz w:val="24"/>
          <w:szCs w:val="24"/>
        </w:rPr>
        <w:t>até 30 minutos</w:t>
      </w:r>
      <w:r w:rsidRPr="006C79AF">
        <w:rPr>
          <w:rFonts w:asciiTheme="minorHAnsi" w:hAnsiTheme="minorHAnsi" w:cstheme="minorHAnsi"/>
          <w:color w:val="auto"/>
          <w:sz w:val="24"/>
          <w:szCs w:val="24"/>
        </w:rPr>
        <w:t xml:space="preserve"> antes o horário fixado no edital para o recebimento das propostas.</w:t>
      </w:r>
    </w:p>
    <w:p w14:paraId="28EBFEF6" w14:textId="77777777" w:rsidR="00AF79F5" w:rsidRPr="006C79AF" w:rsidRDefault="00AF79F5" w:rsidP="00781D1B">
      <w:pPr>
        <w:pStyle w:val="Nivel3"/>
        <w:numPr>
          <w:ilvl w:val="1"/>
          <w:numId w:val="4"/>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O custo de operacionalização e uso do sistema, ficará a cargo do Licitante vencedor do certame, que pagará à bolsa de Licitações do Brasil, provedora do sistema eletrônico, o equivalente ao percentual estabelecido pela mesma sobre o valor contratual ajustado, a título de taxa pela utilização dos recursos de tecnologia da informação, em conformidade com o regulamento operacional da BLL – Bolsa de Licitações do Brasil.</w:t>
      </w:r>
    </w:p>
    <w:p w14:paraId="00A0E2C3" w14:textId="77777777" w:rsidR="00AF79F5" w:rsidRPr="006C79AF" w:rsidRDefault="00AF79F5" w:rsidP="00E6014D">
      <w:pPr>
        <w:pStyle w:val="Nivel3"/>
        <w:numPr>
          <w:ilvl w:val="0"/>
          <w:numId w:val="0"/>
        </w:numPr>
        <w:spacing w:before="0" w:after="0" w:line="240" w:lineRule="auto"/>
        <w:rPr>
          <w:rFonts w:asciiTheme="minorHAnsi" w:hAnsiTheme="minorHAnsi" w:cstheme="minorHAnsi"/>
          <w:color w:val="auto"/>
          <w:sz w:val="24"/>
          <w:szCs w:val="24"/>
        </w:rPr>
      </w:pPr>
    </w:p>
    <w:p w14:paraId="3727F994" w14:textId="77777777" w:rsidR="00AF79F5" w:rsidRPr="006C79AF" w:rsidRDefault="00AF79F5" w:rsidP="00781D1B">
      <w:pPr>
        <w:pStyle w:val="Nivel3"/>
        <w:numPr>
          <w:ilvl w:val="1"/>
          <w:numId w:val="4"/>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39E7916" w14:textId="77777777" w:rsidR="00AF79F5" w:rsidRPr="006C79AF" w:rsidRDefault="00AF79F5" w:rsidP="00781D1B">
      <w:pPr>
        <w:pStyle w:val="Nivel2"/>
        <w:numPr>
          <w:ilvl w:val="1"/>
          <w:numId w:val="4"/>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É de responsabilidade do licitante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41980986" w14:textId="77777777" w:rsidR="00AF79F5" w:rsidRPr="006C79AF" w:rsidRDefault="00AF79F5" w:rsidP="00781D1B">
      <w:pPr>
        <w:pStyle w:val="Nivel2"/>
        <w:numPr>
          <w:ilvl w:val="1"/>
          <w:numId w:val="4"/>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A não observância do disposto no item anterior poderá ensejar desclassificação no momento da habilitação.</w:t>
      </w:r>
    </w:p>
    <w:p w14:paraId="00B22CEE" w14:textId="77777777" w:rsidR="00AF79F5" w:rsidRPr="006C79AF" w:rsidRDefault="00AF79F5" w:rsidP="00781D1B">
      <w:pPr>
        <w:pStyle w:val="Nivel2"/>
        <w:numPr>
          <w:ilvl w:val="1"/>
          <w:numId w:val="4"/>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 xml:space="preserve">Será concedido tratamento favorecido, no caso de </w:t>
      </w:r>
      <w:proofErr w:type="spellStart"/>
      <w:r w:rsidRPr="006C79AF">
        <w:rPr>
          <w:rFonts w:asciiTheme="minorHAnsi" w:hAnsiTheme="minorHAnsi" w:cstheme="minorHAnsi"/>
          <w:color w:val="auto"/>
          <w:sz w:val="24"/>
          <w:szCs w:val="24"/>
        </w:rPr>
        <w:t>empate,para</w:t>
      </w:r>
      <w:proofErr w:type="spellEnd"/>
      <w:r w:rsidRPr="006C79AF">
        <w:rPr>
          <w:rFonts w:asciiTheme="minorHAnsi" w:hAnsiTheme="minorHAnsi" w:cstheme="minorHAnsi"/>
          <w:color w:val="auto"/>
          <w:sz w:val="24"/>
          <w:szCs w:val="24"/>
        </w:rPr>
        <w:t xml:space="preserve"> as microempresas e empresas de pequeno porte, para as sociedades cooperativas </w:t>
      </w:r>
      <w:r w:rsidRPr="006C79AF">
        <w:rPr>
          <w:rFonts w:asciiTheme="minorHAnsi" w:eastAsia="Times New Roman" w:hAnsiTheme="minorHAnsi" w:cstheme="minorHAnsi"/>
          <w:color w:val="auto"/>
          <w:sz w:val="24"/>
          <w:szCs w:val="24"/>
        </w:rPr>
        <w:t xml:space="preserve">mencionadas no artigo </w:t>
      </w:r>
      <w:hyperlink r:id="rId14" w:anchor="art16" w:history="1">
        <w:r w:rsidRPr="006C79AF">
          <w:rPr>
            <w:rStyle w:val="Hyperlink"/>
            <w:rFonts w:asciiTheme="minorHAnsi" w:hAnsiTheme="minorHAnsi" w:cstheme="minorHAnsi"/>
            <w:color w:val="auto"/>
            <w:sz w:val="24"/>
            <w:szCs w:val="24"/>
          </w:rPr>
          <w:t>16 da Lei nº 14.133, de 2021</w:t>
        </w:r>
      </w:hyperlink>
      <w:r w:rsidRPr="006C79AF">
        <w:rPr>
          <w:rFonts w:asciiTheme="minorHAnsi" w:hAnsiTheme="minorHAnsi" w:cstheme="minorHAnsi"/>
          <w:color w:val="auto"/>
          <w:sz w:val="24"/>
          <w:szCs w:val="24"/>
        </w:rPr>
        <w:t xml:space="preserve">, e para o microempreendedor individual - MEI, nos limites previstos da </w:t>
      </w:r>
      <w:hyperlink r:id="rId15" w:history="1">
        <w:r w:rsidRPr="006C79AF">
          <w:rPr>
            <w:rStyle w:val="Hyperlink"/>
            <w:rFonts w:asciiTheme="minorHAnsi" w:hAnsiTheme="minorHAnsi" w:cstheme="minorHAnsi"/>
            <w:color w:val="auto"/>
            <w:sz w:val="24"/>
            <w:szCs w:val="24"/>
          </w:rPr>
          <w:t>Lei Complementar nº 123, de 2006</w:t>
        </w:r>
      </w:hyperlink>
      <w:r w:rsidRPr="006C79AF">
        <w:rPr>
          <w:rFonts w:asciiTheme="minorHAnsi" w:hAnsiTheme="minorHAnsi" w:cstheme="minorHAnsi"/>
          <w:color w:val="auto"/>
          <w:sz w:val="24"/>
          <w:szCs w:val="24"/>
        </w:rPr>
        <w:t xml:space="preserve"> e do Decreto n.º 8.538, de 2015.</w:t>
      </w:r>
    </w:p>
    <w:p w14:paraId="4E72525E" w14:textId="77777777" w:rsidR="00AF79F5" w:rsidRPr="006C79AF" w:rsidRDefault="00AF79F5" w:rsidP="008018BB">
      <w:pPr>
        <w:pStyle w:val="Nivel2"/>
        <w:numPr>
          <w:ilvl w:val="1"/>
          <w:numId w:val="4"/>
        </w:numPr>
        <w:spacing w:before="0" w:after="0" w:line="240" w:lineRule="auto"/>
        <w:ind w:left="0" w:firstLine="0"/>
        <w:rPr>
          <w:rFonts w:asciiTheme="minorHAnsi" w:hAnsiTheme="minorHAnsi" w:cstheme="minorHAnsi"/>
          <w:color w:val="auto"/>
          <w:sz w:val="24"/>
          <w:szCs w:val="24"/>
        </w:rPr>
      </w:pPr>
      <w:bookmarkStart w:id="2" w:name="_Ref117000692"/>
      <w:r w:rsidRPr="006C79AF">
        <w:rPr>
          <w:rFonts w:asciiTheme="minorHAnsi" w:hAnsiTheme="minorHAnsi" w:cstheme="minorHAnsi"/>
          <w:color w:val="auto"/>
          <w:sz w:val="24"/>
          <w:szCs w:val="24"/>
        </w:rPr>
        <w:t>Não poderão disputar esta licitação:</w:t>
      </w:r>
      <w:bookmarkEnd w:id="2"/>
    </w:p>
    <w:p w14:paraId="12CECAED" w14:textId="77777777" w:rsidR="008018BB" w:rsidRPr="006C79AF" w:rsidRDefault="008018BB" w:rsidP="008018BB">
      <w:pPr>
        <w:pStyle w:val="PargrafodaLista"/>
        <w:keepNext/>
        <w:keepLines/>
        <w:numPr>
          <w:ilvl w:val="0"/>
          <w:numId w:val="1"/>
        </w:numPr>
        <w:tabs>
          <w:tab w:val="left" w:pos="567"/>
        </w:tabs>
        <w:spacing w:before="240"/>
        <w:ind w:left="0" w:firstLine="0"/>
        <w:contextualSpacing w:val="0"/>
        <w:jc w:val="both"/>
        <w:outlineLvl w:val="0"/>
        <w:rPr>
          <w:rFonts w:asciiTheme="minorHAnsi" w:eastAsiaTheme="majorEastAsia" w:hAnsiTheme="minorHAnsi" w:cstheme="minorHAnsi"/>
          <w:b/>
          <w:bCs/>
          <w:vanish/>
        </w:rPr>
      </w:pPr>
      <w:bookmarkStart w:id="3" w:name="_Ref113883338"/>
    </w:p>
    <w:p w14:paraId="224B9ED2" w14:textId="77777777" w:rsidR="008018BB" w:rsidRPr="006C79AF" w:rsidRDefault="008018BB" w:rsidP="008018BB">
      <w:pPr>
        <w:pStyle w:val="PargrafodaLista"/>
        <w:keepNext/>
        <w:keepLines/>
        <w:numPr>
          <w:ilvl w:val="0"/>
          <w:numId w:val="1"/>
        </w:numPr>
        <w:tabs>
          <w:tab w:val="left" w:pos="567"/>
        </w:tabs>
        <w:spacing w:before="240"/>
        <w:ind w:left="0" w:firstLine="0"/>
        <w:contextualSpacing w:val="0"/>
        <w:jc w:val="both"/>
        <w:outlineLvl w:val="0"/>
        <w:rPr>
          <w:rFonts w:asciiTheme="minorHAnsi" w:eastAsiaTheme="majorEastAsia" w:hAnsiTheme="minorHAnsi" w:cstheme="minorHAnsi"/>
          <w:b/>
          <w:bCs/>
          <w:vanish/>
        </w:rPr>
      </w:pPr>
    </w:p>
    <w:p w14:paraId="4A18A505" w14:textId="77777777" w:rsidR="008018BB" w:rsidRPr="006C79AF" w:rsidRDefault="008018BB" w:rsidP="008018BB">
      <w:pPr>
        <w:pStyle w:val="PargrafodaLista"/>
        <w:keepNext/>
        <w:keepLines/>
        <w:numPr>
          <w:ilvl w:val="0"/>
          <w:numId w:val="1"/>
        </w:numPr>
        <w:tabs>
          <w:tab w:val="left" w:pos="567"/>
        </w:tabs>
        <w:spacing w:before="240"/>
        <w:ind w:left="0" w:firstLine="0"/>
        <w:contextualSpacing w:val="0"/>
        <w:jc w:val="both"/>
        <w:outlineLvl w:val="0"/>
        <w:rPr>
          <w:rFonts w:asciiTheme="minorHAnsi" w:eastAsiaTheme="majorEastAsia" w:hAnsiTheme="minorHAnsi" w:cstheme="minorHAnsi"/>
          <w:b/>
          <w:bCs/>
          <w:vanish/>
        </w:rPr>
      </w:pPr>
    </w:p>
    <w:p w14:paraId="2E7F9CA4" w14:textId="77777777" w:rsidR="008018BB" w:rsidRPr="006C79AF" w:rsidRDefault="008018BB" w:rsidP="008018BB">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70A901AA" w14:textId="77777777" w:rsidR="008018BB" w:rsidRPr="006C79AF" w:rsidRDefault="008018BB" w:rsidP="008018BB">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1EB1B88B" w14:textId="77777777" w:rsidR="008018BB" w:rsidRPr="006C79AF" w:rsidRDefault="008018BB" w:rsidP="008018BB">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2301619F" w14:textId="77777777" w:rsidR="008018BB" w:rsidRPr="006C79AF" w:rsidRDefault="008018BB" w:rsidP="008018BB">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070AE24A" w14:textId="77777777" w:rsidR="008018BB" w:rsidRPr="006C79AF" w:rsidRDefault="008018BB" w:rsidP="008018BB">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4797D5F9" w14:textId="77777777" w:rsidR="008018BB" w:rsidRPr="006C79AF" w:rsidRDefault="008018BB" w:rsidP="008018BB">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26F887ED" w14:textId="77777777" w:rsidR="008018BB" w:rsidRPr="006C79AF" w:rsidRDefault="008018BB" w:rsidP="008018BB">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27835A1A" w14:textId="77777777" w:rsidR="008018BB" w:rsidRPr="006C79AF" w:rsidRDefault="008018BB" w:rsidP="008018BB">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75246A77" w14:textId="77777777" w:rsidR="00AF79F5" w:rsidRPr="006C79AF" w:rsidRDefault="00AF79F5" w:rsidP="008018BB">
      <w:pPr>
        <w:pStyle w:val="Nivel3"/>
        <w:rPr>
          <w:rFonts w:asciiTheme="minorHAnsi" w:hAnsiTheme="minorHAnsi" w:cstheme="minorHAnsi"/>
          <w:color w:val="auto"/>
          <w:sz w:val="24"/>
          <w:szCs w:val="24"/>
        </w:rPr>
      </w:pPr>
      <w:r w:rsidRPr="006C79AF">
        <w:rPr>
          <w:rFonts w:asciiTheme="minorHAnsi" w:hAnsiTheme="minorHAnsi" w:cstheme="minorHAnsi"/>
          <w:color w:val="auto"/>
          <w:sz w:val="24"/>
          <w:szCs w:val="24"/>
        </w:rPr>
        <w:t>aquele que não atenda às condições deste Edital e seu(s) anexo(s);</w:t>
      </w:r>
      <w:bookmarkStart w:id="4" w:name="_Ref114659912"/>
    </w:p>
    <w:p w14:paraId="11153AF7" w14:textId="77777777" w:rsidR="00AF79F5" w:rsidRPr="006C79AF" w:rsidRDefault="00AF79F5" w:rsidP="008018BB">
      <w:pPr>
        <w:pStyle w:val="Nivel3"/>
        <w:rPr>
          <w:rFonts w:asciiTheme="minorHAnsi" w:hAnsiTheme="minorHAnsi" w:cstheme="minorHAnsi"/>
          <w:color w:val="auto"/>
          <w:sz w:val="24"/>
          <w:szCs w:val="24"/>
        </w:rPr>
      </w:pPr>
      <w:r w:rsidRPr="006C79AF">
        <w:rPr>
          <w:rFonts w:asciiTheme="minorHAnsi" w:hAnsiTheme="minorHAnsi" w:cstheme="minorHAnsi"/>
          <w:color w:val="auto"/>
          <w:sz w:val="24"/>
          <w:szCs w:val="24"/>
        </w:rPr>
        <w:t>autor do anteprojeto, do projeto básico ou do projeto executivo, pessoa física ou jurídica, quando a licitação versar sobre serviços ou fornecimento de bens a ele relacionados;</w:t>
      </w:r>
      <w:bookmarkEnd w:id="3"/>
      <w:bookmarkEnd w:id="4"/>
    </w:p>
    <w:p w14:paraId="7683C036" w14:textId="77777777" w:rsidR="00AF79F5" w:rsidRPr="006C79AF" w:rsidRDefault="00AF79F5" w:rsidP="008018BB">
      <w:pPr>
        <w:pStyle w:val="Nivel3"/>
        <w:rPr>
          <w:rFonts w:asciiTheme="minorHAnsi" w:hAnsiTheme="minorHAnsi" w:cstheme="minorHAnsi"/>
          <w:color w:val="auto"/>
          <w:sz w:val="24"/>
          <w:szCs w:val="24"/>
        </w:rPr>
      </w:pPr>
      <w:bookmarkStart w:id="5" w:name="_Ref114659913"/>
      <w:bookmarkStart w:id="6" w:name="_Ref113883339"/>
      <w:r w:rsidRPr="006C79AF">
        <w:rPr>
          <w:rFonts w:asciiTheme="minorHAnsi" w:hAnsiTheme="minorHAnsi" w:cstheme="minorHAnsi"/>
          <w:color w:val="auto"/>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bookmarkEnd w:id="6"/>
    </w:p>
    <w:p w14:paraId="3771D772" w14:textId="77777777" w:rsidR="00AF79F5" w:rsidRPr="006C79AF" w:rsidRDefault="00AF79F5" w:rsidP="008018BB">
      <w:pPr>
        <w:pStyle w:val="Nivel3"/>
        <w:rPr>
          <w:rFonts w:asciiTheme="minorHAnsi" w:hAnsiTheme="minorHAnsi" w:cstheme="minorHAnsi"/>
          <w:color w:val="auto"/>
          <w:sz w:val="24"/>
          <w:szCs w:val="24"/>
        </w:rPr>
      </w:pPr>
      <w:bookmarkStart w:id="7" w:name="_Ref113883003"/>
      <w:r w:rsidRPr="006C79AF">
        <w:rPr>
          <w:rFonts w:asciiTheme="minorHAnsi" w:hAnsiTheme="minorHAnsi" w:cstheme="minorHAnsi"/>
          <w:color w:val="auto"/>
          <w:sz w:val="24"/>
          <w:szCs w:val="24"/>
        </w:rPr>
        <w:t>pessoa física ou jurídica que se encontre, ao tempo da licitação, impossibilitada de participar da licitação em decorrência de sanção que lhe foi imposta;</w:t>
      </w:r>
      <w:bookmarkEnd w:id="7"/>
    </w:p>
    <w:p w14:paraId="256305C2" w14:textId="77777777" w:rsidR="00AF79F5" w:rsidRPr="006C79AF" w:rsidRDefault="00AF79F5" w:rsidP="008018BB">
      <w:pPr>
        <w:pStyle w:val="Nivel3"/>
        <w:rPr>
          <w:rFonts w:asciiTheme="minorHAnsi" w:hAnsiTheme="minorHAnsi" w:cstheme="minorHAnsi"/>
          <w:color w:val="auto"/>
          <w:sz w:val="24"/>
          <w:szCs w:val="24"/>
        </w:rPr>
      </w:pPr>
      <w:r w:rsidRPr="006C79AF">
        <w:rPr>
          <w:rFonts w:asciiTheme="minorHAnsi" w:hAnsiTheme="minorHAnsi" w:cstheme="minorHAnsi"/>
          <w:color w:val="auto"/>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2E0B90B" w14:textId="77777777" w:rsidR="00AF79F5" w:rsidRPr="006C79AF" w:rsidRDefault="00AF79F5" w:rsidP="008018BB">
      <w:pPr>
        <w:pStyle w:val="Nivel3"/>
        <w:rPr>
          <w:rFonts w:asciiTheme="minorHAnsi" w:hAnsiTheme="minorHAnsi" w:cstheme="minorHAnsi"/>
          <w:color w:val="auto"/>
          <w:sz w:val="24"/>
          <w:szCs w:val="24"/>
        </w:rPr>
      </w:pPr>
      <w:bookmarkStart w:id="8" w:name="_Ref113883579"/>
      <w:r w:rsidRPr="006C79AF">
        <w:rPr>
          <w:rFonts w:asciiTheme="minorHAnsi" w:hAnsiTheme="minorHAnsi" w:cstheme="minorHAnsi"/>
          <w:color w:val="auto"/>
          <w:sz w:val="24"/>
          <w:szCs w:val="24"/>
        </w:rPr>
        <w:t>empresas controladoras, controladas ou coligadas, nos termos da Lei nº 6.404, de 15 de dezembro de 1976, concorrendo entre si;</w:t>
      </w:r>
      <w:bookmarkEnd w:id="8"/>
    </w:p>
    <w:p w14:paraId="6227C578" w14:textId="77777777" w:rsidR="00AF79F5" w:rsidRPr="006C79AF" w:rsidRDefault="00AF79F5" w:rsidP="008018BB">
      <w:pPr>
        <w:pStyle w:val="Nivel3"/>
        <w:rPr>
          <w:rFonts w:asciiTheme="minorHAnsi" w:hAnsiTheme="minorHAnsi" w:cstheme="minorHAnsi"/>
          <w:color w:val="auto"/>
          <w:sz w:val="24"/>
          <w:szCs w:val="24"/>
        </w:rPr>
      </w:pPr>
      <w:r w:rsidRPr="006C79AF">
        <w:rPr>
          <w:rFonts w:asciiTheme="minorHAnsi" w:hAnsiTheme="minorHAnsi" w:cstheme="minorHAnsi"/>
          <w:color w:val="auto"/>
          <w:sz w:val="24"/>
          <w:szCs w:val="24"/>
        </w:rPr>
        <w:t xml:space="preserve">pessoa física ou jurídica que, nos 5 (cinco) anos anteriores à divulgação do edital, tenha sido condenada judicialmente, com trânsito em julgado, por exploração de trabalho </w:t>
      </w:r>
      <w:r w:rsidRPr="006C79AF">
        <w:rPr>
          <w:rFonts w:asciiTheme="minorHAnsi" w:hAnsiTheme="minorHAnsi" w:cstheme="minorHAnsi"/>
          <w:color w:val="auto"/>
          <w:sz w:val="24"/>
          <w:szCs w:val="24"/>
        </w:rPr>
        <w:lastRenderedPageBreak/>
        <w:t>infantil, por submissão de trabalhadores a condições análogas às de escravo ou por contratação de adolescentes nos casos vedados pela legislação trabalhista;</w:t>
      </w:r>
    </w:p>
    <w:p w14:paraId="2ACF6AB5" w14:textId="77777777" w:rsidR="00AF79F5" w:rsidRPr="006C79AF" w:rsidRDefault="00AF79F5" w:rsidP="008018BB">
      <w:pPr>
        <w:pStyle w:val="Nivel3"/>
        <w:rPr>
          <w:rFonts w:asciiTheme="minorHAnsi" w:hAnsiTheme="minorHAnsi" w:cstheme="minorHAnsi"/>
          <w:color w:val="auto"/>
          <w:sz w:val="24"/>
          <w:szCs w:val="24"/>
        </w:rPr>
      </w:pPr>
      <w:bookmarkStart w:id="9" w:name="_Ref113962336"/>
      <w:r w:rsidRPr="006C79AF">
        <w:rPr>
          <w:rFonts w:asciiTheme="minorHAnsi" w:hAnsiTheme="minorHAnsi" w:cstheme="minorHAnsi"/>
          <w:color w:val="auto"/>
          <w:sz w:val="24"/>
          <w:szCs w:val="24"/>
        </w:rPr>
        <w:t>agente público do órgão ou entidade licitante;</w:t>
      </w:r>
      <w:bookmarkEnd w:id="9"/>
    </w:p>
    <w:p w14:paraId="723D5A9F" w14:textId="77777777" w:rsidR="00AF79F5" w:rsidRPr="006C79AF" w:rsidRDefault="00AF79F5" w:rsidP="008018BB">
      <w:pPr>
        <w:pStyle w:val="Nivel3"/>
        <w:rPr>
          <w:rFonts w:asciiTheme="minorHAnsi" w:hAnsiTheme="minorHAnsi" w:cstheme="minorHAnsi"/>
          <w:i/>
          <w:color w:val="auto"/>
          <w:sz w:val="24"/>
          <w:szCs w:val="24"/>
        </w:rPr>
      </w:pPr>
      <w:r w:rsidRPr="006C79AF">
        <w:rPr>
          <w:rFonts w:asciiTheme="minorHAnsi" w:hAnsiTheme="minorHAnsi" w:cstheme="minorHAnsi"/>
          <w:i/>
          <w:color w:val="auto"/>
          <w:sz w:val="24"/>
          <w:szCs w:val="24"/>
        </w:rPr>
        <w:t>pessoas jurídicas reunidas em consórcio;</w:t>
      </w:r>
    </w:p>
    <w:p w14:paraId="36CA80CB" w14:textId="77777777" w:rsidR="00AF79F5" w:rsidRPr="006C79AF" w:rsidRDefault="00AF79F5" w:rsidP="008018BB">
      <w:pPr>
        <w:pStyle w:val="Nivel3"/>
        <w:rPr>
          <w:rFonts w:asciiTheme="minorHAnsi" w:hAnsiTheme="minorHAnsi" w:cstheme="minorHAnsi"/>
          <w:color w:val="auto"/>
          <w:sz w:val="24"/>
          <w:szCs w:val="24"/>
        </w:rPr>
      </w:pPr>
      <w:r w:rsidRPr="006C79AF">
        <w:rPr>
          <w:rFonts w:asciiTheme="minorHAnsi" w:hAnsiTheme="minorHAnsi" w:cstheme="minorHAnsi"/>
          <w:color w:val="auto"/>
          <w:sz w:val="24"/>
          <w:szCs w:val="24"/>
        </w:rPr>
        <w:t>Organizações da Sociedade Civil de Interesse Público - OSCIP, atuando nessa condição;</w:t>
      </w:r>
    </w:p>
    <w:p w14:paraId="11BBCF7B" w14:textId="77777777" w:rsidR="00AF79F5" w:rsidRPr="006C79AF" w:rsidRDefault="00AF79F5" w:rsidP="00781D1B">
      <w:pPr>
        <w:pStyle w:val="Nivel3"/>
        <w:numPr>
          <w:ilvl w:val="1"/>
          <w:numId w:val="4"/>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6" w:anchor="art9§1" w:history="1">
        <w:r w:rsidRPr="006C79AF">
          <w:rPr>
            <w:rStyle w:val="Hyperlink"/>
            <w:rFonts w:asciiTheme="minorHAnsi" w:hAnsiTheme="minorHAnsi" w:cstheme="minorHAnsi"/>
            <w:color w:val="auto"/>
            <w:sz w:val="24"/>
            <w:szCs w:val="24"/>
          </w:rPr>
          <w:t>§ 1º do art. 9º da Lei nº 14.133, de 2021</w:t>
        </w:r>
      </w:hyperlink>
      <w:r w:rsidRPr="006C79AF">
        <w:rPr>
          <w:rFonts w:asciiTheme="minorHAnsi" w:hAnsiTheme="minorHAnsi" w:cstheme="minorHAnsi"/>
          <w:color w:val="auto"/>
          <w:sz w:val="24"/>
          <w:szCs w:val="24"/>
        </w:rPr>
        <w:t>.</w:t>
      </w:r>
    </w:p>
    <w:p w14:paraId="6D134C17" w14:textId="77777777" w:rsidR="00AF79F5" w:rsidRPr="006C79AF" w:rsidRDefault="00AF79F5" w:rsidP="00781D1B">
      <w:pPr>
        <w:pStyle w:val="Nivel2"/>
        <w:numPr>
          <w:ilvl w:val="1"/>
          <w:numId w:val="4"/>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 xml:space="preserve">O impedimento de que trata </w:t>
      </w:r>
      <w:r w:rsidR="00367057" w:rsidRPr="006C79AF">
        <w:rPr>
          <w:rFonts w:asciiTheme="minorHAnsi" w:hAnsiTheme="minorHAnsi" w:cstheme="minorHAnsi"/>
          <w:color w:val="auto"/>
          <w:sz w:val="24"/>
          <w:szCs w:val="24"/>
        </w:rPr>
        <w:t>os</w:t>
      </w:r>
      <w:r w:rsidRPr="006C79AF">
        <w:rPr>
          <w:rFonts w:asciiTheme="minorHAnsi" w:hAnsiTheme="minorHAnsi" w:cstheme="minorHAnsi"/>
          <w:color w:val="auto"/>
          <w:sz w:val="24"/>
          <w:szCs w:val="24"/>
        </w:rPr>
        <w:t>ite</w:t>
      </w:r>
      <w:r w:rsidR="00367057" w:rsidRPr="006C79AF">
        <w:rPr>
          <w:rFonts w:asciiTheme="minorHAnsi" w:hAnsiTheme="minorHAnsi" w:cstheme="minorHAnsi"/>
          <w:color w:val="auto"/>
          <w:sz w:val="24"/>
          <w:szCs w:val="24"/>
        </w:rPr>
        <w:t>ns</w:t>
      </w:r>
      <w:r w:rsidR="009B382A">
        <w:fldChar w:fldCharType="begin"/>
      </w:r>
      <w:r w:rsidR="009B382A">
        <w:instrText xml:space="preserve"> REF _Ref113883003 \r \h  \* MERGEFORMAT </w:instrText>
      </w:r>
      <w:r w:rsidR="009B382A">
        <w:fldChar w:fldCharType="separate"/>
      </w:r>
      <w:r w:rsidR="00B41F3D" w:rsidRPr="006C79AF">
        <w:rPr>
          <w:rFonts w:asciiTheme="minorHAnsi" w:hAnsiTheme="minorHAnsi" w:cstheme="minorHAnsi"/>
          <w:color w:val="auto"/>
          <w:sz w:val="24"/>
          <w:szCs w:val="24"/>
        </w:rPr>
        <w:t>3.</w:t>
      </w:r>
      <w:r w:rsidR="00130A6A" w:rsidRPr="006C79AF">
        <w:rPr>
          <w:rFonts w:asciiTheme="minorHAnsi" w:hAnsiTheme="minorHAnsi" w:cstheme="minorHAnsi"/>
          <w:color w:val="auto"/>
          <w:sz w:val="24"/>
          <w:szCs w:val="24"/>
        </w:rPr>
        <w:t>8.4</w:t>
      </w:r>
      <w:r w:rsidR="009B382A">
        <w:fldChar w:fldCharType="end"/>
      </w:r>
      <w:r w:rsidR="00367057" w:rsidRPr="006C79AF">
        <w:rPr>
          <w:rFonts w:asciiTheme="minorHAnsi" w:hAnsiTheme="minorHAnsi" w:cstheme="minorHAnsi"/>
          <w:color w:val="auto"/>
          <w:sz w:val="24"/>
          <w:szCs w:val="24"/>
        </w:rPr>
        <w:t xml:space="preserve">ao </w:t>
      </w:r>
      <w:r w:rsidR="00130A6A" w:rsidRPr="006C79AF">
        <w:rPr>
          <w:rFonts w:asciiTheme="minorHAnsi" w:hAnsiTheme="minorHAnsi" w:cstheme="minorHAnsi"/>
          <w:color w:val="auto"/>
          <w:sz w:val="24"/>
          <w:szCs w:val="24"/>
        </w:rPr>
        <w:t xml:space="preserve">3.8.9 </w:t>
      </w:r>
      <w:r w:rsidRPr="006C79AF">
        <w:rPr>
          <w:rFonts w:asciiTheme="minorHAnsi" w:hAnsiTheme="minorHAnsi" w:cstheme="minorHAnsi"/>
          <w:color w:val="auto"/>
          <w:sz w:val="24"/>
          <w:szCs w:val="24"/>
        </w:rPr>
        <w:t>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bookmarkStart w:id="10" w:name="art14§2"/>
      <w:bookmarkEnd w:id="10"/>
    </w:p>
    <w:p w14:paraId="185B0738" w14:textId="77777777" w:rsidR="00AF79F5" w:rsidRPr="006C79AF" w:rsidRDefault="00AF79F5" w:rsidP="00781D1B">
      <w:pPr>
        <w:pStyle w:val="Nivel2"/>
        <w:numPr>
          <w:ilvl w:val="1"/>
          <w:numId w:val="4"/>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 xml:space="preserve">A critério da Administração e exclusivamente a seu serviço, o autor dos projetos e a empresa a que se referem os itens </w:t>
      </w:r>
      <w:r w:rsidR="009B382A">
        <w:fldChar w:fldCharType="begin"/>
      </w:r>
      <w:r w:rsidR="009B382A">
        <w:instrText xml:space="preserve"> REF _Ref114659912 \r \h  \* MERGEFORMAT </w:instrText>
      </w:r>
      <w:r w:rsidR="009B382A">
        <w:fldChar w:fldCharType="separate"/>
      </w:r>
      <w:r w:rsidR="00B41F3D" w:rsidRPr="006C79AF">
        <w:rPr>
          <w:rFonts w:asciiTheme="minorHAnsi" w:hAnsiTheme="minorHAnsi" w:cstheme="minorHAnsi"/>
          <w:color w:val="auto"/>
          <w:sz w:val="24"/>
          <w:szCs w:val="24"/>
        </w:rPr>
        <w:t>3.</w:t>
      </w:r>
      <w:r w:rsidR="00130A6A" w:rsidRPr="006C79AF">
        <w:rPr>
          <w:rFonts w:asciiTheme="minorHAnsi" w:hAnsiTheme="minorHAnsi" w:cstheme="minorHAnsi"/>
          <w:color w:val="auto"/>
          <w:sz w:val="24"/>
          <w:szCs w:val="24"/>
        </w:rPr>
        <w:t>8.1</w:t>
      </w:r>
      <w:r w:rsidR="009B382A">
        <w:fldChar w:fldCharType="end"/>
      </w:r>
      <w:r w:rsidR="00367057" w:rsidRPr="006C79AF">
        <w:rPr>
          <w:rFonts w:asciiTheme="minorHAnsi" w:hAnsiTheme="minorHAnsi" w:cstheme="minorHAnsi"/>
          <w:color w:val="auto"/>
          <w:sz w:val="24"/>
          <w:szCs w:val="24"/>
        </w:rPr>
        <w:t xml:space="preserve"> e 3.</w:t>
      </w:r>
      <w:r w:rsidR="00130A6A" w:rsidRPr="006C79AF">
        <w:rPr>
          <w:rFonts w:asciiTheme="minorHAnsi" w:hAnsiTheme="minorHAnsi" w:cstheme="minorHAnsi"/>
          <w:color w:val="auto"/>
          <w:sz w:val="24"/>
          <w:szCs w:val="24"/>
        </w:rPr>
        <w:t xml:space="preserve">8.3 </w:t>
      </w:r>
      <w:r w:rsidRPr="006C79AF">
        <w:rPr>
          <w:rFonts w:asciiTheme="minorHAnsi" w:hAnsiTheme="minorHAnsi" w:cstheme="minorHAnsi"/>
          <w:color w:val="auto"/>
          <w:sz w:val="24"/>
          <w:szCs w:val="24"/>
        </w:rPr>
        <w:t>poderão participar no apoio das atividades de planejamento da contratação, de execução da licitação ou de gestão do contrato, desde que sob supervisão exclusiva de agentes públicos do órgão ou entidade.</w:t>
      </w:r>
      <w:bookmarkStart w:id="11" w:name="art14§3"/>
      <w:bookmarkEnd w:id="11"/>
    </w:p>
    <w:p w14:paraId="7730A25E" w14:textId="77777777" w:rsidR="00AF79F5" w:rsidRPr="006C79AF" w:rsidRDefault="00AF79F5" w:rsidP="00781D1B">
      <w:pPr>
        <w:pStyle w:val="Nivel2"/>
        <w:numPr>
          <w:ilvl w:val="1"/>
          <w:numId w:val="4"/>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Equiparam-se aos autores do projeto as empresas integrantes do mesmo grupo econômico.</w:t>
      </w:r>
      <w:bookmarkStart w:id="12" w:name="art14§4"/>
      <w:bookmarkEnd w:id="12"/>
    </w:p>
    <w:p w14:paraId="1FD1E4BD" w14:textId="77777777" w:rsidR="00AF79F5" w:rsidRPr="006C79AF" w:rsidRDefault="00AF79F5" w:rsidP="00781D1B">
      <w:pPr>
        <w:pStyle w:val="Nivel2"/>
        <w:numPr>
          <w:ilvl w:val="1"/>
          <w:numId w:val="4"/>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 xml:space="preserve">O disposto nos itens </w:t>
      </w:r>
      <w:r w:rsidR="009B382A">
        <w:fldChar w:fldCharType="begin"/>
      </w:r>
      <w:r w:rsidR="009B382A">
        <w:instrText xml:space="preserve"> REF _Ref114659912 \r \h  \* MERGEFORMAT </w:instrText>
      </w:r>
      <w:r w:rsidR="009B382A">
        <w:fldChar w:fldCharType="separate"/>
      </w:r>
      <w:r w:rsidR="00B41F3D" w:rsidRPr="006C79AF">
        <w:rPr>
          <w:rFonts w:asciiTheme="minorHAnsi" w:hAnsiTheme="minorHAnsi" w:cstheme="minorHAnsi"/>
          <w:color w:val="auto"/>
          <w:sz w:val="24"/>
          <w:szCs w:val="24"/>
        </w:rPr>
        <w:t>3.9</w:t>
      </w:r>
      <w:r w:rsidR="009B382A">
        <w:fldChar w:fldCharType="end"/>
      </w:r>
      <w:r w:rsidRPr="006C79AF">
        <w:rPr>
          <w:rFonts w:asciiTheme="minorHAnsi" w:hAnsiTheme="minorHAnsi" w:cstheme="minorHAnsi"/>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bookmarkStart w:id="13" w:name="art14§5"/>
      <w:bookmarkEnd w:id="13"/>
    </w:p>
    <w:p w14:paraId="5240F269" w14:textId="77777777" w:rsidR="00AF79F5" w:rsidRPr="006C79AF" w:rsidRDefault="00AF79F5" w:rsidP="00781D1B">
      <w:pPr>
        <w:pStyle w:val="Nivel2"/>
        <w:numPr>
          <w:ilvl w:val="1"/>
          <w:numId w:val="4"/>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 xml:space="preserve">A vedação de que trata o item </w:t>
      </w:r>
      <w:r w:rsidR="00943A8D">
        <w:rPr>
          <w:rFonts w:asciiTheme="minorHAnsi" w:hAnsiTheme="minorHAnsi" w:cstheme="minorHAnsi"/>
          <w:color w:val="auto"/>
          <w:sz w:val="24"/>
          <w:szCs w:val="24"/>
        </w:rPr>
        <w:t>3.8.8</w:t>
      </w:r>
      <w:r w:rsidRPr="006C79AF">
        <w:rPr>
          <w:rFonts w:asciiTheme="minorHAnsi" w:hAnsiTheme="minorHAnsi" w:cstheme="minorHAnsi"/>
          <w:color w:val="auto"/>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0A0987D" w14:textId="77777777" w:rsidR="00AF79F5" w:rsidRPr="006C79AF" w:rsidRDefault="00AF79F5" w:rsidP="00E6014D">
      <w:pPr>
        <w:pStyle w:val="Nivel2"/>
        <w:numPr>
          <w:ilvl w:val="0"/>
          <w:numId w:val="0"/>
        </w:numPr>
        <w:spacing w:before="0" w:after="0" w:line="240" w:lineRule="auto"/>
        <w:rPr>
          <w:rFonts w:asciiTheme="minorHAnsi" w:hAnsiTheme="minorHAnsi" w:cstheme="minorHAnsi"/>
          <w:color w:val="auto"/>
          <w:sz w:val="24"/>
          <w:szCs w:val="24"/>
        </w:rPr>
      </w:pPr>
    </w:p>
    <w:p w14:paraId="4C06ADEE" w14:textId="77777777" w:rsidR="00AF79F5" w:rsidRPr="006C79AF" w:rsidRDefault="00AF79F5" w:rsidP="00781D1B">
      <w:pPr>
        <w:pStyle w:val="Nivel2"/>
        <w:numPr>
          <w:ilvl w:val="0"/>
          <w:numId w:val="5"/>
        </w:numPr>
        <w:spacing w:before="0" w:after="0" w:line="240" w:lineRule="auto"/>
        <w:ind w:left="0" w:firstLine="0"/>
        <w:rPr>
          <w:rFonts w:asciiTheme="minorHAnsi" w:hAnsiTheme="minorHAnsi" w:cstheme="minorHAnsi"/>
          <w:b/>
          <w:color w:val="auto"/>
          <w:sz w:val="24"/>
          <w:szCs w:val="24"/>
        </w:rPr>
      </w:pPr>
      <w:r w:rsidRPr="006C79AF">
        <w:rPr>
          <w:rFonts w:asciiTheme="minorHAnsi" w:hAnsiTheme="minorHAnsi" w:cstheme="minorHAnsi"/>
          <w:b/>
          <w:color w:val="auto"/>
          <w:sz w:val="24"/>
          <w:szCs w:val="24"/>
        </w:rPr>
        <w:t>DOS PEDIDOS DE ESCLARECIMENTO E DA IMPUGNAÇÃO AO ATO CONVOCATÓRIO.</w:t>
      </w:r>
    </w:p>
    <w:p w14:paraId="374B57FB" w14:textId="77777777" w:rsidR="00AF79F5" w:rsidRPr="006C79AF" w:rsidRDefault="00AF79F5" w:rsidP="00E6014D">
      <w:pPr>
        <w:pStyle w:val="Nivel2"/>
        <w:numPr>
          <w:ilvl w:val="0"/>
          <w:numId w:val="0"/>
        </w:numPr>
        <w:spacing w:before="0" w:after="0" w:line="240" w:lineRule="auto"/>
        <w:rPr>
          <w:rFonts w:asciiTheme="minorHAnsi" w:hAnsiTheme="minorHAnsi" w:cstheme="minorHAnsi"/>
          <w:b/>
          <w:color w:val="auto"/>
          <w:sz w:val="24"/>
          <w:szCs w:val="24"/>
        </w:rPr>
      </w:pPr>
    </w:p>
    <w:p w14:paraId="607B0DD3" w14:textId="77777777" w:rsidR="00AF79F5" w:rsidRPr="006C79AF" w:rsidRDefault="00AF79F5" w:rsidP="00781D1B">
      <w:pPr>
        <w:pStyle w:val="Nivel2"/>
        <w:numPr>
          <w:ilvl w:val="0"/>
          <w:numId w:val="7"/>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Qualquer pessoa poderá impugnar os termos do edital d</w:t>
      </w:r>
      <w:r w:rsidR="00943A8D">
        <w:rPr>
          <w:rFonts w:asciiTheme="minorHAnsi" w:hAnsiTheme="minorHAnsi" w:cstheme="minorHAnsi"/>
          <w:color w:val="auto"/>
          <w:sz w:val="24"/>
          <w:szCs w:val="24"/>
        </w:rPr>
        <w:t xml:space="preserve">o </w:t>
      </w:r>
      <w:r w:rsidR="008F77EA">
        <w:rPr>
          <w:rFonts w:asciiTheme="minorHAnsi" w:hAnsiTheme="minorHAnsi" w:cstheme="minorHAnsi"/>
          <w:color w:val="auto"/>
          <w:sz w:val="24"/>
          <w:szCs w:val="24"/>
        </w:rPr>
        <w:t>PREGÃO ELETRÔNICO</w:t>
      </w:r>
      <w:r w:rsidRPr="006C79AF">
        <w:rPr>
          <w:rFonts w:asciiTheme="minorHAnsi" w:hAnsiTheme="minorHAnsi" w:cstheme="minorHAnsi"/>
          <w:color w:val="auto"/>
          <w:sz w:val="24"/>
          <w:szCs w:val="24"/>
        </w:rPr>
        <w:t xml:space="preserve"> ou solicitar esclarecimentos sobre seus termos, por meio de campo próprio constante no sistema eletrônico de licitações da BLL, em até (03) três dias úteis anteriores à data fixada para abertura da sessão pública.</w:t>
      </w:r>
    </w:p>
    <w:p w14:paraId="6BCE4917" w14:textId="77777777" w:rsidR="00AF79F5" w:rsidRPr="006C79AF" w:rsidRDefault="00AF79F5" w:rsidP="00781D1B">
      <w:pPr>
        <w:pStyle w:val="Nivel2"/>
        <w:numPr>
          <w:ilvl w:val="0"/>
          <w:numId w:val="7"/>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A resposta à impugnação ou ao pedido de esclarecimento será divulgada em sítio eletrônico oficial no prazo de até 3 (três) dias úteis, limitado ao último dia útil anterior à data da abertura do certame.</w:t>
      </w:r>
    </w:p>
    <w:p w14:paraId="63D6F7B5" w14:textId="77777777" w:rsidR="00AF79F5" w:rsidRPr="006C79AF" w:rsidRDefault="00AF79F5" w:rsidP="00781D1B">
      <w:pPr>
        <w:pStyle w:val="Nivel2"/>
        <w:numPr>
          <w:ilvl w:val="0"/>
          <w:numId w:val="7"/>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As impugnações e pedidos de esclarecimentos não suspendem os prazos previstos no certame.</w:t>
      </w:r>
    </w:p>
    <w:p w14:paraId="48E9BA70" w14:textId="77777777" w:rsidR="00AF79F5" w:rsidRPr="006C79AF" w:rsidRDefault="00AF79F5" w:rsidP="00781D1B">
      <w:pPr>
        <w:pStyle w:val="Nivel2"/>
        <w:numPr>
          <w:ilvl w:val="0"/>
          <w:numId w:val="7"/>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lastRenderedPageBreak/>
        <w:t>A concessão de efeito suspensivo à impugnação é medida excepcional e deverá ser motivada pelo agente de contratação, nos autos do processo de licitação.</w:t>
      </w:r>
    </w:p>
    <w:p w14:paraId="49A232CE" w14:textId="77777777" w:rsidR="00AF79F5" w:rsidRPr="006C79AF" w:rsidRDefault="00AF79F5" w:rsidP="00781D1B">
      <w:pPr>
        <w:pStyle w:val="Nivel2"/>
        <w:numPr>
          <w:ilvl w:val="0"/>
          <w:numId w:val="7"/>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Acolhida a impugnação, será definida e publicada nova data para a realização do certame.</w:t>
      </w:r>
      <w:bookmarkStart w:id="14" w:name="_Toc157177979"/>
    </w:p>
    <w:p w14:paraId="6E83D3B0" w14:textId="77777777" w:rsidR="00AF79F5" w:rsidRPr="006C79AF" w:rsidRDefault="00AF79F5" w:rsidP="00E6014D">
      <w:pPr>
        <w:pStyle w:val="Nivel2"/>
        <w:numPr>
          <w:ilvl w:val="0"/>
          <w:numId w:val="0"/>
        </w:numPr>
        <w:spacing w:before="0" w:after="0" w:line="240" w:lineRule="auto"/>
        <w:rPr>
          <w:rFonts w:asciiTheme="minorHAnsi" w:hAnsiTheme="minorHAnsi" w:cstheme="minorHAnsi"/>
          <w:color w:val="auto"/>
          <w:sz w:val="24"/>
          <w:szCs w:val="24"/>
        </w:rPr>
      </w:pPr>
    </w:p>
    <w:p w14:paraId="525CF262" w14:textId="77777777" w:rsidR="00AF79F5" w:rsidRPr="006C79AF" w:rsidRDefault="00AF79F5" w:rsidP="00781D1B">
      <w:pPr>
        <w:pStyle w:val="Nivel2"/>
        <w:numPr>
          <w:ilvl w:val="0"/>
          <w:numId w:val="8"/>
        </w:numPr>
        <w:spacing w:before="0" w:after="0" w:line="240" w:lineRule="auto"/>
        <w:ind w:left="0" w:firstLine="0"/>
        <w:rPr>
          <w:rFonts w:asciiTheme="minorHAnsi" w:hAnsiTheme="minorHAnsi" w:cstheme="minorHAnsi"/>
          <w:b/>
          <w:color w:val="auto"/>
          <w:sz w:val="24"/>
          <w:szCs w:val="24"/>
        </w:rPr>
      </w:pPr>
      <w:r w:rsidRPr="006C79AF">
        <w:rPr>
          <w:rFonts w:asciiTheme="minorHAnsi" w:hAnsiTheme="minorHAnsi" w:cstheme="minorHAnsi"/>
          <w:b/>
          <w:color w:val="auto"/>
          <w:sz w:val="24"/>
          <w:szCs w:val="24"/>
        </w:rPr>
        <w:t>CREDENCIAMENTO NO SISTEMA LICITAÇÕES DA BLL</w:t>
      </w:r>
    </w:p>
    <w:p w14:paraId="52CB85B9" w14:textId="77777777" w:rsidR="008155DA" w:rsidRPr="006C79AF" w:rsidRDefault="008155DA" w:rsidP="00E6014D">
      <w:pPr>
        <w:pStyle w:val="Nivel2"/>
        <w:numPr>
          <w:ilvl w:val="0"/>
          <w:numId w:val="0"/>
        </w:numPr>
        <w:spacing w:before="0" w:after="0" w:line="240" w:lineRule="auto"/>
        <w:rPr>
          <w:rFonts w:asciiTheme="minorHAnsi" w:hAnsiTheme="minorHAnsi" w:cstheme="minorHAnsi"/>
          <w:b/>
          <w:color w:val="auto"/>
          <w:sz w:val="24"/>
          <w:szCs w:val="24"/>
        </w:rPr>
      </w:pPr>
    </w:p>
    <w:p w14:paraId="64D5E82A" w14:textId="77777777" w:rsidR="00AF79F5" w:rsidRPr="006C79AF" w:rsidRDefault="00AF79F5" w:rsidP="00781D1B">
      <w:pPr>
        <w:pStyle w:val="Nivel2"/>
        <w:numPr>
          <w:ilvl w:val="0"/>
          <w:numId w:val="9"/>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 xml:space="preserve">As pessoas jurídicas ou firmas individuais interessadas deverão indicar através de documento com firma reconhecida, conforme modelo constante no Anexo VII, operador devidamente credenciado junto à Bolsa de Licitações e Leilões, atribuindo poderes específicos para formular lances e praticar todos os demais atos e operações referentes ao presente processo no site: </w:t>
      </w:r>
      <w:hyperlink r:id="rId17" w:history="1">
        <w:r w:rsidRPr="006C79AF">
          <w:rPr>
            <w:rStyle w:val="Hyperlink"/>
            <w:rFonts w:asciiTheme="minorHAnsi" w:hAnsiTheme="minorHAnsi" w:cstheme="minorHAnsi"/>
            <w:color w:val="auto"/>
            <w:sz w:val="24"/>
            <w:szCs w:val="24"/>
          </w:rPr>
          <w:t>www.bll.org.br</w:t>
        </w:r>
      </w:hyperlink>
      <w:r w:rsidRPr="006C79AF">
        <w:rPr>
          <w:rFonts w:asciiTheme="minorHAnsi" w:hAnsiTheme="minorHAnsi" w:cstheme="minorHAnsi"/>
          <w:color w:val="auto"/>
          <w:sz w:val="24"/>
          <w:szCs w:val="24"/>
        </w:rPr>
        <w:t>.</w:t>
      </w:r>
    </w:p>
    <w:p w14:paraId="7D388AEA" w14:textId="77777777" w:rsidR="00AF79F5" w:rsidRPr="006C79AF" w:rsidRDefault="00AF79F5" w:rsidP="00781D1B">
      <w:pPr>
        <w:pStyle w:val="Nivel2"/>
        <w:numPr>
          <w:ilvl w:val="0"/>
          <w:numId w:val="9"/>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 xml:space="preserve">Deverão apresentar junto ao documento acima mencionado procuração que comprove a outorga de poderes, na forma da lei, para formular ofertas e lances de preços e praticar todos os demais atos pertinentes </w:t>
      </w:r>
      <w:r w:rsidR="0033645D" w:rsidRPr="006C79AF">
        <w:rPr>
          <w:rFonts w:asciiTheme="minorHAnsi" w:hAnsiTheme="minorHAnsi" w:cstheme="minorHAnsi"/>
          <w:color w:val="auto"/>
          <w:sz w:val="24"/>
          <w:szCs w:val="24"/>
        </w:rPr>
        <w:t>ao certame em nome da licitante</w:t>
      </w:r>
      <w:r w:rsidRPr="006C79AF">
        <w:rPr>
          <w:rFonts w:asciiTheme="minorHAnsi" w:hAnsiTheme="minorHAnsi" w:cstheme="minorHAnsi"/>
          <w:color w:val="auto"/>
          <w:sz w:val="24"/>
          <w:szCs w:val="24"/>
        </w:rPr>
        <w:t>; ou documento no qual estejam expressos poderes para exercer direitos e assumir obrigações, no caso de o representante ser sócio, proprietário, dirigente ou assemelhado da licitante, em decorrência de tal investidura.</w:t>
      </w:r>
    </w:p>
    <w:p w14:paraId="7D363647" w14:textId="77777777" w:rsidR="00AF79F5" w:rsidRPr="006C79AF" w:rsidRDefault="00AF79F5" w:rsidP="00781D1B">
      <w:pPr>
        <w:pStyle w:val="Nivel2"/>
        <w:numPr>
          <w:ilvl w:val="0"/>
          <w:numId w:val="9"/>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Cada licitante credenciará apenas um representante, que será o único admitido a intervir nas fases do procedimento licitatório e a responder, para todos os atos e efeitos previstos neste Edital, por sua representada. Não será admitida a participação de um mesmo representante para mais de uma empresa licitante.</w:t>
      </w:r>
    </w:p>
    <w:p w14:paraId="23CD4AFD" w14:textId="77777777" w:rsidR="00AF79F5" w:rsidRPr="006C79AF" w:rsidRDefault="00AF79F5" w:rsidP="00781D1B">
      <w:pPr>
        <w:pStyle w:val="Nivel2"/>
        <w:numPr>
          <w:ilvl w:val="0"/>
          <w:numId w:val="9"/>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A participação da empresa licitante se dará exclusivamente por meio do sistema BLL – Bolsa de Licitações e Leilões. A licitante deverá manifestar, por meio de seu operador designado, em campo próprio do sistema, pleno conhecimento, aceitação e atendimento às exigências de habilitação previstas no Edital.</w:t>
      </w:r>
    </w:p>
    <w:p w14:paraId="15C295DE" w14:textId="77777777" w:rsidR="00AF79F5" w:rsidRPr="006C79AF" w:rsidRDefault="00AF79F5" w:rsidP="00781D1B">
      <w:pPr>
        <w:pStyle w:val="Nivel2"/>
        <w:numPr>
          <w:ilvl w:val="0"/>
          <w:numId w:val="9"/>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O acesso do operador ao processo, para efeito de encaminhamento da proposta e lances sucessivos, em nome do licitante, somente se dará mediante prévia definição de senha privativa.</w:t>
      </w:r>
    </w:p>
    <w:p w14:paraId="64FC23D6" w14:textId="77777777" w:rsidR="00AF79F5" w:rsidRPr="006C79AF" w:rsidRDefault="00AF79F5" w:rsidP="00781D1B">
      <w:pPr>
        <w:pStyle w:val="Nivel2"/>
        <w:numPr>
          <w:ilvl w:val="0"/>
          <w:numId w:val="9"/>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A chave de identificação e a senha dos operadores poderão ser utilizadas em qualquer processo licitatório, salvo quando canceladas por solicitação do credenciado ou por iniciativa da BLL - Bolsa de Licitações e Leilões.</w:t>
      </w:r>
    </w:p>
    <w:p w14:paraId="37F7BFCE" w14:textId="77777777" w:rsidR="00AF79F5" w:rsidRPr="006C79AF" w:rsidRDefault="00AF79F5" w:rsidP="00781D1B">
      <w:pPr>
        <w:pStyle w:val="Nivel2"/>
        <w:numPr>
          <w:ilvl w:val="0"/>
          <w:numId w:val="9"/>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 xml:space="preserve">É de exclusiva responsabilidade do usuário o sigilo da senha, bem como seu uso em qualquer transação efetuada diretamente ou por seu representante, não cabendo a BLL - Bolsa de Licitações e Leilões a responsabilidade por eventuais danos decorrentes de uso indevido da senha, ainda que por terceiros, implica a responsabilidade legal pelos atos praticados e a presunção de capacidade técnica para realização das transações inerentes à </w:t>
      </w:r>
      <w:r w:rsidR="008F77EA">
        <w:rPr>
          <w:rFonts w:asciiTheme="minorHAnsi" w:hAnsiTheme="minorHAnsi" w:cstheme="minorHAnsi"/>
          <w:color w:val="auto"/>
          <w:sz w:val="24"/>
          <w:szCs w:val="24"/>
        </w:rPr>
        <w:t>PREGÃO ELETRÔNICO</w:t>
      </w:r>
      <w:r w:rsidRPr="006C79AF">
        <w:rPr>
          <w:rFonts w:asciiTheme="minorHAnsi" w:hAnsiTheme="minorHAnsi" w:cstheme="minorHAnsi"/>
          <w:color w:val="auto"/>
          <w:sz w:val="24"/>
          <w:szCs w:val="24"/>
        </w:rPr>
        <w:t xml:space="preserve"> eletrônica.</w:t>
      </w:r>
    </w:p>
    <w:p w14:paraId="36860D5D" w14:textId="77777777" w:rsidR="00AF79F5" w:rsidRPr="006C79AF" w:rsidRDefault="00AF79F5" w:rsidP="00781D1B">
      <w:pPr>
        <w:pStyle w:val="Nivel2"/>
        <w:numPr>
          <w:ilvl w:val="0"/>
          <w:numId w:val="9"/>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A Microempresa ou Empresa de Pequeno Porte, além da apresentação da declaração constante no Anexo XIII para o exercício do direito de preferência, deverá, quando do cadastramento da proposta inicial de preço a ser digitada no sistema eletrônico, verificar nos dados cadastrais se assinalou o regime ME/EPP, conforme o seu regime de tributação, para fazer valer o direito de prioridade do desempate (Art. 44 e 45 da LC 123/2006).</w:t>
      </w:r>
    </w:p>
    <w:p w14:paraId="4FBB8638" w14:textId="77777777" w:rsidR="00AF79F5" w:rsidRPr="006C79AF" w:rsidRDefault="00AF79F5" w:rsidP="00E6014D">
      <w:pPr>
        <w:pStyle w:val="Nivel2"/>
        <w:numPr>
          <w:ilvl w:val="0"/>
          <w:numId w:val="0"/>
        </w:numPr>
        <w:spacing w:before="0" w:after="0" w:line="240" w:lineRule="auto"/>
        <w:rPr>
          <w:rFonts w:asciiTheme="minorHAnsi" w:hAnsiTheme="minorHAnsi" w:cstheme="minorHAnsi"/>
          <w:color w:val="auto"/>
          <w:sz w:val="24"/>
          <w:szCs w:val="24"/>
        </w:rPr>
      </w:pPr>
    </w:p>
    <w:p w14:paraId="6818FF96" w14:textId="77777777" w:rsidR="00AF79F5" w:rsidRPr="006C79AF" w:rsidRDefault="00AF79F5" w:rsidP="00781D1B">
      <w:pPr>
        <w:pStyle w:val="Nivel2"/>
        <w:numPr>
          <w:ilvl w:val="0"/>
          <w:numId w:val="10"/>
        </w:numPr>
        <w:spacing w:before="0" w:after="0" w:line="240" w:lineRule="auto"/>
        <w:ind w:left="0" w:firstLine="0"/>
        <w:rPr>
          <w:rFonts w:asciiTheme="minorHAnsi" w:hAnsiTheme="minorHAnsi" w:cstheme="minorHAnsi"/>
          <w:b/>
          <w:color w:val="auto"/>
          <w:sz w:val="24"/>
          <w:szCs w:val="24"/>
        </w:rPr>
      </w:pPr>
      <w:r w:rsidRPr="006C79AF">
        <w:rPr>
          <w:rFonts w:asciiTheme="minorHAnsi" w:hAnsiTheme="minorHAnsi" w:cstheme="minorHAnsi"/>
          <w:b/>
          <w:color w:val="auto"/>
          <w:sz w:val="24"/>
          <w:szCs w:val="24"/>
        </w:rPr>
        <w:t xml:space="preserve">DA APRESENTAÇÃO DA PROPOSTA </w:t>
      </w:r>
    </w:p>
    <w:p w14:paraId="22121741" w14:textId="77777777" w:rsidR="00AF79F5" w:rsidRPr="006C79AF" w:rsidRDefault="00AF79F5" w:rsidP="00E6014D">
      <w:pPr>
        <w:pStyle w:val="Nivel2"/>
        <w:numPr>
          <w:ilvl w:val="0"/>
          <w:numId w:val="0"/>
        </w:numPr>
        <w:spacing w:before="0" w:after="0" w:line="240" w:lineRule="auto"/>
        <w:rPr>
          <w:rFonts w:asciiTheme="minorHAnsi" w:hAnsiTheme="minorHAnsi" w:cstheme="minorHAnsi"/>
          <w:color w:val="auto"/>
          <w:sz w:val="24"/>
          <w:szCs w:val="24"/>
        </w:rPr>
      </w:pPr>
    </w:p>
    <w:p w14:paraId="2B12D276" w14:textId="77777777" w:rsidR="00AF79F5" w:rsidRPr="006C79AF" w:rsidRDefault="00AF79F5" w:rsidP="00781D1B">
      <w:pPr>
        <w:pStyle w:val="Nivel2"/>
        <w:numPr>
          <w:ilvl w:val="0"/>
          <w:numId w:val="11"/>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lastRenderedPageBreak/>
        <w:t>Os licitantes encaminharão, por meio do sistema eletrônico, proposta com a descrição do objeto ofertado e o preço, acompanhada pela planilha orçamentária completa, cronograma físico-financeiro e memorial descritivo conforme anexos do edital, até a data e o horário estabelecidos para abertura da sessão pública, quando, então, encerrar-se-á automaticamente a etapa de envio dessa documentação.</w:t>
      </w:r>
    </w:p>
    <w:p w14:paraId="0C20B50A" w14:textId="77777777" w:rsidR="00AF79F5" w:rsidRPr="006C79AF" w:rsidRDefault="00AF79F5" w:rsidP="00781D1B">
      <w:pPr>
        <w:pStyle w:val="Nivel2"/>
        <w:numPr>
          <w:ilvl w:val="0"/>
          <w:numId w:val="11"/>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O envio da proposta, acompanhada dos documentos de habilitação exigidos neste Edital, ocorrerá por meio de chave de acesso e senha.</w:t>
      </w:r>
    </w:p>
    <w:p w14:paraId="5DCDEEA3" w14:textId="77777777" w:rsidR="00AF79F5" w:rsidRPr="006C79AF" w:rsidRDefault="00AF79F5" w:rsidP="00781D1B">
      <w:pPr>
        <w:pStyle w:val="Nivel2"/>
        <w:numPr>
          <w:ilvl w:val="0"/>
          <w:numId w:val="11"/>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As Microempresas e Empresas de Pequeno Porte deverão encaminhar a documentação de habilitação, ainda que haja alguma restrição de regularidade fiscal e trabalhista, nos termos do art. 43, § 1º da LC nº 123, de 2006.</w:t>
      </w:r>
    </w:p>
    <w:p w14:paraId="4048D149" w14:textId="77777777" w:rsidR="00AF79F5" w:rsidRPr="006C79AF" w:rsidRDefault="00AF79F5" w:rsidP="00781D1B">
      <w:pPr>
        <w:pStyle w:val="Nivel2"/>
        <w:numPr>
          <w:ilvl w:val="0"/>
          <w:numId w:val="11"/>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Incumbirá ao licitante acompanhar as operações no sistema eletrônico durante a sessão pública da licitação, ficando responsável pelo ônus decorrente da perda de negócios, diante da inobservância de quaisquer mensagens emitidas pelo sistema ou de sua desconexão.</w:t>
      </w:r>
    </w:p>
    <w:p w14:paraId="4491B0D7" w14:textId="77777777" w:rsidR="00AF79F5" w:rsidRPr="006C79AF" w:rsidRDefault="00AF79F5" w:rsidP="00781D1B">
      <w:pPr>
        <w:pStyle w:val="Nivel2"/>
        <w:numPr>
          <w:ilvl w:val="0"/>
          <w:numId w:val="11"/>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Até a abertura da sessão pública, os licitantes poderão retirar ou substituir a proposta e os documentos de habilitação anteriormente inseridos no sistema;</w:t>
      </w:r>
    </w:p>
    <w:p w14:paraId="243A0159" w14:textId="77777777" w:rsidR="00AF79F5" w:rsidRPr="006C79AF" w:rsidRDefault="00AF79F5" w:rsidP="00781D1B">
      <w:pPr>
        <w:pStyle w:val="Nivel2"/>
        <w:numPr>
          <w:ilvl w:val="0"/>
          <w:numId w:val="11"/>
        </w:numPr>
        <w:spacing w:before="0" w:after="0" w:line="240" w:lineRule="auto"/>
        <w:ind w:left="0" w:firstLine="0"/>
        <w:rPr>
          <w:rFonts w:asciiTheme="minorHAnsi" w:hAnsiTheme="minorHAnsi" w:cstheme="minorHAnsi"/>
          <w:color w:val="auto"/>
          <w:sz w:val="24"/>
          <w:szCs w:val="24"/>
        </w:rPr>
      </w:pPr>
      <w:r w:rsidRPr="006C79AF">
        <w:rPr>
          <w:rFonts w:asciiTheme="minorHAnsi" w:hAnsiTheme="minorHAnsi" w:cstheme="minorHAnsi"/>
          <w:color w:val="auto"/>
          <w:sz w:val="24"/>
          <w:szCs w:val="24"/>
        </w:rPr>
        <w:t>Os documentos que compõem a proposta e a habilitação do licitante melhor classificado somente serão disponibilizados para avaliação do Agente de Contratação e para acesso público após o encerramento do envio de lances.</w:t>
      </w:r>
    </w:p>
    <w:p w14:paraId="6052739E" w14:textId="77777777" w:rsidR="00AF79F5" w:rsidRPr="006C79AF" w:rsidRDefault="00AF79F5" w:rsidP="00E6014D">
      <w:pPr>
        <w:pStyle w:val="Nivel01"/>
        <w:numPr>
          <w:ilvl w:val="0"/>
          <w:numId w:val="0"/>
        </w:numPr>
        <w:spacing w:before="0"/>
        <w:rPr>
          <w:rFonts w:asciiTheme="minorHAnsi" w:hAnsiTheme="minorHAnsi" w:cstheme="minorHAnsi"/>
          <w:sz w:val="24"/>
          <w:szCs w:val="24"/>
        </w:rPr>
      </w:pPr>
    </w:p>
    <w:p w14:paraId="562A6EC1" w14:textId="77777777" w:rsidR="00AF79F5" w:rsidRPr="006C79AF" w:rsidRDefault="00AF79F5" w:rsidP="00781D1B">
      <w:pPr>
        <w:pStyle w:val="Nivel01"/>
        <w:numPr>
          <w:ilvl w:val="0"/>
          <w:numId w:val="12"/>
        </w:numPr>
        <w:spacing w:before="0"/>
        <w:ind w:left="0" w:firstLine="0"/>
        <w:rPr>
          <w:rFonts w:asciiTheme="minorHAnsi" w:hAnsiTheme="minorHAnsi" w:cstheme="minorHAnsi"/>
          <w:sz w:val="24"/>
          <w:szCs w:val="24"/>
        </w:rPr>
      </w:pPr>
      <w:r w:rsidRPr="006C79AF">
        <w:rPr>
          <w:rFonts w:asciiTheme="minorHAnsi" w:hAnsiTheme="minorHAnsi" w:cstheme="minorHAnsi"/>
          <w:sz w:val="24"/>
          <w:szCs w:val="24"/>
        </w:rPr>
        <w:t>DA PROPOSTA DE PREÇOS</w:t>
      </w:r>
    </w:p>
    <w:p w14:paraId="34E7D3B5" w14:textId="77777777" w:rsidR="00AF79F5" w:rsidRPr="006C79AF" w:rsidRDefault="00AF79F5" w:rsidP="00E6014D">
      <w:pPr>
        <w:jc w:val="both"/>
        <w:rPr>
          <w:rFonts w:asciiTheme="minorHAnsi" w:hAnsiTheme="minorHAnsi" w:cstheme="minorHAnsi"/>
        </w:rPr>
      </w:pPr>
    </w:p>
    <w:p w14:paraId="3CB18851" w14:textId="77777777" w:rsidR="00AF79F5" w:rsidRPr="006C79AF" w:rsidRDefault="00AF79F5" w:rsidP="00781D1B">
      <w:pPr>
        <w:pStyle w:val="PargrafodaLista"/>
        <w:numPr>
          <w:ilvl w:val="0"/>
          <w:numId w:val="13"/>
        </w:numPr>
        <w:ind w:left="0" w:firstLine="0"/>
        <w:jc w:val="both"/>
        <w:rPr>
          <w:rFonts w:asciiTheme="minorHAnsi" w:hAnsiTheme="minorHAnsi" w:cstheme="minorHAnsi"/>
        </w:rPr>
      </w:pPr>
      <w:r w:rsidRPr="006C79AF">
        <w:rPr>
          <w:rFonts w:asciiTheme="minorHAnsi" w:hAnsiTheme="minorHAnsi" w:cstheme="minorHAnsi"/>
        </w:rPr>
        <w:t>O licitante deverá enviar sua proposta mediante o preenchimento dos campos disponíveis no sistema eletrônico, bem como anexar no campo “proposta em papel timbrado” proposta com os seguintes elementos:</w:t>
      </w:r>
    </w:p>
    <w:p w14:paraId="01C762CC" w14:textId="77777777" w:rsidR="00130A6A" w:rsidRPr="006C79AF" w:rsidRDefault="00130A6A" w:rsidP="00130A6A">
      <w:pPr>
        <w:pStyle w:val="PargrafodaLista"/>
        <w:numPr>
          <w:ilvl w:val="0"/>
          <w:numId w:val="13"/>
        </w:numPr>
        <w:jc w:val="both"/>
        <w:rPr>
          <w:rFonts w:asciiTheme="minorHAnsi" w:hAnsiTheme="minorHAnsi" w:cstheme="minorHAnsi"/>
          <w:vanish/>
        </w:rPr>
      </w:pPr>
    </w:p>
    <w:p w14:paraId="5925D7A4" w14:textId="77777777" w:rsidR="00130A6A" w:rsidRPr="006C79AF" w:rsidRDefault="00130A6A" w:rsidP="00130A6A">
      <w:pPr>
        <w:pStyle w:val="PargrafodaLista"/>
        <w:numPr>
          <w:ilvl w:val="0"/>
          <w:numId w:val="13"/>
        </w:numPr>
        <w:jc w:val="both"/>
        <w:rPr>
          <w:rFonts w:asciiTheme="minorHAnsi" w:hAnsiTheme="minorHAnsi" w:cstheme="minorHAnsi"/>
          <w:vanish/>
        </w:rPr>
      </w:pPr>
    </w:p>
    <w:p w14:paraId="1BCE9CE1" w14:textId="77777777" w:rsidR="00130A6A" w:rsidRPr="006C79AF" w:rsidRDefault="00130A6A" w:rsidP="00130A6A">
      <w:pPr>
        <w:pStyle w:val="PargrafodaLista"/>
        <w:numPr>
          <w:ilvl w:val="0"/>
          <w:numId w:val="13"/>
        </w:numPr>
        <w:jc w:val="both"/>
        <w:rPr>
          <w:rFonts w:asciiTheme="minorHAnsi" w:hAnsiTheme="minorHAnsi" w:cstheme="minorHAnsi"/>
          <w:vanish/>
        </w:rPr>
      </w:pPr>
    </w:p>
    <w:p w14:paraId="6065163D" w14:textId="77777777" w:rsidR="00130A6A" w:rsidRPr="006C79AF" w:rsidRDefault="00130A6A" w:rsidP="00130A6A">
      <w:pPr>
        <w:pStyle w:val="PargrafodaLista"/>
        <w:numPr>
          <w:ilvl w:val="0"/>
          <w:numId w:val="13"/>
        </w:numPr>
        <w:jc w:val="both"/>
        <w:rPr>
          <w:rFonts w:asciiTheme="minorHAnsi" w:hAnsiTheme="minorHAnsi" w:cstheme="minorHAnsi"/>
          <w:vanish/>
        </w:rPr>
      </w:pPr>
    </w:p>
    <w:p w14:paraId="21130C56" w14:textId="77777777" w:rsidR="00130A6A" w:rsidRPr="006C79AF" w:rsidRDefault="00130A6A" w:rsidP="00130A6A">
      <w:pPr>
        <w:pStyle w:val="PargrafodaLista"/>
        <w:numPr>
          <w:ilvl w:val="0"/>
          <w:numId w:val="13"/>
        </w:numPr>
        <w:jc w:val="both"/>
        <w:rPr>
          <w:rFonts w:asciiTheme="minorHAnsi" w:hAnsiTheme="minorHAnsi" w:cstheme="minorHAnsi"/>
          <w:vanish/>
        </w:rPr>
      </w:pPr>
    </w:p>
    <w:p w14:paraId="72CD017A" w14:textId="77777777" w:rsidR="00130A6A" w:rsidRPr="006C79AF" w:rsidRDefault="00130A6A" w:rsidP="00130A6A">
      <w:pPr>
        <w:pStyle w:val="PargrafodaLista"/>
        <w:numPr>
          <w:ilvl w:val="0"/>
          <w:numId w:val="13"/>
        </w:numPr>
        <w:jc w:val="both"/>
        <w:rPr>
          <w:rFonts w:asciiTheme="minorHAnsi" w:hAnsiTheme="minorHAnsi" w:cstheme="minorHAnsi"/>
          <w:vanish/>
        </w:rPr>
      </w:pPr>
    </w:p>
    <w:p w14:paraId="3DBE950A" w14:textId="77777777" w:rsidR="00130A6A" w:rsidRPr="006C79AF" w:rsidRDefault="00130A6A" w:rsidP="00130A6A">
      <w:pPr>
        <w:pStyle w:val="PargrafodaLista"/>
        <w:numPr>
          <w:ilvl w:val="1"/>
          <w:numId w:val="13"/>
        </w:numPr>
        <w:jc w:val="both"/>
        <w:rPr>
          <w:rFonts w:asciiTheme="minorHAnsi" w:hAnsiTheme="minorHAnsi" w:cstheme="minorHAnsi"/>
          <w:vanish/>
        </w:rPr>
      </w:pPr>
    </w:p>
    <w:p w14:paraId="536873E1" w14:textId="77777777" w:rsidR="00AF79F5" w:rsidRPr="006C79AF" w:rsidRDefault="00AF79F5" w:rsidP="00130A6A">
      <w:pPr>
        <w:pStyle w:val="PargrafodaLista"/>
        <w:numPr>
          <w:ilvl w:val="2"/>
          <w:numId w:val="13"/>
        </w:numPr>
        <w:jc w:val="both"/>
        <w:rPr>
          <w:rFonts w:asciiTheme="minorHAnsi" w:hAnsiTheme="minorHAnsi" w:cstheme="minorHAnsi"/>
        </w:rPr>
      </w:pPr>
      <w:r w:rsidRPr="006C79AF">
        <w:rPr>
          <w:rFonts w:asciiTheme="minorHAnsi" w:hAnsiTheme="minorHAnsi" w:cstheme="minorHAnsi"/>
        </w:rPr>
        <w:t>Ser apresentada em uma via, em língua portuguesa, em papel timbrado da licitante ou identificado com o carimbo padronizado do CNPJ, sem ressalvas, emendas, rasuras, acréscimos ou entrelinhas, com o valor expresso em algarismos e /ou por extenso, devendo suas folhas ser rubricadas e a última assinada por quem de direito;</w:t>
      </w:r>
    </w:p>
    <w:p w14:paraId="69325102" w14:textId="77777777" w:rsidR="00AF79F5" w:rsidRPr="006C79AF" w:rsidRDefault="00AF79F5" w:rsidP="00130A6A">
      <w:pPr>
        <w:pStyle w:val="PargrafodaLista"/>
        <w:numPr>
          <w:ilvl w:val="2"/>
          <w:numId w:val="13"/>
        </w:numPr>
        <w:jc w:val="both"/>
        <w:rPr>
          <w:rFonts w:asciiTheme="minorHAnsi" w:hAnsiTheme="minorHAnsi" w:cstheme="minorHAnsi"/>
        </w:rPr>
      </w:pPr>
      <w:r w:rsidRPr="006C79AF">
        <w:rPr>
          <w:rFonts w:asciiTheme="minorHAnsi" w:hAnsiTheme="minorHAnsi" w:cstheme="minorHAnsi"/>
        </w:rPr>
        <w:t>Razão social, endereço completo e CNPJ da licitante;</w:t>
      </w:r>
    </w:p>
    <w:p w14:paraId="4A5AA480" w14:textId="77777777" w:rsidR="00AF79F5" w:rsidRPr="006C79AF" w:rsidRDefault="00AF79F5" w:rsidP="00130A6A">
      <w:pPr>
        <w:pStyle w:val="PargrafodaLista"/>
        <w:numPr>
          <w:ilvl w:val="2"/>
          <w:numId w:val="13"/>
        </w:numPr>
        <w:jc w:val="both"/>
        <w:rPr>
          <w:rFonts w:asciiTheme="minorHAnsi" w:hAnsiTheme="minorHAnsi" w:cstheme="minorHAnsi"/>
        </w:rPr>
      </w:pPr>
      <w:r w:rsidRPr="006C79AF">
        <w:rPr>
          <w:rFonts w:asciiTheme="minorHAnsi" w:hAnsiTheme="minorHAnsi" w:cstheme="minorHAnsi"/>
        </w:rPr>
        <w:t>Número da Licitação;</w:t>
      </w:r>
    </w:p>
    <w:p w14:paraId="12659620" w14:textId="77777777" w:rsidR="00AF79F5" w:rsidRPr="006C79AF" w:rsidRDefault="00AF79F5" w:rsidP="00130A6A">
      <w:pPr>
        <w:pStyle w:val="PargrafodaLista"/>
        <w:numPr>
          <w:ilvl w:val="2"/>
          <w:numId w:val="13"/>
        </w:numPr>
        <w:jc w:val="both"/>
        <w:rPr>
          <w:rFonts w:asciiTheme="minorHAnsi" w:hAnsiTheme="minorHAnsi" w:cstheme="minorHAnsi"/>
        </w:rPr>
      </w:pPr>
      <w:r w:rsidRPr="006C79AF">
        <w:rPr>
          <w:rFonts w:asciiTheme="minorHAnsi" w:hAnsiTheme="minorHAnsi" w:cstheme="minorHAnsi"/>
        </w:rPr>
        <w:t>Descrição do Objeto da Licitação, obedecidas as especificações constantes no edital;</w:t>
      </w:r>
    </w:p>
    <w:p w14:paraId="5E3CF203" w14:textId="77777777" w:rsidR="00AF79F5" w:rsidRPr="006C79AF" w:rsidRDefault="00AF79F5" w:rsidP="00130A6A">
      <w:pPr>
        <w:pStyle w:val="PargrafodaLista"/>
        <w:numPr>
          <w:ilvl w:val="2"/>
          <w:numId w:val="13"/>
        </w:numPr>
        <w:jc w:val="both"/>
        <w:rPr>
          <w:rFonts w:asciiTheme="minorHAnsi" w:hAnsiTheme="minorHAnsi" w:cstheme="minorHAnsi"/>
        </w:rPr>
      </w:pPr>
      <w:r w:rsidRPr="006C79AF">
        <w:rPr>
          <w:rFonts w:asciiTheme="minorHAnsi" w:hAnsiTheme="minorHAnsi" w:cstheme="minorHAnsi"/>
        </w:rPr>
        <w:t>Valor total, em moeda corrente nacional, em algarismos e por extenso;</w:t>
      </w:r>
    </w:p>
    <w:p w14:paraId="631D3341" w14:textId="77777777" w:rsidR="00AF79F5" w:rsidRPr="006C79AF" w:rsidRDefault="00AF79F5" w:rsidP="00130A6A">
      <w:pPr>
        <w:pStyle w:val="PargrafodaLista"/>
        <w:numPr>
          <w:ilvl w:val="2"/>
          <w:numId w:val="13"/>
        </w:numPr>
        <w:jc w:val="both"/>
        <w:rPr>
          <w:rFonts w:asciiTheme="minorHAnsi" w:hAnsiTheme="minorHAnsi" w:cstheme="minorHAnsi"/>
        </w:rPr>
      </w:pPr>
      <w:r w:rsidRPr="006C79AF">
        <w:rPr>
          <w:rFonts w:asciiTheme="minorHAnsi" w:hAnsiTheme="minorHAnsi" w:cstheme="minorHAnsi"/>
        </w:rPr>
        <w:t>Local, data, assinatura e identificação do signatário;</w:t>
      </w:r>
    </w:p>
    <w:p w14:paraId="72444078" w14:textId="77777777" w:rsidR="00AF79F5" w:rsidRPr="006C79AF" w:rsidRDefault="00AF79F5" w:rsidP="00781D1B">
      <w:pPr>
        <w:pStyle w:val="PargrafodaLista"/>
        <w:numPr>
          <w:ilvl w:val="0"/>
          <w:numId w:val="13"/>
        </w:numPr>
        <w:ind w:left="0" w:firstLine="0"/>
        <w:jc w:val="both"/>
        <w:rPr>
          <w:rFonts w:asciiTheme="minorHAnsi" w:hAnsiTheme="minorHAnsi" w:cstheme="minorHAnsi"/>
        </w:rPr>
      </w:pPr>
      <w:r w:rsidRPr="006C79AF">
        <w:rPr>
          <w:rFonts w:asciiTheme="minorHAnsi" w:hAnsiTheme="minorHAnsi" w:cstheme="minorHAnsi"/>
        </w:rPr>
        <w:t>A proposta deverá estar acompanhada pela planilha orçamentária completa, cronograma físico-financeiro e memorial descritivo, conforme anexos do edital;</w:t>
      </w:r>
    </w:p>
    <w:p w14:paraId="3F6A1F19" w14:textId="77777777" w:rsidR="00AF79F5" w:rsidRPr="006C79AF" w:rsidRDefault="00AF79F5" w:rsidP="00781D1B">
      <w:pPr>
        <w:pStyle w:val="PargrafodaLista"/>
        <w:numPr>
          <w:ilvl w:val="0"/>
          <w:numId w:val="13"/>
        </w:numPr>
        <w:ind w:left="0" w:firstLine="0"/>
        <w:jc w:val="both"/>
        <w:rPr>
          <w:rFonts w:asciiTheme="minorHAnsi" w:hAnsiTheme="minorHAnsi" w:cstheme="minorHAnsi"/>
        </w:rPr>
      </w:pPr>
      <w:r w:rsidRPr="006C79AF">
        <w:rPr>
          <w:rFonts w:asciiTheme="minorHAnsi" w:hAnsiTheme="minorHAnsi" w:cstheme="minorHAnsi"/>
        </w:rPr>
        <w:t>Todas as especificações do objeto contidas na proposta vinculam a Contratada.</w:t>
      </w:r>
    </w:p>
    <w:p w14:paraId="6537E450" w14:textId="77777777" w:rsidR="00AF79F5" w:rsidRPr="006C79AF" w:rsidRDefault="00AF79F5" w:rsidP="00781D1B">
      <w:pPr>
        <w:pStyle w:val="PargrafodaLista"/>
        <w:numPr>
          <w:ilvl w:val="0"/>
          <w:numId w:val="13"/>
        </w:numPr>
        <w:ind w:left="0" w:firstLine="0"/>
        <w:jc w:val="both"/>
        <w:rPr>
          <w:rFonts w:asciiTheme="minorHAnsi" w:hAnsiTheme="minorHAnsi" w:cstheme="minorHAnsi"/>
        </w:rPr>
      </w:pPr>
      <w:r w:rsidRPr="006C79AF">
        <w:rPr>
          <w:rFonts w:asciiTheme="minorHAnsi" w:hAnsiTheme="minorHAnsi" w:cstheme="minorHAnsi"/>
        </w:rPr>
        <w:t>Nos valores propostos estarão inclusos todos os custos operacionais, encargos previdenciários, trabalhistas, tributários, comerciais e quaisquer outros que incidam direta ou indiretamente na execução da obra.</w:t>
      </w:r>
    </w:p>
    <w:p w14:paraId="2C3EAFEC" w14:textId="77777777" w:rsidR="00AF79F5" w:rsidRPr="006C79AF" w:rsidRDefault="00AF79F5" w:rsidP="00781D1B">
      <w:pPr>
        <w:pStyle w:val="PargrafodaLista"/>
        <w:numPr>
          <w:ilvl w:val="0"/>
          <w:numId w:val="13"/>
        </w:numPr>
        <w:ind w:left="0" w:firstLine="0"/>
        <w:jc w:val="both"/>
        <w:rPr>
          <w:rFonts w:asciiTheme="minorHAnsi" w:hAnsiTheme="minorHAnsi" w:cstheme="minorHAnsi"/>
        </w:rPr>
      </w:pPr>
      <w:r w:rsidRPr="006C79AF">
        <w:rPr>
          <w:rFonts w:asciiTheme="minorHAnsi" w:hAnsiTheme="minorHAnsi" w:cstheme="minorHAnsi"/>
        </w:rPr>
        <w:t>Quaisquer tributos, custos e despesas diretas ou indiretas, omitidos na proposta ou incorretamente cotados, serão considerados como inclusos nos preços, não sendo aceitos pleitos de acréscimos a qualquer título.</w:t>
      </w:r>
    </w:p>
    <w:p w14:paraId="7BEFC8EC" w14:textId="77777777" w:rsidR="00AF79F5" w:rsidRPr="006C79AF" w:rsidRDefault="00AF79F5" w:rsidP="00781D1B">
      <w:pPr>
        <w:pStyle w:val="PargrafodaLista"/>
        <w:numPr>
          <w:ilvl w:val="0"/>
          <w:numId w:val="13"/>
        </w:numPr>
        <w:ind w:left="0" w:firstLine="0"/>
        <w:jc w:val="both"/>
        <w:rPr>
          <w:rFonts w:asciiTheme="minorHAnsi" w:hAnsiTheme="minorHAnsi" w:cstheme="minorHAnsi"/>
        </w:rPr>
      </w:pPr>
      <w:r w:rsidRPr="006C79AF">
        <w:rPr>
          <w:rFonts w:asciiTheme="minorHAnsi" w:hAnsiTheme="minorHAnsi" w:cstheme="minorHAnsi"/>
        </w:rPr>
        <w:lastRenderedPageBreak/>
        <w:t>Os preços ofertados, tanto na proposta inicial, quanto na etapa de lances, serão de exclusiva responsabilidade do licitante, não lhe assistindo o direito de pleitear qualquer alteração, sob alegação de erro, omissão ou qualquer outro pretexto.</w:t>
      </w:r>
    </w:p>
    <w:p w14:paraId="38FBFDEC" w14:textId="77777777" w:rsidR="00AF79F5" w:rsidRPr="006C79AF" w:rsidRDefault="00AF79F5" w:rsidP="00781D1B">
      <w:pPr>
        <w:pStyle w:val="PargrafodaLista"/>
        <w:numPr>
          <w:ilvl w:val="0"/>
          <w:numId w:val="13"/>
        </w:numPr>
        <w:ind w:left="0" w:firstLine="0"/>
        <w:jc w:val="both"/>
        <w:rPr>
          <w:rFonts w:asciiTheme="minorHAnsi" w:hAnsiTheme="minorHAnsi" w:cstheme="minorHAnsi"/>
        </w:rPr>
      </w:pPr>
      <w:r w:rsidRPr="006C79AF">
        <w:rPr>
          <w:rFonts w:asciiTheme="minorHAnsi" w:hAnsiTheme="minorHAnsi" w:cstheme="minorHAnsi"/>
        </w:rPr>
        <w:t>O prazo de validade da proposta não será inferior a 60 (sessenta) dias, a contar da data de sua apresentação.</w:t>
      </w:r>
    </w:p>
    <w:p w14:paraId="364907B3" w14:textId="77777777" w:rsidR="00AF79F5" w:rsidRPr="006C79AF" w:rsidRDefault="00AF79F5" w:rsidP="00E6014D">
      <w:pPr>
        <w:jc w:val="both"/>
        <w:rPr>
          <w:rFonts w:asciiTheme="minorHAnsi" w:hAnsiTheme="minorHAnsi" w:cstheme="minorHAnsi"/>
        </w:rPr>
      </w:pPr>
    </w:p>
    <w:p w14:paraId="2AB92403" w14:textId="77777777" w:rsidR="00AF79F5" w:rsidRPr="006C79AF" w:rsidRDefault="00AF79F5" w:rsidP="00781D1B">
      <w:pPr>
        <w:pStyle w:val="Nivel01"/>
        <w:numPr>
          <w:ilvl w:val="0"/>
          <w:numId w:val="14"/>
        </w:numPr>
        <w:spacing w:before="0"/>
        <w:ind w:left="0" w:firstLine="0"/>
        <w:rPr>
          <w:rFonts w:asciiTheme="minorHAnsi" w:hAnsiTheme="minorHAnsi" w:cstheme="minorHAnsi"/>
          <w:sz w:val="24"/>
          <w:szCs w:val="24"/>
        </w:rPr>
      </w:pPr>
      <w:r w:rsidRPr="006C79AF">
        <w:rPr>
          <w:rFonts w:asciiTheme="minorHAnsi" w:hAnsiTheme="minorHAnsi" w:cstheme="minorHAnsi"/>
          <w:sz w:val="24"/>
          <w:szCs w:val="24"/>
        </w:rPr>
        <w:t>DOS DOCUMENTOS DE HABILITAÇÃO</w:t>
      </w:r>
      <w:bookmarkEnd w:id="14"/>
    </w:p>
    <w:p w14:paraId="1BA75398" w14:textId="77777777" w:rsidR="00AF79F5" w:rsidRPr="006C79AF" w:rsidRDefault="00AF79F5" w:rsidP="00E6014D">
      <w:pPr>
        <w:jc w:val="both"/>
        <w:rPr>
          <w:rFonts w:asciiTheme="minorHAnsi" w:hAnsiTheme="minorHAnsi" w:cstheme="minorHAnsi"/>
        </w:rPr>
      </w:pPr>
    </w:p>
    <w:p w14:paraId="7D3EB326" w14:textId="77777777" w:rsidR="00AF79F5" w:rsidRPr="006C79AF" w:rsidRDefault="00AF79F5" w:rsidP="00E6014D">
      <w:pPr>
        <w:jc w:val="both"/>
        <w:rPr>
          <w:rFonts w:asciiTheme="minorHAnsi" w:hAnsiTheme="minorHAnsi" w:cstheme="minorHAnsi"/>
        </w:rPr>
      </w:pPr>
    </w:p>
    <w:p w14:paraId="696BBD33" w14:textId="77777777" w:rsidR="00AF79F5" w:rsidRPr="006C79AF" w:rsidRDefault="00AF79F5" w:rsidP="00781D1B">
      <w:pPr>
        <w:pStyle w:val="Nvel2-Red"/>
        <w:numPr>
          <w:ilvl w:val="0"/>
          <w:numId w:val="15"/>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Os licitantes deverão anexar no sistema eletrônico, concomitantemente com a proposta preços, a documentação relacionada nos itens a seguir, para fins de habilitação:</w:t>
      </w:r>
    </w:p>
    <w:p w14:paraId="65464C3B" w14:textId="77777777" w:rsidR="00AF79F5" w:rsidRPr="006C79AF" w:rsidRDefault="00AF79F5" w:rsidP="00E6014D">
      <w:pPr>
        <w:pStyle w:val="Nvel2-Red"/>
        <w:numPr>
          <w:ilvl w:val="0"/>
          <w:numId w:val="0"/>
        </w:numPr>
        <w:spacing w:before="0" w:after="0" w:line="240" w:lineRule="auto"/>
        <w:rPr>
          <w:rFonts w:asciiTheme="minorHAnsi" w:hAnsiTheme="minorHAnsi" w:cstheme="minorHAnsi"/>
          <w:i w:val="0"/>
          <w:color w:val="auto"/>
          <w:sz w:val="24"/>
          <w:szCs w:val="24"/>
        </w:rPr>
      </w:pPr>
    </w:p>
    <w:p w14:paraId="54E75331" w14:textId="77777777" w:rsidR="00AF79F5" w:rsidRPr="006C79AF" w:rsidRDefault="00AF79F5" w:rsidP="00781D1B">
      <w:pPr>
        <w:pStyle w:val="Nvel2-Red"/>
        <w:numPr>
          <w:ilvl w:val="0"/>
          <w:numId w:val="16"/>
        </w:numPr>
        <w:spacing w:before="0" w:after="0" w:line="240" w:lineRule="auto"/>
        <w:ind w:left="0" w:firstLine="0"/>
        <w:rPr>
          <w:rFonts w:asciiTheme="minorHAnsi" w:hAnsiTheme="minorHAnsi" w:cstheme="minorHAnsi"/>
          <w:b/>
          <w:i w:val="0"/>
          <w:color w:val="auto"/>
          <w:sz w:val="24"/>
          <w:szCs w:val="24"/>
        </w:rPr>
      </w:pPr>
      <w:r w:rsidRPr="006C79AF">
        <w:rPr>
          <w:rFonts w:asciiTheme="minorHAnsi" w:hAnsiTheme="minorHAnsi" w:cstheme="minorHAnsi"/>
          <w:b/>
          <w:i w:val="0"/>
          <w:color w:val="auto"/>
          <w:sz w:val="24"/>
          <w:szCs w:val="24"/>
        </w:rPr>
        <w:t>RELATIVOS À HABILITAÇÃO JURÍDICA:</w:t>
      </w:r>
    </w:p>
    <w:p w14:paraId="496F5DE2" w14:textId="77777777" w:rsidR="00AF79F5" w:rsidRPr="006C79AF" w:rsidRDefault="00AF79F5" w:rsidP="00781D1B">
      <w:pPr>
        <w:pStyle w:val="Nvel2-Red"/>
        <w:numPr>
          <w:ilvl w:val="0"/>
          <w:numId w:val="19"/>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Declaração de seu pleno conhecimento, de aceitação e de atendimento às exigências de habilitação previstas no Edital e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conforme Anexo VIII.</w:t>
      </w:r>
    </w:p>
    <w:p w14:paraId="50719432" w14:textId="77777777" w:rsidR="00AF79F5" w:rsidRPr="006C79AF" w:rsidRDefault="00AF79F5" w:rsidP="00781D1B">
      <w:pPr>
        <w:pStyle w:val="Nvel2-Red"/>
        <w:numPr>
          <w:ilvl w:val="0"/>
          <w:numId w:val="19"/>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Declaração de que cumpre as exigências de reserva de cargos para pessoa com deficiência e para reabilitado da Previdência Social, previstas em lei e em outras normas específicas, conforme Anexo IX;</w:t>
      </w:r>
    </w:p>
    <w:p w14:paraId="304F2DFD" w14:textId="77777777" w:rsidR="00AF79F5" w:rsidRPr="006C79AF" w:rsidRDefault="00AF79F5" w:rsidP="00781D1B">
      <w:pPr>
        <w:pStyle w:val="Nvel2-Red"/>
        <w:numPr>
          <w:ilvl w:val="0"/>
          <w:numId w:val="19"/>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 xml:space="preserve">Declaração de Idoneidade e de que não se encontra impossibilitada de participar de licitação, em decorrência de sanção que lhe foi imposta, conforme Anexo </w:t>
      </w:r>
      <w:r w:rsidR="0033645D" w:rsidRPr="006C79AF">
        <w:rPr>
          <w:rFonts w:asciiTheme="minorHAnsi" w:hAnsiTheme="minorHAnsi" w:cstheme="minorHAnsi"/>
          <w:i w:val="0"/>
          <w:color w:val="auto"/>
          <w:sz w:val="24"/>
          <w:szCs w:val="24"/>
        </w:rPr>
        <w:t>XIV</w:t>
      </w:r>
      <w:r w:rsidRPr="006C79AF">
        <w:rPr>
          <w:rFonts w:asciiTheme="minorHAnsi" w:hAnsiTheme="minorHAnsi" w:cstheme="minorHAnsi"/>
          <w:i w:val="0"/>
          <w:color w:val="auto"/>
          <w:sz w:val="24"/>
          <w:szCs w:val="24"/>
        </w:rPr>
        <w:t>;</w:t>
      </w:r>
    </w:p>
    <w:p w14:paraId="68A404FF" w14:textId="77777777" w:rsidR="00AF79F5" w:rsidRPr="006C79AF" w:rsidRDefault="00AF79F5" w:rsidP="00781D1B">
      <w:pPr>
        <w:pStyle w:val="Nvel2-Red"/>
        <w:numPr>
          <w:ilvl w:val="0"/>
          <w:numId w:val="19"/>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 xml:space="preserve">Declaração que não possui empregados executando trabalho degradante ou forçado, observando o disposto nos incisos III e IV do art. 1º e no inciso III do art. 5º da Constituição Federal, conforme Anexo </w:t>
      </w:r>
      <w:r w:rsidR="00A820C0" w:rsidRPr="006C79AF">
        <w:rPr>
          <w:rFonts w:asciiTheme="minorHAnsi" w:hAnsiTheme="minorHAnsi" w:cstheme="minorHAnsi"/>
          <w:i w:val="0"/>
          <w:color w:val="auto"/>
          <w:sz w:val="24"/>
          <w:szCs w:val="24"/>
        </w:rPr>
        <w:t>X</w:t>
      </w:r>
      <w:r w:rsidRPr="006C79AF">
        <w:rPr>
          <w:rFonts w:asciiTheme="minorHAnsi" w:hAnsiTheme="minorHAnsi" w:cstheme="minorHAnsi"/>
          <w:i w:val="0"/>
          <w:color w:val="auto"/>
          <w:sz w:val="24"/>
          <w:szCs w:val="24"/>
        </w:rPr>
        <w:t>;</w:t>
      </w:r>
    </w:p>
    <w:p w14:paraId="77608C6A" w14:textId="77777777" w:rsidR="00AF79F5" w:rsidRPr="006C79AF" w:rsidRDefault="00AF79F5" w:rsidP="002E105B">
      <w:pPr>
        <w:pStyle w:val="Nvel2-Red"/>
        <w:numPr>
          <w:ilvl w:val="0"/>
          <w:numId w:val="19"/>
        </w:numPr>
        <w:spacing w:before="0" w:after="0" w:line="240" w:lineRule="auto"/>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No caso de empresário individual: inscrição no Registro Público de Empresas Mercantis, a cargo da Jun</w:t>
      </w:r>
      <w:r w:rsidR="0004206B" w:rsidRPr="006C79AF">
        <w:rPr>
          <w:rFonts w:asciiTheme="minorHAnsi" w:hAnsiTheme="minorHAnsi" w:cstheme="minorHAnsi"/>
          <w:i w:val="0"/>
          <w:color w:val="auto"/>
          <w:sz w:val="24"/>
          <w:szCs w:val="24"/>
        </w:rPr>
        <w:t xml:space="preserve">ta Comercial da respectiva </w:t>
      </w:r>
      <w:proofErr w:type="spellStart"/>
      <w:r w:rsidR="0004206B" w:rsidRPr="006C79AF">
        <w:rPr>
          <w:rFonts w:asciiTheme="minorHAnsi" w:hAnsiTheme="minorHAnsi" w:cstheme="minorHAnsi"/>
          <w:i w:val="0"/>
          <w:color w:val="auto"/>
          <w:sz w:val="24"/>
          <w:szCs w:val="24"/>
        </w:rPr>
        <w:t>sede,e</w:t>
      </w:r>
      <w:proofErr w:type="spellEnd"/>
      <w:r w:rsidR="0004206B" w:rsidRPr="006C79AF">
        <w:rPr>
          <w:rFonts w:asciiTheme="minorHAnsi" w:hAnsiTheme="minorHAnsi" w:cstheme="minorHAnsi"/>
          <w:i w:val="0"/>
          <w:color w:val="auto"/>
          <w:sz w:val="24"/>
          <w:szCs w:val="24"/>
        </w:rPr>
        <w:t xml:space="preserve"> documentação pessoal </w:t>
      </w:r>
      <w:r w:rsidR="002E105B" w:rsidRPr="006C79AF">
        <w:rPr>
          <w:rFonts w:asciiTheme="minorHAnsi" w:hAnsiTheme="minorHAnsi" w:cstheme="minorHAnsi"/>
          <w:i w:val="0"/>
          <w:color w:val="auto"/>
          <w:sz w:val="24"/>
          <w:szCs w:val="24"/>
        </w:rPr>
        <w:t>do titular</w:t>
      </w:r>
      <w:r w:rsidR="0004206B" w:rsidRPr="006C79AF">
        <w:rPr>
          <w:rFonts w:asciiTheme="minorHAnsi" w:hAnsiTheme="minorHAnsi" w:cstheme="minorHAnsi"/>
          <w:i w:val="0"/>
          <w:color w:val="auto"/>
          <w:sz w:val="24"/>
          <w:szCs w:val="24"/>
        </w:rPr>
        <w:t>(RG e CPF).</w:t>
      </w:r>
    </w:p>
    <w:p w14:paraId="4DF7C048" w14:textId="77777777" w:rsidR="00AF79F5" w:rsidRPr="006C79AF" w:rsidRDefault="00AF79F5" w:rsidP="0004206B">
      <w:pPr>
        <w:pStyle w:val="Nvel2-Red"/>
        <w:numPr>
          <w:ilvl w:val="0"/>
          <w:numId w:val="19"/>
        </w:numPr>
        <w:spacing w:before="0" w:after="0" w:line="240" w:lineRule="auto"/>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 xml:space="preserve">Em se tratando de microempreendedor individual – MEI: Certificado da Condição de Microempreendedor Individual - CCMEI, cuja aceitação ficará condicionada à verificação da autenticidade no sítio </w:t>
      </w:r>
      <w:hyperlink r:id="rId18" w:history="1">
        <w:r w:rsidR="0004206B" w:rsidRPr="006C79AF">
          <w:rPr>
            <w:rStyle w:val="Hyperlink"/>
            <w:rFonts w:asciiTheme="minorHAnsi" w:hAnsiTheme="minorHAnsi" w:cstheme="minorHAnsi"/>
            <w:i w:val="0"/>
            <w:color w:val="auto"/>
            <w:sz w:val="24"/>
            <w:szCs w:val="24"/>
          </w:rPr>
          <w:t>www.portaldoempreendedor.gov.br</w:t>
        </w:r>
      </w:hyperlink>
      <w:r w:rsidR="0004206B" w:rsidRPr="006C79AF">
        <w:rPr>
          <w:rFonts w:asciiTheme="minorHAnsi" w:hAnsiTheme="minorHAnsi" w:cstheme="minorHAnsi"/>
          <w:i w:val="0"/>
          <w:color w:val="auto"/>
          <w:sz w:val="24"/>
          <w:szCs w:val="24"/>
        </w:rPr>
        <w:t xml:space="preserve">, e documentação pessoal do </w:t>
      </w:r>
      <w:r w:rsidR="002E105B" w:rsidRPr="006C79AF">
        <w:rPr>
          <w:rFonts w:asciiTheme="minorHAnsi" w:hAnsiTheme="minorHAnsi" w:cstheme="minorHAnsi"/>
          <w:i w:val="0"/>
          <w:color w:val="auto"/>
          <w:sz w:val="24"/>
          <w:szCs w:val="24"/>
        </w:rPr>
        <w:t xml:space="preserve">representante legal </w:t>
      </w:r>
      <w:r w:rsidR="0004206B" w:rsidRPr="006C79AF">
        <w:rPr>
          <w:rFonts w:asciiTheme="minorHAnsi" w:hAnsiTheme="minorHAnsi" w:cstheme="minorHAnsi"/>
          <w:i w:val="0"/>
          <w:color w:val="auto"/>
          <w:sz w:val="24"/>
          <w:szCs w:val="24"/>
        </w:rPr>
        <w:t>(RG e CPF).</w:t>
      </w:r>
    </w:p>
    <w:p w14:paraId="34987B13" w14:textId="77777777" w:rsidR="00AF79F5" w:rsidRPr="006C79AF" w:rsidRDefault="00AF79F5" w:rsidP="002E105B">
      <w:pPr>
        <w:pStyle w:val="Nvel2-Red"/>
        <w:numPr>
          <w:ilvl w:val="0"/>
          <w:numId w:val="19"/>
        </w:numPr>
        <w:spacing w:before="0" w:after="0" w:line="240" w:lineRule="auto"/>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No caso de sociedade empresária ou empresa individual de responsabilidade limitada - EIRELI: ato constitutivo, estatuto ou contrato social em vigor, devidamente registrado na Junta Comercial da respectiva sede, acompanhado de documento compro</w:t>
      </w:r>
      <w:r w:rsidR="0004206B" w:rsidRPr="006C79AF">
        <w:rPr>
          <w:rFonts w:asciiTheme="minorHAnsi" w:hAnsiTheme="minorHAnsi" w:cstheme="minorHAnsi"/>
          <w:i w:val="0"/>
          <w:color w:val="auto"/>
          <w:sz w:val="24"/>
          <w:szCs w:val="24"/>
        </w:rPr>
        <w:t xml:space="preserve">batório de seus administradores, e documentação pessoal </w:t>
      </w:r>
      <w:r w:rsidR="002E105B" w:rsidRPr="006C79AF">
        <w:rPr>
          <w:rFonts w:asciiTheme="minorHAnsi" w:hAnsiTheme="minorHAnsi" w:cstheme="minorHAnsi"/>
          <w:i w:val="0"/>
          <w:color w:val="auto"/>
          <w:sz w:val="24"/>
          <w:szCs w:val="24"/>
        </w:rPr>
        <w:t xml:space="preserve">do representante legal </w:t>
      </w:r>
      <w:r w:rsidR="0004206B" w:rsidRPr="006C79AF">
        <w:rPr>
          <w:rFonts w:asciiTheme="minorHAnsi" w:hAnsiTheme="minorHAnsi" w:cstheme="minorHAnsi"/>
          <w:i w:val="0"/>
          <w:color w:val="auto"/>
          <w:sz w:val="24"/>
          <w:szCs w:val="24"/>
        </w:rPr>
        <w:t>(RG e CPF).</w:t>
      </w:r>
    </w:p>
    <w:p w14:paraId="58B6577A" w14:textId="77777777" w:rsidR="00AF79F5" w:rsidRPr="006C79AF" w:rsidRDefault="00AF79F5" w:rsidP="002E105B">
      <w:pPr>
        <w:pStyle w:val="Nvel2-Red"/>
        <w:numPr>
          <w:ilvl w:val="0"/>
          <w:numId w:val="19"/>
        </w:numPr>
        <w:spacing w:before="0" w:after="0" w:line="240" w:lineRule="auto"/>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No caso de sociedade simples: inscrição do ato constitutivo no Registro Civil das Pessoas Jurídicas do local de sua sede, acompanhada de prova da ind</w:t>
      </w:r>
      <w:r w:rsidR="0004206B" w:rsidRPr="006C79AF">
        <w:rPr>
          <w:rFonts w:asciiTheme="minorHAnsi" w:hAnsiTheme="minorHAnsi" w:cstheme="minorHAnsi"/>
          <w:i w:val="0"/>
          <w:color w:val="auto"/>
          <w:sz w:val="24"/>
          <w:szCs w:val="24"/>
        </w:rPr>
        <w:t xml:space="preserve">icação dos seus </w:t>
      </w:r>
      <w:proofErr w:type="spellStart"/>
      <w:r w:rsidR="0004206B" w:rsidRPr="006C79AF">
        <w:rPr>
          <w:rFonts w:asciiTheme="minorHAnsi" w:hAnsiTheme="minorHAnsi" w:cstheme="minorHAnsi"/>
          <w:i w:val="0"/>
          <w:color w:val="auto"/>
          <w:sz w:val="24"/>
          <w:szCs w:val="24"/>
        </w:rPr>
        <w:t>administradores,e</w:t>
      </w:r>
      <w:proofErr w:type="spellEnd"/>
      <w:r w:rsidR="0004206B" w:rsidRPr="006C79AF">
        <w:rPr>
          <w:rFonts w:asciiTheme="minorHAnsi" w:hAnsiTheme="minorHAnsi" w:cstheme="minorHAnsi"/>
          <w:i w:val="0"/>
          <w:color w:val="auto"/>
          <w:sz w:val="24"/>
          <w:szCs w:val="24"/>
        </w:rPr>
        <w:t xml:space="preserve"> documentação pessoal </w:t>
      </w:r>
      <w:r w:rsidR="002E105B" w:rsidRPr="006C79AF">
        <w:rPr>
          <w:rFonts w:asciiTheme="minorHAnsi" w:hAnsiTheme="minorHAnsi" w:cstheme="minorHAnsi"/>
          <w:i w:val="0"/>
          <w:color w:val="auto"/>
          <w:sz w:val="24"/>
          <w:szCs w:val="24"/>
        </w:rPr>
        <w:t xml:space="preserve">do representante legal </w:t>
      </w:r>
      <w:r w:rsidR="0004206B" w:rsidRPr="006C79AF">
        <w:rPr>
          <w:rFonts w:asciiTheme="minorHAnsi" w:hAnsiTheme="minorHAnsi" w:cstheme="minorHAnsi"/>
          <w:i w:val="0"/>
          <w:color w:val="auto"/>
          <w:sz w:val="24"/>
          <w:szCs w:val="24"/>
        </w:rPr>
        <w:t xml:space="preserve">(RG e CPF). </w:t>
      </w:r>
    </w:p>
    <w:p w14:paraId="6646B969" w14:textId="77777777" w:rsidR="00EA2B2C" w:rsidRPr="006C79AF" w:rsidRDefault="00EA2B2C" w:rsidP="002E105B">
      <w:pPr>
        <w:pStyle w:val="Nvel2-Red"/>
        <w:numPr>
          <w:ilvl w:val="0"/>
          <w:numId w:val="19"/>
        </w:numPr>
        <w:spacing w:before="0" w:after="0" w:line="240" w:lineRule="auto"/>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 Representante legal apresentará cópia do RG/CI, bem como o CPF/MF.</w:t>
      </w:r>
    </w:p>
    <w:p w14:paraId="4243E608" w14:textId="77777777" w:rsidR="00AF79F5" w:rsidRPr="006C79AF" w:rsidRDefault="00AF79F5" w:rsidP="00E6014D">
      <w:pPr>
        <w:pStyle w:val="Nvel2-Red"/>
        <w:numPr>
          <w:ilvl w:val="0"/>
          <w:numId w:val="0"/>
        </w:numPr>
        <w:spacing w:before="0" w:after="0" w:line="240" w:lineRule="auto"/>
        <w:rPr>
          <w:rFonts w:asciiTheme="minorHAnsi" w:hAnsiTheme="minorHAnsi" w:cstheme="minorHAnsi"/>
          <w:i w:val="0"/>
          <w:color w:val="auto"/>
          <w:sz w:val="24"/>
          <w:szCs w:val="24"/>
        </w:rPr>
      </w:pPr>
    </w:p>
    <w:p w14:paraId="41DCA888" w14:textId="77777777" w:rsidR="00E6014D" w:rsidRPr="006C79AF" w:rsidRDefault="00AF79F5" w:rsidP="00781D1B">
      <w:pPr>
        <w:pStyle w:val="Nvel2-Red"/>
        <w:numPr>
          <w:ilvl w:val="0"/>
          <w:numId w:val="17"/>
        </w:numPr>
        <w:spacing w:before="0" w:after="0" w:line="240" w:lineRule="auto"/>
        <w:ind w:left="0" w:firstLine="0"/>
        <w:rPr>
          <w:rFonts w:asciiTheme="minorHAnsi" w:hAnsiTheme="minorHAnsi" w:cstheme="minorHAnsi"/>
          <w:b/>
          <w:i w:val="0"/>
          <w:color w:val="auto"/>
          <w:sz w:val="24"/>
          <w:szCs w:val="24"/>
        </w:rPr>
      </w:pPr>
      <w:r w:rsidRPr="006C79AF">
        <w:rPr>
          <w:rFonts w:asciiTheme="minorHAnsi" w:hAnsiTheme="minorHAnsi" w:cstheme="minorHAnsi"/>
          <w:b/>
          <w:i w:val="0"/>
          <w:color w:val="auto"/>
          <w:sz w:val="24"/>
          <w:szCs w:val="24"/>
        </w:rPr>
        <w:t>RELATIVOS À QUALIFICAÇÃO TÉCNICA:</w:t>
      </w:r>
    </w:p>
    <w:p w14:paraId="493A4B43" w14:textId="77777777" w:rsidR="00E6014D" w:rsidRPr="006C79AF" w:rsidRDefault="00E6014D" w:rsidP="00E6014D">
      <w:pPr>
        <w:pStyle w:val="Nvel2-Red"/>
        <w:numPr>
          <w:ilvl w:val="0"/>
          <w:numId w:val="0"/>
        </w:numPr>
        <w:spacing w:before="0" w:after="0" w:line="240" w:lineRule="auto"/>
        <w:rPr>
          <w:rFonts w:asciiTheme="minorHAnsi" w:hAnsiTheme="minorHAnsi" w:cstheme="minorHAnsi"/>
          <w:b/>
          <w:i w:val="0"/>
          <w:color w:val="auto"/>
          <w:sz w:val="24"/>
          <w:szCs w:val="24"/>
        </w:rPr>
      </w:pPr>
    </w:p>
    <w:p w14:paraId="5C662BB8" w14:textId="77777777" w:rsidR="00AF79F5" w:rsidRPr="006C79AF" w:rsidRDefault="00AF79F5" w:rsidP="00781D1B">
      <w:pPr>
        <w:pStyle w:val="Nvel2-Red"/>
        <w:numPr>
          <w:ilvl w:val="0"/>
          <w:numId w:val="18"/>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lastRenderedPageBreak/>
        <w:t>Certidão de Registro da empresa no Conselho Regional de Engenharia ou Conselho de Arquitetura e Urbanismo do respectivo Estado ou Região de sua sede, com validade na data da apresentação dos documentos.</w:t>
      </w:r>
    </w:p>
    <w:p w14:paraId="56A81EA3" w14:textId="77777777" w:rsidR="000D2346" w:rsidRPr="006C79AF" w:rsidRDefault="000D2346" w:rsidP="000D2346">
      <w:pPr>
        <w:pStyle w:val="PargrafodaLista"/>
        <w:numPr>
          <w:ilvl w:val="0"/>
          <w:numId w:val="18"/>
        </w:numPr>
        <w:ind w:left="0" w:firstLine="0"/>
        <w:jc w:val="both"/>
        <w:rPr>
          <w:rFonts w:asciiTheme="minorHAnsi" w:hAnsiTheme="minorHAnsi" w:cstheme="minorHAnsi"/>
        </w:rPr>
      </w:pPr>
      <w:r w:rsidRPr="006C79AF">
        <w:rPr>
          <w:rFonts w:asciiTheme="minorHAnsi" w:hAnsiTheme="minorHAnsi" w:cstheme="minorHAnsi"/>
          <w:b/>
        </w:rPr>
        <w:t>Certificado de Cadastro Copel(CRC)</w:t>
      </w:r>
      <w:r w:rsidRPr="006C79AF">
        <w:rPr>
          <w:rFonts w:asciiTheme="minorHAnsi" w:hAnsiTheme="minorHAnsi" w:cstheme="minorHAnsi"/>
        </w:rPr>
        <w:t xml:space="preserve"> constando habilitação para no mínimo os seguintes itens:</w:t>
      </w:r>
    </w:p>
    <w:p w14:paraId="0AAC4988" w14:textId="77777777" w:rsidR="000D2346" w:rsidRPr="006C79AF" w:rsidRDefault="000D2346" w:rsidP="000D2346">
      <w:pPr>
        <w:pStyle w:val="PargrafodaLista"/>
        <w:jc w:val="both"/>
        <w:rPr>
          <w:rFonts w:asciiTheme="minorHAnsi" w:hAnsiTheme="minorHAnsi" w:cstheme="minorHAnsi"/>
          <w:bCs/>
          <w:i/>
        </w:rPr>
      </w:pPr>
      <w:r w:rsidRPr="006C79AF">
        <w:rPr>
          <w:rFonts w:asciiTheme="minorHAnsi" w:hAnsiTheme="minorHAnsi" w:cstheme="minorHAnsi"/>
          <w:bCs/>
          <w:i/>
        </w:rPr>
        <w:t>90.04.08.000 - PROJETO DE REDES ELETRICOS</w:t>
      </w:r>
    </w:p>
    <w:p w14:paraId="0E8D929E" w14:textId="77777777" w:rsidR="000D2346" w:rsidRPr="006C79AF" w:rsidRDefault="000D2346" w:rsidP="000D2346">
      <w:pPr>
        <w:pStyle w:val="PargrafodaLista"/>
        <w:jc w:val="both"/>
        <w:rPr>
          <w:rFonts w:asciiTheme="minorHAnsi" w:hAnsiTheme="minorHAnsi" w:cstheme="minorHAnsi"/>
          <w:b/>
        </w:rPr>
      </w:pPr>
      <w:r w:rsidRPr="006C79AF">
        <w:rPr>
          <w:rFonts w:asciiTheme="minorHAnsi" w:hAnsiTheme="minorHAnsi" w:cstheme="minorHAnsi"/>
          <w:i/>
        </w:rPr>
        <w:t>90.05.01.002 - CONSTRUCAO DE REDES ELETRICOS PARTICULAR</w:t>
      </w:r>
    </w:p>
    <w:p w14:paraId="683E7151" w14:textId="77777777" w:rsidR="000D2346" w:rsidRPr="006C79AF" w:rsidRDefault="000D2346" w:rsidP="000D2346">
      <w:pPr>
        <w:pStyle w:val="Nvel2-Red"/>
        <w:numPr>
          <w:ilvl w:val="0"/>
          <w:numId w:val="0"/>
        </w:numPr>
        <w:spacing w:before="0" w:after="0" w:line="240" w:lineRule="auto"/>
        <w:rPr>
          <w:rFonts w:asciiTheme="minorHAnsi" w:hAnsiTheme="minorHAnsi" w:cstheme="minorHAnsi"/>
          <w:i w:val="0"/>
          <w:color w:val="auto"/>
          <w:sz w:val="24"/>
          <w:szCs w:val="24"/>
        </w:rPr>
      </w:pPr>
    </w:p>
    <w:p w14:paraId="3E8E19ED" w14:textId="77777777" w:rsidR="00AF79F5" w:rsidRPr="006C79AF" w:rsidRDefault="00AF79F5" w:rsidP="00781D1B">
      <w:pPr>
        <w:pStyle w:val="Nvel2-Red"/>
        <w:numPr>
          <w:ilvl w:val="0"/>
          <w:numId w:val="18"/>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Atestado (s) ou Certidão (es) de Capacidade Técnico Operacional que comprove a execução de serviços da mesma natureza do objeto da presente licitação, fornecido (s) por pessoa (s) jurídica (s) de direito público ou privado, necessariamente em nome da empresa licitante, devendo conter a especificação do tipo da obra, indicação da área em metros, os trabalhos realizados e o prazo de execução.</w:t>
      </w:r>
    </w:p>
    <w:p w14:paraId="6C856958" w14:textId="77777777" w:rsidR="00AF79F5" w:rsidRPr="006C79AF" w:rsidRDefault="00AF79F5" w:rsidP="00781D1B">
      <w:pPr>
        <w:pStyle w:val="Nvel2-Red"/>
        <w:numPr>
          <w:ilvl w:val="0"/>
          <w:numId w:val="18"/>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Apresentação de profissional devidamente registrado no CREA/CAU como responsável técnico da empresa. Tal comprovação de vínculo profissional deverá ser feita, conforme o caso, por meio da juntada de:</w:t>
      </w:r>
    </w:p>
    <w:p w14:paraId="55274369" w14:textId="77777777" w:rsidR="00AF79F5" w:rsidRPr="006C79AF" w:rsidRDefault="00AF79F5" w:rsidP="00781D1B">
      <w:pPr>
        <w:pStyle w:val="Nvel2-Red"/>
        <w:numPr>
          <w:ilvl w:val="1"/>
          <w:numId w:val="18"/>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cópia da CTPS – Carteira de Trabalho e Previdência Social com o devido registro;</w:t>
      </w:r>
    </w:p>
    <w:p w14:paraId="5E520974" w14:textId="77777777" w:rsidR="00AF79F5" w:rsidRPr="006C79AF" w:rsidRDefault="00AF79F5" w:rsidP="00781D1B">
      <w:pPr>
        <w:pStyle w:val="Nvel2-Red"/>
        <w:numPr>
          <w:ilvl w:val="1"/>
          <w:numId w:val="18"/>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ou vínculo societário com a empresa (Contrato Social e a sua última alteração);</w:t>
      </w:r>
    </w:p>
    <w:p w14:paraId="0C41A014" w14:textId="77777777" w:rsidR="00AF79F5" w:rsidRPr="006C79AF" w:rsidRDefault="00AF79F5" w:rsidP="00781D1B">
      <w:pPr>
        <w:pStyle w:val="Nvel2-Red"/>
        <w:numPr>
          <w:ilvl w:val="1"/>
          <w:numId w:val="18"/>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ou Ficha de Registro de Empregados ou do livro correspondente devidamente registrado no Ministério do Trabalho;</w:t>
      </w:r>
    </w:p>
    <w:p w14:paraId="4CA6D92F" w14:textId="77777777" w:rsidR="00AF79F5" w:rsidRPr="006C79AF" w:rsidRDefault="00AF79F5" w:rsidP="00781D1B">
      <w:pPr>
        <w:pStyle w:val="Nvel2-Red"/>
        <w:numPr>
          <w:ilvl w:val="1"/>
          <w:numId w:val="18"/>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ou Contrato de Trabalho/Prestação de Serviços</w:t>
      </w:r>
    </w:p>
    <w:p w14:paraId="37E6C993" w14:textId="77777777" w:rsidR="00AF79F5" w:rsidRPr="006C79AF" w:rsidRDefault="00AF79F5" w:rsidP="00781D1B">
      <w:pPr>
        <w:pStyle w:val="Nvel2-Red"/>
        <w:numPr>
          <w:ilvl w:val="0"/>
          <w:numId w:val="18"/>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 xml:space="preserve">Deverão ser apresentadas originais ou cópias autenticadas das Certidões de Acervo Técnico - </w:t>
      </w:r>
      <w:proofErr w:type="spellStart"/>
      <w:r w:rsidRPr="006C79AF">
        <w:rPr>
          <w:rFonts w:asciiTheme="minorHAnsi" w:hAnsiTheme="minorHAnsi" w:cstheme="minorHAnsi"/>
          <w:i w:val="0"/>
          <w:color w:val="auto"/>
          <w:sz w:val="24"/>
          <w:szCs w:val="24"/>
        </w:rPr>
        <w:t>CAT's</w:t>
      </w:r>
      <w:proofErr w:type="spellEnd"/>
      <w:r w:rsidRPr="006C79AF">
        <w:rPr>
          <w:rFonts w:asciiTheme="minorHAnsi" w:hAnsiTheme="minorHAnsi" w:cstheme="minorHAnsi"/>
          <w:i w:val="0"/>
          <w:color w:val="auto"/>
          <w:sz w:val="24"/>
          <w:szCs w:val="24"/>
        </w:rPr>
        <w:t>, emitidas pelo CREA em nome do responsável técnico da empresa, de forma a comprovar a supervisão em serviços com mesmas características do objeto desta Licitação.</w:t>
      </w:r>
    </w:p>
    <w:p w14:paraId="2BCFDCA7" w14:textId="77777777" w:rsidR="00CB5282" w:rsidRPr="006C79AF" w:rsidRDefault="00CB5282" w:rsidP="00CB5282">
      <w:pPr>
        <w:pStyle w:val="Nvel2-Red"/>
        <w:numPr>
          <w:ilvl w:val="0"/>
          <w:numId w:val="18"/>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b/>
          <w:bCs/>
          <w:i w:val="0"/>
          <w:color w:val="auto"/>
          <w:sz w:val="24"/>
          <w:szCs w:val="24"/>
          <w:lang w:eastAsia="en-US" w:bidi="en-US"/>
        </w:rPr>
        <w:t xml:space="preserve">Atestado de Visita Técnica – </w:t>
      </w:r>
      <w:r w:rsidRPr="006C79AF">
        <w:rPr>
          <w:rFonts w:asciiTheme="minorHAnsi" w:hAnsiTheme="minorHAnsi" w:cstheme="minorHAnsi"/>
          <w:b/>
          <w:i w:val="0"/>
          <w:color w:val="auto"/>
          <w:sz w:val="24"/>
          <w:szCs w:val="24"/>
          <w:lang w:eastAsia="en-US" w:bidi="en-US"/>
        </w:rPr>
        <w:t>ANEXO XII</w:t>
      </w:r>
      <w:r w:rsidRPr="006C79AF">
        <w:rPr>
          <w:rFonts w:asciiTheme="minorHAnsi" w:hAnsiTheme="minorHAnsi" w:cstheme="minorHAnsi"/>
          <w:i w:val="0"/>
          <w:color w:val="auto"/>
          <w:sz w:val="24"/>
          <w:szCs w:val="24"/>
          <w:lang w:eastAsia="en-US" w:bidi="en-US"/>
        </w:rPr>
        <w:t>;</w:t>
      </w:r>
      <w:r w:rsidRPr="006C79AF">
        <w:rPr>
          <w:rFonts w:asciiTheme="minorHAnsi" w:hAnsiTheme="minorHAnsi" w:cstheme="minorHAnsi"/>
          <w:i w:val="0"/>
          <w:color w:val="auto"/>
          <w:sz w:val="24"/>
          <w:szCs w:val="24"/>
        </w:rPr>
        <w:t xml:space="preserve"> ou </w:t>
      </w:r>
      <w:r w:rsidRPr="006C79AF">
        <w:rPr>
          <w:rFonts w:asciiTheme="minorHAnsi" w:hAnsiTheme="minorHAnsi" w:cstheme="minorHAnsi"/>
          <w:b/>
          <w:i w:val="0"/>
          <w:color w:val="auto"/>
          <w:sz w:val="24"/>
          <w:szCs w:val="24"/>
        </w:rPr>
        <w:t>Declaração de Renúncia à Visita Técnica – ANEXO - XVI</w:t>
      </w:r>
      <w:r w:rsidRPr="006C79AF">
        <w:rPr>
          <w:rFonts w:asciiTheme="minorHAnsi" w:hAnsiTheme="minorHAnsi" w:cstheme="minorHAnsi"/>
          <w:i w:val="0"/>
          <w:color w:val="auto"/>
          <w:sz w:val="24"/>
          <w:szCs w:val="24"/>
        </w:rPr>
        <w:t>, expedido pelo licitante</w:t>
      </w:r>
      <w:r w:rsidRPr="006C79AF">
        <w:rPr>
          <w:rFonts w:asciiTheme="minorHAnsi" w:hAnsiTheme="minorHAnsi" w:cstheme="minorHAnsi"/>
          <w:i w:val="0"/>
          <w:color w:val="auto"/>
          <w:sz w:val="24"/>
          <w:szCs w:val="24"/>
          <w:lang w:eastAsia="en-US" w:bidi="en-US"/>
        </w:rPr>
        <w:t>;</w:t>
      </w:r>
      <w:r w:rsidR="00AF79F5" w:rsidRPr="006C79AF">
        <w:rPr>
          <w:rFonts w:asciiTheme="minorHAnsi" w:hAnsiTheme="minorHAnsi" w:cstheme="minorHAnsi"/>
          <w:i w:val="0"/>
          <w:color w:val="auto"/>
          <w:sz w:val="24"/>
          <w:szCs w:val="24"/>
        </w:rPr>
        <w:t>.</w:t>
      </w:r>
    </w:p>
    <w:p w14:paraId="6050BABF" w14:textId="77777777" w:rsidR="00CB5282" w:rsidRPr="006C79AF" w:rsidRDefault="00CB5282" w:rsidP="00CB5282">
      <w:pPr>
        <w:pStyle w:val="Nvel2-Red"/>
        <w:numPr>
          <w:ilvl w:val="0"/>
          <w:numId w:val="0"/>
        </w:numPr>
        <w:spacing w:before="0" w:after="0" w:line="240" w:lineRule="auto"/>
        <w:rPr>
          <w:rFonts w:asciiTheme="minorHAnsi" w:hAnsiTheme="minorHAnsi" w:cstheme="minorHAnsi"/>
          <w:i w:val="0"/>
          <w:color w:val="auto"/>
          <w:sz w:val="24"/>
          <w:szCs w:val="24"/>
        </w:rPr>
      </w:pPr>
    </w:p>
    <w:p w14:paraId="1419278D" w14:textId="77777777" w:rsidR="00CB5282" w:rsidRPr="006C79AF" w:rsidRDefault="00CB5282" w:rsidP="00CB5282">
      <w:pPr>
        <w:pStyle w:val="Nvel2-Red"/>
        <w:numPr>
          <w:ilvl w:val="0"/>
          <w:numId w:val="0"/>
        </w:numPr>
        <w:spacing w:before="0" w:after="0" w:line="240" w:lineRule="auto"/>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 xml:space="preserve">O licitante poderá realizar visita prévia e inspecionar todos os locais, em horário comercial, de segunda a sexta-feira, das 12h00 às 18h00, até o dia anterior ao da licitação; de modo a obter, para sua própria utilização e por sua exclusiva responsabilidade, toda a informação necessária à elaboração da proposta. A visita deverá ser agendada com antecedência, na </w:t>
      </w:r>
      <w:r w:rsidRPr="006C79AF">
        <w:rPr>
          <w:rFonts w:asciiTheme="minorHAnsi" w:hAnsiTheme="minorHAnsi" w:cstheme="minorHAnsi"/>
          <w:b/>
          <w:i w:val="0"/>
          <w:color w:val="auto"/>
          <w:sz w:val="24"/>
          <w:szCs w:val="24"/>
        </w:rPr>
        <w:t>SECRETARIA MUNICIPAL DE DESENVOLVIMENTO URBANO</w:t>
      </w:r>
      <w:r w:rsidRPr="006C79AF">
        <w:rPr>
          <w:rFonts w:asciiTheme="minorHAnsi" w:hAnsiTheme="minorHAnsi" w:cstheme="minorHAnsi"/>
          <w:i w:val="0"/>
          <w:color w:val="auto"/>
          <w:sz w:val="24"/>
          <w:szCs w:val="24"/>
        </w:rPr>
        <w:t xml:space="preserve">, pelos </w:t>
      </w:r>
      <w:r w:rsidRPr="006C79AF">
        <w:rPr>
          <w:rFonts w:asciiTheme="minorHAnsi" w:hAnsiTheme="minorHAnsi" w:cstheme="minorHAnsi"/>
          <w:b/>
          <w:i w:val="0"/>
          <w:color w:val="auto"/>
          <w:sz w:val="24"/>
          <w:szCs w:val="24"/>
        </w:rPr>
        <w:t>fones (42)2122-5058e (</w:t>
      </w:r>
      <w:r w:rsidRPr="006C79AF">
        <w:rPr>
          <w:rFonts w:asciiTheme="minorHAnsi" w:hAnsiTheme="minorHAnsi" w:cstheme="minorHAnsi"/>
          <w:b/>
          <w:bCs/>
          <w:i w:val="0"/>
          <w:color w:val="auto"/>
          <w:sz w:val="24"/>
          <w:szCs w:val="24"/>
        </w:rPr>
        <w:t>42)2122-5064</w:t>
      </w:r>
      <w:r w:rsidRPr="006C79AF">
        <w:rPr>
          <w:rFonts w:asciiTheme="minorHAnsi" w:hAnsiTheme="minorHAnsi" w:cstheme="minorHAnsi"/>
          <w:i w:val="0"/>
          <w:color w:val="auto"/>
          <w:sz w:val="24"/>
          <w:szCs w:val="24"/>
        </w:rPr>
        <w:t xml:space="preserve">com o </w:t>
      </w:r>
      <w:r w:rsidRPr="006C79AF">
        <w:rPr>
          <w:rFonts w:asciiTheme="minorHAnsi" w:hAnsiTheme="minorHAnsi" w:cstheme="minorHAnsi"/>
          <w:b/>
          <w:i w:val="0"/>
          <w:color w:val="auto"/>
          <w:sz w:val="24"/>
          <w:szCs w:val="24"/>
        </w:rPr>
        <w:t>Engenheiro JEAN DE OLIVEIRA, CREA PR 192726/D</w:t>
      </w:r>
    </w:p>
    <w:p w14:paraId="240F10DC" w14:textId="77777777" w:rsidR="00AF79F5" w:rsidRPr="006C79AF" w:rsidRDefault="00AF79F5" w:rsidP="00CB5282">
      <w:pPr>
        <w:pStyle w:val="Nvel2-Red"/>
        <w:numPr>
          <w:ilvl w:val="0"/>
          <w:numId w:val="0"/>
        </w:numPr>
        <w:spacing w:before="0" w:after="0" w:line="240" w:lineRule="auto"/>
        <w:rPr>
          <w:rFonts w:asciiTheme="minorHAnsi" w:hAnsiTheme="minorHAnsi" w:cstheme="minorHAnsi"/>
          <w:i w:val="0"/>
          <w:color w:val="auto"/>
          <w:sz w:val="24"/>
          <w:szCs w:val="24"/>
        </w:rPr>
      </w:pPr>
    </w:p>
    <w:p w14:paraId="71068A15" w14:textId="77777777" w:rsidR="00AF79F5" w:rsidRPr="006C79AF" w:rsidRDefault="00AF79F5" w:rsidP="00E6014D">
      <w:pPr>
        <w:pStyle w:val="Nvel2-Red"/>
        <w:numPr>
          <w:ilvl w:val="0"/>
          <w:numId w:val="0"/>
        </w:numPr>
        <w:spacing w:before="0" w:after="0" w:line="240" w:lineRule="auto"/>
        <w:rPr>
          <w:rFonts w:asciiTheme="minorHAnsi" w:hAnsiTheme="minorHAnsi" w:cstheme="minorHAnsi"/>
          <w:i w:val="0"/>
          <w:color w:val="auto"/>
          <w:sz w:val="24"/>
          <w:szCs w:val="24"/>
        </w:rPr>
      </w:pPr>
    </w:p>
    <w:p w14:paraId="22EC3061" w14:textId="77777777" w:rsidR="00AF79F5" w:rsidRPr="006C79AF" w:rsidRDefault="00AF79F5" w:rsidP="00781D1B">
      <w:pPr>
        <w:pStyle w:val="Nvel2-Red"/>
        <w:numPr>
          <w:ilvl w:val="0"/>
          <w:numId w:val="20"/>
        </w:numPr>
        <w:spacing w:before="0" w:after="0" w:line="240" w:lineRule="auto"/>
        <w:ind w:left="0" w:firstLine="0"/>
        <w:rPr>
          <w:rFonts w:asciiTheme="minorHAnsi" w:hAnsiTheme="minorHAnsi" w:cstheme="minorHAnsi"/>
          <w:b/>
          <w:i w:val="0"/>
          <w:color w:val="auto"/>
          <w:sz w:val="24"/>
          <w:szCs w:val="24"/>
        </w:rPr>
      </w:pPr>
      <w:r w:rsidRPr="006C79AF">
        <w:rPr>
          <w:rFonts w:asciiTheme="minorHAnsi" w:hAnsiTheme="minorHAnsi" w:cstheme="minorHAnsi"/>
          <w:b/>
          <w:i w:val="0"/>
          <w:color w:val="auto"/>
          <w:sz w:val="24"/>
          <w:szCs w:val="24"/>
        </w:rPr>
        <w:t>REGULARIDADE FISCAL, SOCIAL E TRABALHISTA</w:t>
      </w:r>
    </w:p>
    <w:p w14:paraId="5A08D0AE" w14:textId="77777777" w:rsidR="00FE32C2" w:rsidRPr="006C79AF" w:rsidRDefault="00FE32C2" w:rsidP="00E6014D">
      <w:pPr>
        <w:pStyle w:val="Nvel2-Red"/>
        <w:numPr>
          <w:ilvl w:val="0"/>
          <w:numId w:val="0"/>
        </w:numPr>
        <w:spacing w:before="0" w:after="0" w:line="240" w:lineRule="auto"/>
        <w:rPr>
          <w:rFonts w:asciiTheme="minorHAnsi" w:hAnsiTheme="minorHAnsi" w:cstheme="minorHAnsi"/>
          <w:b/>
          <w:i w:val="0"/>
          <w:color w:val="auto"/>
          <w:sz w:val="24"/>
          <w:szCs w:val="24"/>
        </w:rPr>
      </w:pPr>
    </w:p>
    <w:p w14:paraId="1F3A7C14" w14:textId="77777777" w:rsidR="00AF79F5" w:rsidRPr="006C79AF" w:rsidRDefault="00AF79F5" w:rsidP="00781D1B">
      <w:pPr>
        <w:pStyle w:val="Nvel2-Red"/>
        <w:numPr>
          <w:ilvl w:val="0"/>
          <w:numId w:val="21"/>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Inscrição no Cadastro Nacional da Pessoa Jurídica (CNPJ);</w:t>
      </w:r>
    </w:p>
    <w:p w14:paraId="21B6CF14" w14:textId="77777777" w:rsidR="00AF79F5" w:rsidRPr="006C79AF" w:rsidRDefault="00AF79F5" w:rsidP="00781D1B">
      <w:pPr>
        <w:pStyle w:val="Nvel2-Red"/>
        <w:numPr>
          <w:ilvl w:val="0"/>
          <w:numId w:val="21"/>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Inscrição no cadastro de contribuintes estadual e/ou municipal, se houver, relativo ao domicílio ou sede do licitante, pertinente ao seu ramo de atividade e compatível com o objeto contratual;</w:t>
      </w:r>
    </w:p>
    <w:p w14:paraId="7D32F480" w14:textId="77777777" w:rsidR="00AF79F5" w:rsidRPr="006C79AF" w:rsidRDefault="00AF79F5" w:rsidP="00781D1B">
      <w:pPr>
        <w:pStyle w:val="Nvel2-Red"/>
        <w:numPr>
          <w:ilvl w:val="0"/>
          <w:numId w:val="21"/>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Regularidade perante a Fazenda Federal, Estadual e Municipal do domicílio ou sede do licitante, ou outra equivalente, na forma da lei;</w:t>
      </w:r>
    </w:p>
    <w:p w14:paraId="26DAC238" w14:textId="77777777" w:rsidR="00AF79F5" w:rsidRPr="006C79AF" w:rsidRDefault="00AF79F5" w:rsidP="00781D1B">
      <w:pPr>
        <w:pStyle w:val="Nvel2-Red"/>
        <w:numPr>
          <w:ilvl w:val="0"/>
          <w:numId w:val="21"/>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Regularidade relativa à Seguridade Social e ao FGTS, que demonstre cumprimento dos encargos sociais instituídos por lei;</w:t>
      </w:r>
    </w:p>
    <w:p w14:paraId="3159B197" w14:textId="77777777" w:rsidR="00AF79F5" w:rsidRPr="006C79AF" w:rsidRDefault="00AF79F5" w:rsidP="00781D1B">
      <w:pPr>
        <w:pStyle w:val="Nvel2-Red"/>
        <w:numPr>
          <w:ilvl w:val="0"/>
          <w:numId w:val="21"/>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lastRenderedPageBreak/>
        <w:t>Regularidade perante a Justiça do Trabalho;</w:t>
      </w:r>
    </w:p>
    <w:p w14:paraId="58FEC020" w14:textId="77777777" w:rsidR="00AF79F5" w:rsidRPr="006C79AF" w:rsidRDefault="00AF79F5" w:rsidP="00781D1B">
      <w:pPr>
        <w:pStyle w:val="Nvel2-Red"/>
        <w:numPr>
          <w:ilvl w:val="0"/>
          <w:numId w:val="21"/>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Declaração de que não tem em seus quadros menores de 18 (dezoito) anos executando trabalho noturno, insalubre ou perigoso ou menores de 16 (dezesseis) anos, executando qualquer trabalho, salvo na condição de aprendiz a partir de 14 (quatorze anos), conforme modelo constante no Anexo X deste Edital;</w:t>
      </w:r>
    </w:p>
    <w:p w14:paraId="401D7666" w14:textId="77777777" w:rsidR="00AF79F5" w:rsidRPr="006C79AF" w:rsidRDefault="00AF79F5" w:rsidP="00E6014D">
      <w:pPr>
        <w:pStyle w:val="Nvel2-Red"/>
        <w:numPr>
          <w:ilvl w:val="0"/>
          <w:numId w:val="0"/>
        </w:numPr>
        <w:spacing w:before="0" w:after="0" w:line="240" w:lineRule="auto"/>
        <w:rPr>
          <w:rFonts w:asciiTheme="minorHAnsi" w:hAnsiTheme="minorHAnsi" w:cstheme="minorHAnsi"/>
          <w:i w:val="0"/>
          <w:color w:val="auto"/>
          <w:sz w:val="24"/>
          <w:szCs w:val="24"/>
        </w:rPr>
      </w:pPr>
    </w:p>
    <w:p w14:paraId="4553FAAD" w14:textId="77777777" w:rsidR="00AF79F5" w:rsidRPr="006C79AF" w:rsidRDefault="00AF79F5" w:rsidP="00781D1B">
      <w:pPr>
        <w:pStyle w:val="Nvel2-Red"/>
        <w:numPr>
          <w:ilvl w:val="0"/>
          <w:numId w:val="22"/>
        </w:numPr>
        <w:spacing w:before="0" w:after="0" w:line="240" w:lineRule="auto"/>
        <w:ind w:left="0" w:firstLine="0"/>
        <w:rPr>
          <w:rFonts w:asciiTheme="minorHAnsi" w:hAnsiTheme="minorHAnsi" w:cstheme="minorHAnsi"/>
          <w:b/>
          <w:i w:val="0"/>
          <w:color w:val="auto"/>
          <w:sz w:val="24"/>
          <w:szCs w:val="24"/>
        </w:rPr>
      </w:pPr>
      <w:r w:rsidRPr="006C79AF">
        <w:rPr>
          <w:rFonts w:asciiTheme="minorHAnsi" w:hAnsiTheme="minorHAnsi" w:cstheme="minorHAnsi"/>
          <w:b/>
          <w:i w:val="0"/>
          <w:color w:val="auto"/>
          <w:sz w:val="24"/>
          <w:szCs w:val="24"/>
        </w:rPr>
        <w:t>QUALIFICAÇÃO ECONÔMICA – FINANCEIRA:</w:t>
      </w:r>
    </w:p>
    <w:p w14:paraId="41C48D99" w14:textId="77777777" w:rsidR="00EC5A7E" w:rsidRPr="006C79AF" w:rsidRDefault="00AF79F5" w:rsidP="00EC5A7E">
      <w:pPr>
        <w:pStyle w:val="Nvel2-Red"/>
        <w:numPr>
          <w:ilvl w:val="0"/>
          <w:numId w:val="23"/>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Balanço patrimonial registrado em órgão competente, demonstração de resultado de exercício</w:t>
      </w:r>
      <w:r w:rsidR="00EC5A7E" w:rsidRPr="006C79AF">
        <w:rPr>
          <w:rFonts w:asciiTheme="minorHAnsi" w:hAnsiTheme="minorHAnsi" w:cstheme="minorHAnsi"/>
          <w:i w:val="0"/>
          <w:color w:val="auto"/>
          <w:sz w:val="24"/>
          <w:szCs w:val="24"/>
        </w:rPr>
        <w:t xml:space="preserve"> (DRE)</w:t>
      </w:r>
      <w:r w:rsidRPr="006C79AF">
        <w:rPr>
          <w:rFonts w:asciiTheme="minorHAnsi" w:hAnsiTheme="minorHAnsi" w:cstheme="minorHAnsi"/>
          <w:i w:val="0"/>
          <w:color w:val="auto"/>
          <w:sz w:val="24"/>
          <w:szCs w:val="24"/>
        </w:rPr>
        <w:t>e demais demonstrações contábeis dos 2 (dois) últimos exercícios sociais;</w:t>
      </w:r>
    </w:p>
    <w:p w14:paraId="2C78FCC0" w14:textId="77777777" w:rsidR="00AF79F5" w:rsidRPr="006C79AF" w:rsidRDefault="00AF79F5" w:rsidP="00EC5A7E">
      <w:pPr>
        <w:pStyle w:val="Nvel2-Red"/>
        <w:numPr>
          <w:ilvl w:val="0"/>
          <w:numId w:val="23"/>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Certidão negativa de falência expedida pelo distribuidor da sede da pessoa jurídica ou, se for o caso, plano de recuperação judicial ou extrajudicial devidamente homologado por juiz competente.</w:t>
      </w:r>
    </w:p>
    <w:p w14:paraId="3885273E" w14:textId="77777777" w:rsidR="00AF79F5" w:rsidRPr="006C79AF" w:rsidRDefault="00AF79F5" w:rsidP="00E6014D">
      <w:pPr>
        <w:pStyle w:val="Nvel2-Red"/>
        <w:numPr>
          <w:ilvl w:val="0"/>
          <w:numId w:val="0"/>
        </w:numPr>
        <w:spacing w:before="0" w:after="0" w:line="240" w:lineRule="auto"/>
        <w:rPr>
          <w:rFonts w:asciiTheme="minorHAnsi" w:hAnsiTheme="minorHAnsi" w:cstheme="minorHAnsi"/>
          <w:i w:val="0"/>
          <w:color w:val="auto"/>
          <w:sz w:val="24"/>
          <w:szCs w:val="24"/>
        </w:rPr>
      </w:pPr>
    </w:p>
    <w:p w14:paraId="673F5907" w14:textId="77777777" w:rsidR="00AF79F5" w:rsidRPr="006C79AF" w:rsidRDefault="00AF79F5" w:rsidP="00781D1B">
      <w:pPr>
        <w:pStyle w:val="Nvel2-Red"/>
        <w:numPr>
          <w:ilvl w:val="0"/>
          <w:numId w:val="25"/>
        </w:numPr>
        <w:spacing w:before="0" w:after="0" w:line="240" w:lineRule="auto"/>
        <w:ind w:left="0" w:firstLine="0"/>
        <w:rPr>
          <w:rFonts w:asciiTheme="minorHAnsi" w:hAnsiTheme="minorHAnsi" w:cstheme="minorHAnsi"/>
          <w:b/>
          <w:i w:val="0"/>
          <w:color w:val="auto"/>
          <w:sz w:val="24"/>
          <w:szCs w:val="24"/>
        </w:rPr>
      </w:pPr>
      <w:r w:rsidRPr="006C79AF">
        <w:rPr>
          <w:rFonts w:asciiTheme="minorHAnsi" w:hAnsiTheme="minorHAnsi" w:cstheme="minorHAnsi"/>
          <w:b/>
          <w:i w:val="0"/>
          <w:color w:val="auto"/>
          <w:sz w:val="24"/>
          <w:szCs w:val="24"/>
        </w:rPr>
        <w:t>DA ABERTURA DA SESSÃO, CLASSIFICAÇÃO DAS PROPOSTAS E FORMULAÇÃO DE LANCES</w:t>
      </w:r>
    </w:p>
    <w:p w14:paraId="044743C7" w14:textId="77777777" w:rsidR="00AF79F5" w:rsidRPr="006C79AF" w:rsidRDefault="00AF79F5" w:rsidP="00E6014D">
      <w:pPr>
        <w:pStyle w:val="Nvel2-Red"/>
        <w:numPr>
          <w:ilvl w:val="0"/>
          <w:numId w:val="0"/>
        </w:numPr>
        <w:spacing w:before="0" w:after="0" w:line="240" w:lineRule="auto"/>
        <w:rPr>
          <w:rFonts w:asciiTheme="minorHAnsi" w:hAnsiTheme="minorHAnsi" w:cstheme="minorHAnsi"/>
          <w:b/>
          <w:i w:val="0"/>
          <w:color w:val="auto"/>
          <w:sz w:val="24"/>
          <w:szCs w:val="24"/>
        </w:rPr>
      </w:pPr>
    </w:p>
    <w:p w14:paraId="3CFFE1CA"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 abertura da presente licitação dar-se-á automaticamente em sessão pública, por meio de sistema eletrônico, na data, horário e local indicados neste Edital.</w:t>
      </w:r>
    </w:p>
    <w:p w14:paraId="3F85DA93"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Os licitantes poderão retirar ou substituir a proposta ou os documentos de habilitação, quando necessário, até a abertura da sessão pública.</w:t>
      </w:r>
    </w:p>
    <w:p w14:paraId="0D1F0B3A"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 sistema ordenará automaticamente as propostas classificadas, sendo que somente estas participarão da fase de lances.</w:t>
      </w:r>
    </w:p>
    <w:p w14:paraId="7AFE7108"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 sistema disponibilizará campo próprio para troca de mensagens entre o Agente de Contratação e os licitantes.</w:t>
      </w:r>
    </w:p>
    <w:p w14:paraId="0E432C42"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Iniciada a etapa competitiva, os licitantes deverão encaminhar lances exclusivamente por meio de sistema eletrônico, sendo imediatamente informados do seu recebimento e do valor consignado no registro.</w:t>
      </w:r>
    </w:p>
    <w:p w14:paraId="42058644"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 xml:space="preserve">O lance deverá ser ofertado pelo </w:t>
      </w:r>
      <w:r w:rsidRPr="006C79AF">
        <w:rPr>
          <w:rFonts w:asciiTheme="minorHAnsi" w:hAnsiTheme="minorHAnsi" w:cstheme="minorHAnsi"/>
          <w:b/>
          <w:i w:val="0"/>
          <w:color w:val="auto"/>
          <w:sz w:val="24"/>
          <w:szCs w:val="24"/>
        </w:rPr>
        <w:t>valor global da obra</w:t>
      </w:r>
      <w:r w:rsidRPr="006C79AF">
        <w:rPr>
          <w:rFonts w:asciiTheme="minorHAnsi" w:hAnsiTheme="minorHAnsi" w:cstheme="minorHAnsi"/>
          <w:i w:val="0"/>
          <w:color w:val="auto"/>
          <w:sz w:val="24"/>
          <w:szCs w:val="24"/>
        </w:rPr>
        <w:t>.</w:t>
      </w:r>
    </w:p>
    <w:p w14:paraId="68FCB192"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Os licitantes poderão oferecer lances sucessivos, observando o horário fixado para abertura da sessão e as regras estabelecidas no Edital.</w:t>
      </w:r>
    </w:p>
    <w:p w14:paraId="41352A32"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 licitante somente poderá oferecer lance de valor inferior ao último por ele ofertado e registrado pelo sistema.</w:t>
      </w:r>
    </w:p>
    <w:p w14:paraId="2FA0992E"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 intervalo mínimo de diferença de valores entre os lances, que incidirá tanto em relação aos lances intermediários quanto em relação à proposta que cobrir a melhor oferta deverá ser de R$ 10,00 (dez reais).</w:t>
      </w:r>
    </w:p>
    <w:p w14:paraId="3F214B75"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 licitante poderá, uma única vez, excluir seu último lance ofertado, no intervalo de quinze segundos após o registro no sistema, na hipótese de lance inconsistente ou inexequível.</w:t>
      </w:r>
    </w:p>
    <w:p w14:paraId="7B58A7DC"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 procedimento seguirá de acordo com o modo de disputa “</w:t>
      </w:r>
      <w:r w:rsidRPr="006C79AF">
        <w:rPr>
          <w:rFonts w:asciiTheme="minorHAnsi" w:hAnsiTheme="minorHAnsi" w:cstheme="minorHAnsi"/>
          <w:b/>
          <w:i w:val="0"/>
          <w:color w:val="auto"/>
          <w:sz w:val="24"/>
          <w:szCs w:val="24"/>
        </w:rPr>
        <w:t>ABERTO</w:t>
      </w:r>
      <w:r w:rsidRPr="006C79AF">
        <w:rPr>
          <w:rFonts w:asciiTheme="minorHAnsi" w:hAnsiTheme="minorHAnsi" w:cstheme="minorHAnsi"/>
          <w:i w:val="0"/>
          <w:color w:val="auto"/>
          <w:sz w:val="24"/>
          <w:szCs w:val="24"/>
        </w:rPr>
        <w:t>”, em que os licitantes apresentarão lances públicos e sucessivos, com prorrogações.</w:t>
      </w:r>
    </w:p>
    <w:p w14:paraId="132C9364"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301F2F88" w14:textId="77777777" w:rsidR="00AF79F5" w:rsidRPr="006C79AF" w:rsidRDefault="00AF79F5" w:rsidP="00781D1B">
      <w:pPr>
        <w:pStyle w:val="Nvel2-Red"/>
        <w:numPr>
          <w:ilvl w:val="2"/>
          <w:numId w:val="2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lastRenderedPageBreak/>
        <w:t>A prorrogação automática da etapa de lances, de que trata o subitem anterior, será de dois minutos e ocorrerá sucessivamente sempre que houver lances enviados nesse período de prorrogação, inclusive no caso de lances intermediários.</w:t>
      </w:r>
    </w:p>
    <w:p w14:paraId="376F43D5" w14:textId="77777777" w:rsidR="00AF79F5" w:rsidRPr="006C79AF" w:rsidRDefault="00AF79F5" w:rsidP="00781D1B">
      <w:pPr>
        <w:pStyle w:val="Nvel2-Red"/>
        <w:numPr>
          <w:ilvl w:val="2"/>
          <w:numId w:val="2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Não havendo novos lances na forma estabelecida nos itens anteriores, a sessão pública encerrar-se-á automaticamente, e o sistema ordenará e divulgará os lances conforme a ordem final de classificação.</w:t>
      </w:r>
    </w:p>
    <w:p w14:paraId="428A0A89" w14:textId="77777777" w:rsidR="0070239F"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Definida a melhor proposta, se a diferença em relação à proposta classificada em segundo lugar for de pelo menos 5% (cinco por cento), o agente de contratação poderá admitir o reinício da disputa aberta, para a definição das demais colocações.</w:t>
      </w:r>
    </w:p>
    <w:p w14:paraId="44C30089" w14:textId="77777777" w:rsidR="0070239F"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Após o reinício previsto no item supra, os licitantes serão convocados para apresentar lances intermediários.</w:t>
      </w:r>
    </w:p>
    <w:p w14:paraId="07F86EA6" w14:textId="77777777" w:rsidR="0070239F"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Não serão aceitos dois ou mais lances de mesmo valor, prevalecendo aquele que for recebido e registrado em primeiro lugar.</w:t>
      </w:r>
    </w:p>
    <w:p w14:paraId="60B998D7"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Durante o transcurso da sessão pública, os licitantes serão informados, em tempo real, do valor do menor lance registrado, vedada a identificação do licitante.</w:t>
      </w:r>
    </w:p>
    <w:p w14:paraId="4B295555"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No caso de desconexão com o agente de contratação no decorrer da etapa competitiva, o sistema eletrônico poderá permanecer acessível aos licitantes para a recepção dos lances.</w:t>
      </w:r>
    </w:p>
    <w:p w14:paraId="0BBB86EF"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Quando a desconexão do sistema eletrônico para o Agente de Contratação persistir por tempo superior a dez minutos, a sessão pública será suspensa e reiniciada somente após decorridas vinte e quatro horas da comunicação do fato pelo Agente de Contratação aos participantes, no sítio eletrônico utilizado para divulgação.</w:t>
      </w:r>
    </w:p>
    <w:p w14:paraId="34342543"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Caso o licitante não apresente lances, concorrerá com o valor de sua proposta.</w:t>
      </w:r>
    </w:p>
    <w:p w14:paraId="4F865C26"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6C79AF">
        <w:rPr>
          <w:rFonts w:asciiTheme="minorHAnsi" w:hAnsiTheme="minorHAnsi" w:cstheme="minorHAnsi"/>
          <w:i w:val="0"/>
          <w:color w:val="auto"/>
          <w:sz w:val="24"/>
          <w:szCs w:val="24"/>
        </w:rPr>
        <w:t>arts</w:t>
      </w:r>
      <w:proofErr w:type="spellEnd"/>
      <w:r w:rsidRPr="006C79AF">
        <w:rPr>
          <w:rFonts w:asciiTheme="minorHAnsi" w:hAnsiTheme="minorHAnsi" w:cstheme="minorHAnsi"/>
          <w:i w:val="0"/>
          <w:color w:val="auto"/>
          <w:sz w:val="24"/>
          <w:szCs w:val="24"/>
        </w:rPr>
        <w:t>. 44 e 45 da Lei Complementar nº 123, de 2006, regulamentada pelo Decreto nº 8.538, de 2015.</w:t>
      </w:r>
    </w:p>
    <w:p w14:paraId="7089EB5A"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Nessas condições, as propostas de microempresas e empresas de pequeno porte que se encontrarem na faixa de até 10% (dez por cento) acima da melhor proposta ou melhor lance serão consideradas empatadas com a primeira colocada.</w:t>
      </w:r>
    </w:p>
    <w:p w14:paraId="7616DBD2"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65FBF881"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Caso a microempresa ou a empresa de pequeno porte melhor classificada desista ou não se manifeste no prazo estabelecido, serão convocadas as demais licitantes microempresa e empresa de pequeno porte que se encontrem naquele intervalo de 10% (dez por cento), na ordem de classificação, para o exercício do mesmo direito, no prazo estabelecido no subitem anterior.</w:t>
      </w:r>
    </w:p>
    <w:p w14:paraId="0E795864"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 xml:space="preserve">No caso de equivalência dos valores apresentados pelas microempresas e empresas de pequeno porte que se encontrem nos intervalos estabelecidos nos subitens anteriores, será </w:t>
      </w:r>
      <w:r w:rsidRPr="006C79AF">
        <w:rPr>
          <w:rFonts w:asciiTheme="minorHAnsi" w:hAnsiTheme="minorHAnsi" w:cstheme="minorHAnsi"/>
          <w:i w:val="0"/>
          <w:color w:val="auto"/>
          <w:sz w:val="24"/>
          <w:szCs w:val="24"/>
        </w:rPr>
        <w:lastRenderedPageBreak/>
        <w:t>realizado sorteio entre elas para que se identifique aquela que primeiro poderá apresentar melhor oferta.</w:t>
      </w:r>
    </w:p>
    <w:p w14:paraId="60409A8A" w14:textId="77777777" w:rsidR="00F972DD" w:rsidRPr="006C79AF" w:rsidRDefault="00AF79F5" w:rsidP="00F972DD">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Havendo eventual empate entre propostas ou lances, o critério de desempate será aquele previsto no art. 60 da Lei nº 14.133, de 2021, nesta ordem:</w:t>
      </w:r>
    </w:p>
    <w:p w14:paraId="29759266" w14:textId="77777777" w:rsidR="00F972DD" w:rsidRPr="006C79AF" w:rsidRDefault="00F972DD" w:rsidP="00F972DD">
      <w:pPr>
        <w:pStyle w:val="PargrafodaLista"/>
        <w:keepNext/>
        <w:keepLines/>
        <w:numPr>
          <w:ilvl w:val="0"/>
          <w:numId w:val="1"/>
        </w:numPr>
        <w:tabs>
          <w:tab w:val="left" w:pos="567"/>
        </w:tabs>
        <w:spacing w:before="240"/>
        <w:ind w:left="0" w:firstLine="0"/>
        <w:contextualSpacing w:val="0"/>
        <w:jc w:val="both"/>
        <w:outlineLvl w:val="0"/>
        <w:rPr>
          <w:rFonts w:asciiTheme="minorHAnsi" w:eastAsiaTheme="majorEastAsia" w:hAnsiTheme="minorHAnsi" w:cstheme="minorHAnsi"/>
          <w:b/>
          <w:bCs/>
          <w:vanish/>
        </w:rPr>
      </w:pPr>
    </w:p>
    <w:p w14:paraId="1E7E2CF9" w14:textId="77777777" w:rsidR="00F972DD" w:rsidRPr="006C79AF" w:rsidRDefault="00F972DD" w:rsidP="00F972DD">
      <w:pPr>
        <w:pStyle w:val="PargrafodaLista"/>
        <w:keepNext/>
        <w:keepLines/>
        <w:numPr>
          <w:ilvl w:val="0"/>
          <w:numId w:val="1"/>
        </w:numPr>
        <w:tabs>
          <w:tab w:val="left" w:pos="567"/>
        </w:tabs>
        <w:spacing w:before="240"/>
        <w:ind w:left="0" w:firstLine="0"/>
        <w:contextualSpacing w:val="0"/>
        <w:jc w:val="both"/>
        <w:outlineLvl w:val="0"/>
        <w:rPr>
          <w:rFonts w:asciiTheme="minorHAnsi" w:eastAsiaTheme="majorEastAsia" w:hAnsiTheme="minorHAnsi" w:cstheme="minorHAnsi"/>
          <w:b/>
          <w:bCs/>
          <w:vanish/>
        </w:rPr>
      </w:pPr>
    </w:p>
    <w:p w14:paraId="698FFEBB" w14:textId="77777777" w:rsidR="00F972DD" w:rsidRPr="006C79AF" w:rsidRDefault="00F972DD" w:rsidP="00F972DD">
      <w:pPr>
        <w:pStyle w:val="PargrafodaLista"/>
        <w:keepNext/>
        <w:keepLines/>
        <w:numPr>
          <w:ilvl w:val="0"/>
          <w:numId w:val="1"/>
        </w:numPr>
        <w:tabs>
          <w:tab w:val="left" w:pos="567"/>
        </w:tabs>
        <w:spacing w:before="240"/>
        <w:ind w:left="0" w:firstLine="0"/>
        <w:contextualSpacing w:val="0"/>
        <w:jc w:val="both"/>
        <w:outlineLvl w:val="0"/>
        <w:rPr>
          <w:rFonts w:asciiTheme="minorHAnsi" w:eastAsiaTheme="majorEastAsia" w:hAnsiTheme="minorHAnsi" w:cstheme="minorHAnsi"/>
          <w:b/>
          <w:bCs/>
          <w:vanish/>
        </w:rPr>
      </w:pPr>
    </w:p>
    <w:p w14:paraId="542C4790" w14:textId="77777777" w:rsidR="00F972DD" w:rsidRPr="006C79AF" w:rsidRDefault="00F972DD" w:rsidP="00F972DD">
      <w:pPr>
        <w:pStyle w:val="PargrafodaLista"/>
        <w:keepNext/>
        <w:keepLines/>
        <w:numPr>
          <w:ilvl w:val="0"/>
          <w:numId w:val="1"/>
        </w:numPr>
        <w:tabs>
          <w:tab w:val="left" w:pos="567"/>
        </w:tabs>
        <w:spacing w:before="240"/>
        <w:ind w:left="0" w:firstLine="0"/>
        <w:contextualSpacing w:val="0"/>
        <w:jc w:val="both"/>
        <w:outlineLvl w:val="0"/>
        <w:rPr>
          <w:rFonts w:asciiTheme="minorHAnsi" w:eastAsiaTheme="majorEastAsia" w:hAnsiTheme="minorHAnsi" w:cstheme="minorHAnsi"/>
          <w:b/>
          <w:bCs/>
          <w:vanish/>
        </w:rPr>
      </w:pPr>
    </w:p>
    <w:p w14:paraId="41C25447" w14:textId="77777777" w:rsidR="00F972DD" w:rsidRPr="006C79AF" w:rsidRDefault="00F972DD" w:rsidP="00F972DD">
      <w:pPr>
        <w:pStyle w:val="PargrafodaLista"/>
        <w:keepNext/>
        <w:keepLines/>
        <w:numPr>
          <w:ilvl w:val="0"/>
          <w:numId w:val="1"/>
        </w:numPr>
        <w:tabs>
          <w:tab w:val="left" w:pos="567"/>
        </w:tabs>
        <w:spacing w:before="240"/>
        <w:ind w:left="0" w:firstLine="0"/>
        <w:contextualSpacing w:val="0"/>
        <w:jc w:val="both"/>
        <w:outlineLvl w:val="0"/>
        <w:rPr>
          <w:rFonts w:asciiTheme="minorHAnsi" w:eastAsiaTheme="majorEastAsia" w:hAnsiTheme="minorHAnsi" w:cstheme="minorHAnsi"/>
          <w:b/>
          <w:bCs/>
          <w:vanish/>
        </w:rPr>
      </w:pPr>
    </w:p>
    <w:p w14:paraId="5727F006" w14:textId="77777777" w:rsidR="00F972DD" w:rsidRPr="006C79AF" w:rsidRDefault="00F972DD" w:rsidP="00F972DD">
      <w:pPr>
        <w:pStyle w:val="PargrafodaLista"/>
        <w:keepNext/>
        <w:keepLines/>
        <w:numPr>
          <w:ilvl w:val="0"/>
          <w:numId w:val="1"/>
        </w:numPr>
        <w:tabs>
          <w:tab w:val="left" w:pos="567"/>
        </w:tabs>
        <w:spacing w:before="240"/>
        <w:ind w:left="0" w:firstLine="0"/>
        <w:contextualSpacing w:val="0"/>
        <w:jc w:val="both"/>
        <w:outlineLvl w:val="0"/>
        <w:rPr>
          <w:rFonts w:asciiTheme="minorHAnsi" w:eastAsiaTheme="majorEastAsia" w:hAnsiTheme="minorHAnsi" w:cstheme="minorHAnsi"/>
          <w:b/>
          <w:bCs/>
          <w:vanish/>
        </w:rPr>
      </w:pPr>
    </w:p>
    <w:p w14:paraId="322FF3EB"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74AD3AC3"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34B4341D"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00401E52"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36D7E4D7"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1372D6AA"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37A1EF5B"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5A68475B"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6D864AF8"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53F6EEEC"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4338C40D"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73C60B46"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0FAB737E"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3F7A7460"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57CF6B47"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4B536BEB"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5A5FEA24"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2CA643C4"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01828422"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0713BC3C"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1B28FFE6"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0EEDDF14"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5693CD28"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7F325347"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48B1C7EC" w14:textId="77777777" w:rsidR="00F972DD" w:rsidRPr="006C79AF" w:rsidRDefault="00F972DD" w:rsidP="00F972DD">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674F8FC2" w14:textId="77777777" w:rsidR="00AF79F5" w:rsidRPr="006C79AF" w:rsidRDefault="00AF79F5" w:rsidP="00F972DD">
      <w:pPr>
        <w:pStyle w:val="Nivel3"/>
        <w:rPr>
          <w:rFonts w:asciiTheme="minorHAnsi" w:hAnsiTheme="minorHAnsi" w:cstheme="minorHAnsi"/>
          <w:color w:val="auto"/>
          <w:sz w:val="24"/>
          <w:szCs w:val="24"/>
        </w:rPr>
      </w:pPr>
      <w:r w:rsidRPr="006C79AF">
        <w:rPr>
          <w:rFonts w:asciiTheme="minorHAnsi" w:hAnsiTheme="minorHAnsi" w:cstheme="minorHAnsi"/>
          <w:color w:val="auto"/>
          <w:sz w:val="24"/>
          <w:szCs w:val="24"/>
        </w:rPr>
        <w:t>Disputa final, hipótese em que os licitantes empatados poderão apresentar nova proposta em ato contínuo à classificação;</w:t>
      </w:r>
    </w:p>
    <w:p w14:paraId="724AFC4F" w14:textId="77777777" w:rsidR="00AF79F5" w:rsidRPr="006C79AF" w:rsidRDefault="00AF79F5" w:rsidP="00F972DD">
      <w:pPr>
        <w:pStyle w:val="Nivel3"/>
        <w:rPr>
          <w:rFonts w:asciiTheme="minorHAnsi" w:hAnsiTheme="minorHAnsi" w:cstheme="minorHAnsi"/>
          <w:color w:val="auto"/>
          <w:sz w:val="24"/>
          <w:szCs w:val="24"/>
        </w:rPr>
      </w:pPr>
      <w:r w:rsidRPr="006C79AF">
        <w:rPr>
          <w:rFonts w:asciiTheme="minorHAnsi" w:hAnsiTheme="minorHAnsi" w:cstheme="minorHAnsi"/>
          <w:color w:val="auto"/>
          <w:sz w:val="24"/>
          <w:szCs w:val="24"/>
        </w:rPr>
        <w:t>Avaliação do desempenho contratual prévio dos licitantes, para a qual deverão preferencialmente ser utilizados registros cadastrais para efeito de atesto de cumprimento de obrigações previstos nesta Lei;</w:t>
      </w:r>
    </w:p>
    <w:p w14:paraId="41BE660C" w14:textId="77777777" w:rsidR="003E4E17" w:rsidRPr="006C79AF" w:rsidRDefault="00AF79F5" w:rsidP="00F972DD">
      <w:pPr>
        <w:pStyle w:val="Nivel3"/>
        <w:rPr>
          <w:rFonts w:asciiTheme="minorHAnsi" w:hAnsiTheme="minorHAnsi" w:cstheme="minorHAnsi"/>
          <w:color w:val="auto"/>
          <w:sz w:val="24"/>
          <w:szCs w:val="24"/>
        </w:rPr>
      </w:pPr>
      <w:r w:rsidRPr="006C79AF">
        <w:rPr>
          <w:rFonts w:asciiTheme="minorHAnsi" w:hAnsiTheme="minorHAnsi" w:cstheme="minorHAnsi"/>
          <w:color w:val="auto"/>
          <w:sz w:val="24"/>
          <w:szCs w:val="24"/>
        </w:rPr>
        <w:t>Desenvolvimento pelo licitante de ações de equidade entre homens e mulheres no ambiente de trabalho, conforme regulamento;</w:t>
      </w:r>
    </w:p>
    <w:p w14:paraId="405DC43C" w14:textId="77777777" w:rsidR="00AF79F5" w:rsidRPr="006C79AF" w:rsidRDefault="00AF79F5" w:rsidP="00F972DD">
      <w:pPr>
        <w:pStyle w:val="Nivel3"/>
        <w:rPr>
          <w:rFonts w:asciiTheme="minorHAnsi" w:hAnsiTheme="minorHAnsi" w:cstheme="minorHAnsi"/>
          <w:color w:val="auto"/>
          <w:sz w:val="24"/>
          <w:szCs w:val="24"/>
        </w:rPr>
      </w:pPr>
      <w:r w:rsidRPr="006C79AF">
        <w:rPr>
          <w:rFonts w:asciiTheme="minorHAnsi" w:hAnsiTheme="minorHAnsi" w:cstheme="minorHAnsi"/>
          <w:color w:val="auto"/>
          <w:sz w:val="24"/>
          <w:szCs w:val="24"/>
        </w:rPr>
        <w:t>Desenvolvimento pelo licitante de programa de integridade, conforme orientações dos órgãos de controle.</w:t>
      </w:r>
    </w:p>
    <w:p w14:paraId="683DFE85" w14:textId="77777777" w:rsidR="00B617D1"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Persistindo o empate, será assegurada preferência, sucessivamente, aos bens e serviços produzidos ou prestados por:</w:t>
      </w:r>
    </w:p>
    <w:p w14:paraId="2D5A3485" w14:textId="77777777" w:rsidR="00AF79F5" w:rsidRPr="006C79AF" w:rsidRDefault="00AF79F5" w:rsidP="00781D1B">
      <w:pPr>
        <w:pStyle w:val="Nvel2-Red"/>
        <w:numPr>
          <w:ilvl w:val="2"/>
          <w:numId w:val="28"/>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89DA3FC" w14:textId="77777777" w:rsidR="00AF79F5" w:rsidRPr="006C79AF" w:rsidRDefault="00AF79F5" w:rsidP="00781D1B">
      <w:pPr>
        <w:pStyle w:val="Nvel2-Red"/>
        <w:numPr>
          <w:ilvl w:val="2"/>
          <w:numId w:val="28"/>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Empresas brasileiras;</w:t>
      </w:r>
    </w:p>
    <w:p w14:paraId="52A8FA4C" w14:textId="77777777" w:rsidR="00AF79F5" w:rsidRPr="006C79AF" w:rsidRDefault="00AF79F5" w:rsidP="00781D1B">
      <w:pPr>
        <w:pStyle w:val="Nvel2-Red"/>
        <w:numPr>
          <w:ilvl w:val="2"/>
          <w:numId w:val="28"/>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Empresas que invistam em pesquisa e no desenvolvimento de tecnologia no País;</w:t>
      </w:r>
    </w:p>
    <w:p w14:paraId="37972A46" w14:textId="77777777" w:rsidR="00AF79F5" w:rsidRPr="006C79AF" w:rsidRDefault="00AF79F5" w:rsidP="00781D1B">
      <w:pPr>
        <w:pStyle w:val="Nvel2-Red"/>
        <w:numPr>
          <w:ilvl w:val="2"/>
          <w:numId w:val="28"/>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Empresas que comprovem a prática de mitigação, nos termos da Lei nº 12.187, de 29 de dezembro de 2009.</w:t>
      </w:r>
    </w:p>
    <w:p w14:paraId="3D3D9227"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Encerrada a etapa de envio de lances da sessão pública, na hipótese de a proposta do primeiro colocado permanecer acima do preço máximo ou inferior ao desconto definido para a contratação, o agente de contratação poderá negociar condições mais vantajosas, após definido o resultado do julgamento.</w:t>
      </w:r>
    </w:p>
    <w:p w14:paraId="7E1CAA05" w14:textId="77777777" w:rsidR="00AF79F5" w:rsidRPr="006C79AF" w:rsidRDefault="00AF79F5" w:rsidP="00781D1B">
      <w:pPr>
        <w:pStyle w:val="Nvel2-Red"/>
        <w:numPr>
          <w:ilvl w:val="2"/>
          <w:numId w:val="29"/>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2CB38970" w14:textId="77777777" w:rsidR="00AF79F5" w:rsidRPr="006C79AF" w:rsidRDefault="00AF79F5" w:rsidP="00781D1B">
      <w:pPr>
        <w:pStyle w:val="Nvel2-Red"/>
        <w:numPr>
          <w:ilvl w:val="2"/>
          <w:numId w:val="29"/>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 negociação será realizada por meio do sistema, podendo ser acompanhada pelos demais licitantes.</w:t>
      </w:r>
    </w:p>
    <w:p w14:paraId="7EAC5ED5" w14:textId="77777777" w:rsidR="00AF79F5" w:rsidRPr="006C79AF" w:rsidRDefault="00AF79F5" w:rsidP="00781D1B">
      <w:pPr>
        <w:pStyle w:val="Nvel2-Red"/>
        <w:numPr>
          <w:ilvl w:val="2"/>
          <w:numId w:val="29"/>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 resultado da negociação será divulgado a todos os licitantes e anexado aos autos do processo licitatório.</w:t>
      </w:r>
    </w:p>
    <w:p w14:paraId="35BF06B8" w14:textId="77777777" w:rsidR="00AF79F5" w:rsidRPr="006C79AF" w:rsidRDefault="00AF79F5" w:rsidP="00781D1B">
      <w:pPr>
        <w:pStyle w:val="Nvel2-Red"/>
        <w:numPr>
          <w:ilvl w:val="2"/>
          <w:numId w:val="29"/>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b/>
          <w:i w:val="0"/>
          <w:color w:val="auto"/>
          <w:sz w:val="24"/>
          <w:szCs w:val="24"/>
        </w:rPr>
        <w:t>Após o julgamento, o licitante vencedor deverá reelaborar e apresentar à Administração, por meio eletrônico, no prazo de 2 (duas) horas,</w:t>
      </w:r>
      <w:r w:rsidRPr="006C79AF">
        <w:rPr>
          <w:rFonts w:asciiTheme="minorHAnsi" w:hAnsiTheme="minorHAnsi" w:cstheme="minorHAnsi"/>
          <w:i w:val="0"/>
          <w:color w:val="auto"/>
          <w:sz w:val="24"/>
          <w:szCs w:val="24"/>
        </w:rPr>
        <w:t xml:space="preserve"> a contar da solicitação do Agente de Contratação, proposta adequada ao último lance ofertado, acompanhada das planilhas com indicação dos quantitativos e dos custos unitários, bem como com detalhamento das Bonificações e Despesas Indiretas (BDI) e dos Encargos Sociais (ES).</w:t>
      </w:r>
    </w:p>
    <w:p w14:paraId="7C7185B3" w14:textId="77777777" w:rsidR="00AF79F5" w:rsidRPr="006C79AF" w:rsidRDefault="00AF79F5" w:rsidP="00781D1B">
      <w:pPr>
        <w:pStyle w:val="Nvel2-Red"/>
        <w:numPr>
          <w:ilvl w:val="2"/>
          <w:numId w:val="29"/>
        </w:numPr>
        <w:spacing w:before="0" w:after="0" w:line="240" w:lineRule="auto"/>
        <w:ind w:left="0" w:firstLine="0"/>
        <w:rPr>
          <w:rFonts w:asciiTheme="minorHAnsi" w:hAnsiTheme="minorHAnsi" w:cstheme="minorHAnsi"/>
          <w:b/>
          <w:i w:val="0"/>
          <w:color w:val="auto"/>
          <w:sz w:val="24"/>
          <w:szCs w:val="24"/>
        </w:rPr>
      </w:pPr>
      <w:r w:rsidRPr="006C79AF">
        <w:rPr>
          <w:rFonts w:asciiTheme="minorHAnsi" w:hAnsiTheme="minorHAnsi" w:cstheme="minorHAnsi"/>
          <w:b/>
          <w:i w:val="0"/>
          <w:color w:val="auto"/>
          <w:sz w:val="24"/>
          <w:szCs w:val="24"/>
        </w:rPr>
        <w:lastRenderedPageBreak/>
        <w:t>Caso a proposta/planilha adequada ao último lance ofertado apresente erros de fórmulas, será concedido novo prazo de 2 (duas) horas para correção. Persistindo as falhas, o licitante vencedor será desclassificado.</w:t>
      </w:r>
    </w:p>
    <w:p w14:paraId="2A232175" w14:textId="77777777" w:rsidR="00AF79F5" w:rsidRPr="006C79AF" w:rsidRDefault="00AF79F5" w:rsidP="00781D1B">
      <w:pPr>
        <w:pStyle w:val="Nvel2-Red"/>
        <w:numPr>
          <w:ilvl w:val="2"/>
          <w:numId w:val="29"/>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É facultado ao Agente de Contratação prorrogar o prazo estabelecido, a partir de solicitação fundamentada feita no chat pelo licitante, antes de findo o prazo.</w:t>
      </w:r>
    </w:p>
    <w:p w14:paraId="20C7620B" w14:textId="77777777" w:rsidR="00AF79F5" w:rsidRPr="006C79AF" w:rsidRDefault="00AF79F5" w:rsidP="00781D1B">
      <w:pPr>
        <w:pStyle w:val="Nvel2-Red"/>
        <w:numPr>
          <w:ilvl w:val="0"/>
          <w:numId w:val="2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Após a negociação do preço, o Agente de Contratação iniciará a fase de aceitação e julgamento da proposta.</w:t>
      </w:r>
    </w:p>
    <w:p w14:paraId="1C08FFFD" w14:textId="77777777" w:rsidR="00AF79F5" w:rsidRPr="006C79AF" w:rsidRDefault="00AF79F5" w:rsidP="00E6014D">
      <w:pPr>
        <w:pStyle w:val="Nvel2-Red"/>
        <w:numPr>
          <w:ilvl w:val="0"/>
          <w:numId w:val="0"/>
        </w:numPr>
        <w:spacing w:before="0" w:after="0" w:line="240" w:lineRule="auto"/>
        <w:rPr>
          <w:rFonts w:asciiTheme="minorHAnsi" w:hAnsiTheme="minorHAnsi" w:cstheme="minorHAnsi"/>
          <w:i w:val="0"/>
          <w:color w:val="auto"/>
          <w:sz w:val="24"/>
          <w:szCs w:val="24"/>
        </w:rPr>
      </w:pPr>
    </w:p>
    <w:p w14:paraId="20514509" w14:textId="77777777" w:rsidR="00AF79F5" w:rsidRPr="006C79AF" w:rsidRDefault="00AF79F5" w:rsidP="00781D1B">
      <w:pPr>
        <w:pStyle w:val="Nvel2-Red"/>
        <w:numPr>
          <w:ilvl w:val="0"/>
          <w:numId w:val="30"/>
        </w:numPr>
        <w:spacing w:before="0" w:after="0" w:line="240" w:lineRule="auto"/>
        <w:ind w:left="0" w:firstLine="0"/>
        <w:rPr>
          <w:rFonts w:asciiTheme="minorHAnsi" w:hAnsiTheme="minorHAnsi" w:cstheme="minorHAnsi"/>
          <w:b/>
          <w:i w:val="0"/>
          <w:color w:val="auto"/>
          <w:sz w:val="24"/>
          <w:szCs w:val="24"/>
        </w:rPr>
      </w:pPr>
      <w:r w:rsidRPr="006C79AF">
        <w:rPr>
          <w:rFonts w:asciiTheme="minorHAnsi" w:hAnsiTheme="minorHAnsi" w:cstheme="minorHAnsi"/>
          <w:b/>
          <w:i w:val="0"/>
          <w:color w:val="auto"/>
          <w:sz w:val="24"/>
          <w:szCs w:val="24"/>
        </w:rPr>
        <w:t>DA FASE DE ACEITAÇÃO E JULGAMENTO DA PROPOSTA</w:t>
      </w:r>
    </w:p>
    <w:p w14:paraId="68D21F9E" w14:textId="77777777" w:rsidR="00B617D1" w:rsidRPr="006C79AF" w:rsidRDefault="00B617D1" w:rsidP="00E6014D">
      <w:pPr>
        <w:pStyle w:val="Nvel2-Red"/>
        <w:numPr>
          <w:ilvl w:val="0"/>
          <w:numId w:val="0"/>
        </w:numPr>
        <w:spacing w:before="0" w:after="0" w:line="240" w:lineRule="auto"/>
        <w:rPr>
          <w:rFonts w:asciiTheme="minorHAnsi" w:hAnsiTheme="minorHAnsi" w:cstheme="minorHAnsi"/>
          <w:b/>
          <w:i w:val="0"/>
          <w:color w:val="auto"/>
          <w:sz w:val="24"/>
          <w:szCs w:val="24"/>
        </w:rPr>
      </w:pPr>
    </w:p>
    <w:p w14:paraId="6013D6D3" w14:textId="77777777" w:rsidR="00AF79F5" w:rsidRPr="006C79AF" w:rsidRDefault="00AF79F5" w:rsidP="00781D1B">
      <w:pPr>
        <w:pStyle w:val="Nvel2-Red"/>
        <w:numPr>
          <w:ilvl w:val="1"/>
          <w:numId w:val="31"/>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 xml:space="preserve">Para julgamento das propostas, será adotado o critério de </w:t>
      </w:r>
      <w:r w:rsidRPr="006C79AF">
        <w:rPr>
          <w:rFonts w:asciiTheme="minorHAnsi" w:hAnsiTheme="minorHAnsi" w:cstheme="minorHAnsi"/>
          <w:b/>
          <w:i w:val="0"/>
          <w:color w:val="auto"/>
          <w:sz w:val="24"/>
          <w:szCs w:val="24"/>
        </w:rPr>
        <w:t>MENOR PREÇO GLOBAL</w:t>
      </w:r>
      <w:r w:rsidRPr="006C79AF">
        <w:rPr>
          <w:rFonts w:asciiTheme="minorHAnsi" w:hAnsiTheme="minorHAnsi" w:cstheme="minorHAnsi"/>
          <w:i w:val="0"/>
          <w:color w:val="auto"/>
          <w:sz w:val="24"/>
          <w:szCs w:val="24"/>
        </w:rPr>
        <w:t>, observados os prazos de execução dos serviços, as especificações técnicas, parâmetros mínimos de qualidade e demais condições definidas neste edital.</w:t>
      </w:r>
    </w:p>
    <w:p w14:paraId="7425421A" w14:textId="77777777" w:rsidR="00AF79F5" w:rsidRPr="006C79AF" w:rsidRDefault="00AF79F5" w:rsidP="00781D1B">
      <w:pPr>
        <w:pStyle w:val="Nvel2-Red"/>
        <w:numPr>
          <w:ilvl w:val="1"/>
          <w:numId w:val="31"/>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Encerrada a etapa de negociação, o Agente de Contratação verificará se o licitante provisoriamente classificado em primeiro lugar atende às condições de participação no certame, conforme previsto no art. 14 da Lei nº 14.133/2021.</w:t>
      </w:r>
    </w:p>
    <w:p w14:paraId="5465DD66" w14:textId="77777777" w:rsidR="00AF79F5" w:rsidRPr="006C79AF" w:rsidRDefault="00AF79F5" w:rsidP="00781D1B">
      <w:pPr>
        <w:pStyle w:val="Nvel2-Red"/>
        <w:numPr>
          <w:ilvl w:val="1"/>
          <w:numId w:val="31"/>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Caso o licitante provisoriamente classificado em primeiro lugar tenha se utilizado de algum tratamento favorecido às ME/</w:t>
      </w:r>
      <w:proofErr w:type="spellStart"/>
      <w:r w:rsidRPr="006C79AF">
        <w:rPr>
          <w:rFonts w:asciiTheme="minorHAnsi" w:hAnsiTheme="minorHAnsi" w:cstheme="minorHAnsi"/>
          <w:i w:val="0"/>
          <w:color w:val="auto"/>
          <w:sz w:val="24"/>
          <w:szCs w:val="24"/>
        </w:rPr>
        <w:t>EPPs</w:t>
      </w:r>
      <w:proofErr w:type="spellEnd"/>
      <w:r w:rsidRPr="006C79AF">
        <w:rPr>
          <w:rFonts w:asciiTheme="minorHAnsi" w:hAnsiTheme="minorHAnsi" w:cstheme="minorHAnsi"/>
          <w:i w:val="0"/>
          <w:color w:val="auto"/>
          <w:sz w:val="24"/>
          <w:szCs w:val="24"/>
        </w:rPr>
        <w:t>, o agente de contratação verificará se faz jus ao benefício, em conformidade com a legislação específica.</w:t>
      </w:r>
    </w:p>
    <w:p w14:paraId="62EB78EE" w14:textId="77777777" w:rsidR="00AF79F5" w:rsidRPr="006C79AF" w:rsidRDefault="00AF79F5" w:rsidP="00781D1B">
      <w:pPr>
        <w:pStyle w:val="Nvel2-Red"/>
        <w:numPr>
          <w:ilvl w:val="1"/>
          <w:numId w:val="31"/>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Verificadas as condições de participação e de utilização do tratamento favorecido, o agente de contratação examinará a proposta classificada em primeiro lugar quanto à adequação ao objeto e à compatibilidade do preço em relação ao máximo estipulado para contratação neste Edital e em seus anexos.</w:t>
      </w:r>
    </w:p>
    <w:p w14:paraId="7E8B2B5B" w14:textId="77777777" w:rsidR="00AF79F5" w:rsidRPr="006C79AF" w:rsidRDefault="00AF79F5" w:rsidP="00781D1B">
      <w:pPr>
        <w:pStyle w:val="Nvel2-Red"/>
        <w:numPr>
          <w:ilvl w:val="1"/>
          <w:numId w:val="31"/>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Será desclassificada a proposta vencedora que:</w:t>
      </w:r>
    </w:p>
    <w:p w14:paraId="3C0B4DA7" w14:textId="77777777" w:rsidR="00F972DD" w:rsidRPr="006C79AF" w:rsidRDefault="00F972DD" w:rsidP="00F972DD">
      <w:pPr>
        <w:pStyle w:val="PargrafodaLista"/>
        <w:numPr>
          <w:ilvl w:val="0"/>
          <w:numId w:val="31"/>
        </w:numPr>
        <w:contextualSpacing w:val="0"/>
        <w:jc w:val="both"/>
        <w:rPr>
          <w:rFonts w:asciiTheme="minorHAnsi" w:hAnsiTheme="minorHAnsi" w:cstheme="minorHAnsi"/>
          <w:iCs/>
          <w:vanish/>
        </w:rPr>
      </w:pPr>
    </w:p>
    <w:p w14:paraId="18AEC26F" w14:textId="77777777" w:rsidR="00F972DD" w:rsidRPr="006C79AF" w:rsidRDefault="00F972DD" w:rsidP="00F972DD">
      <w:pPr>
        <w:pStyle w:val="PargrafodaLista"/>
        <w:numPr>
          <w:ilvl w:val="0"/>
          <w:numId w:val="31"/>
        </w:numPr>
        <w:contextualSpacing w:val="0"/>
        <w:jc w:val="both"/>
        <w:rPr>
          <w:rFonts w:asciiTheme="minorHAnsi" w:hAnsiTheme="minorHAnsi" w:cstheme="minorHAnsi"/>
          <w:iCs/>
          <w:vanish/>
        </w:rPr>
      </w:pPr>
    </w:p>
    <w:p w14:paraId="0365C9BC" w14:textId="77777777" w:rsidR="00F972DD" w:rsidRPr="006C79AF" w:rsidRDefault="00F972DD" w:rsidP="00F972DD">
      <w:pPr>
        <w:pStyle w:val="PargrafodaLista"/>
        <w:numPr>
          <w:ilvl w:val="0"/>
          <w:numId w:val="31"/>
        </w:numPr>
        <w:contextualSpacing w:val="0"/>
        <w:jc w:val="both"/>
        <w:rPr>
          <w:rFonts w:asciiTheme="minorHAnsi" w:hAnsiTheme="minorHAnsi" w:cstheme="minorHAnsi"/>
          <w:iCs/>
          <w:vanish/>
        </w:rPr>
      </w:pPr>
    </w:p>
    <w:p w14:paraId="72F8E79E" w14:textId="77777777" w:rsidR="00F972DD" w:rsidRPr="006C79AF" w:rsidRDefault="00F972DD" w:rsidP="00F972DD">
      <w:pPr>
        <w:pStyle w:val="PargrafodaLista"/>
        <w:numPr>
          <w:ilvl w:val="0"/>
          <w:numId w:val="31"/>
        </w:numPr>
        <w:contextualSpacing w:val="0"/>
        <w:jc w:val="both"/>
        <w:rPr>
          <w:rFonts w:asciiTheme="minorHAnsi" w:hAnsiTheme="minorHAnsi" w:cstheme="minorHAnsi"/>
          <w:iCs/>
          <w:vanish/>
        </w:rPr>
      </w:pPr>
    </w:p>
    <w:p w14:paraId="51DA8CB0" w14:textId="77777777" w:rsidR="00F972DD" w:rsidRPr="006C79AF" w:rsidRDefault="00F972DD" w:rsidP="00F972DD">
      <w:pPr>
        <w:pStyle w:val="PargrafodaLista"/>
        <w:numPr>
          <w:ilvl w:val="0"/>
          <w:numId w:val="31"/>
        </w:numPr>
        <w:contextualSpacing w:val="0"/>
        <w:jc w:val="both"/>
        <w:rPr>
          <w:rFonts w:asciiTheme="minorHAnsi" w:hAnsiTheme="minorHAnsi" w:cstheme="minorHAnsi"/>
          <w:iCs/>
          <w:vanish/>
        </w:rPr>
      </w:pPr>
    </w:p>
    <w:p w14:paraId="4854122E" w14:textId="77777777" w:rsidR="00F972DD" w:rsidRPr="006C79AF" w:rsidRDefault="00F972DD" w:rsidP="00F972DD">
      <w:pPr>
        <w:pStyle w:val="PargrafodaLista"/>
        <w:numPr>
          <w:ilvl w:val="0"/>
          <w:numId w:val="31"/>
        </w:numPr>
        <w:contextualSpacing w:val="0"/>
        <w:jc w:val="both"/>
        <w:rPr>
          <w:rFonts w:asciiTheme="minorHAnsi" w:hAnsiTheme="minorHAnsi" w:cstheme="minorHAnsi"/>
          <w:iCs/>
          <w:vanish/>
        </w:rPr>
      </w:pPr>
    </w:p>
    <w:p w14:paraId="5C4A4B2C" w14:textId="77777777" w:rsidR="00F972DD" w:rsidRPr="006C79AF" w:rsidRDefault="00F972DD" w:rsidP="00F972DD">
      <w:pPr>
        <w:pStyle w:val="PargrafodaLista"/>
        <w:numPr>
          <w:ilvl w:val="0"/>
          <w:numId w:val="31"/>
        </w:numPr>
        <w:contextualSpacing w:val="0"/>
        <w:jc w:val="both"/>
        <w:rPr>
          <w:rFonts w:asciiTheme="minorHAnsi" w:hAnsiTheme="minorHAnsi" w:cstheme="minorHAnsi"/>
          <w:iCs/>
          <w:vanish/>
        </w:rPr>
      </w:pPr>
    </w:p>
    <w:p w14:paraId="2932B65F" w14:textId="77777777" w:rsidR="00F972DD" w:rsidRPr="006C79AF" w:rsidRDefault="00F972DD" w:rsidP="00F972DD">
      <w:pPr>
        <w:pStyle w:val="PargrafodaLista"/>
        <w:numPr>
          <w:ilvl w:val="0"/>
          <w:numId w:val="31"/>
        </w:numPr>
        <w:contextualSpacing w:val="0"/>
        <w:jc w:val="both"/>
        <w:rPr>
          <w:rFonts w:asciiTheme="minorHAnsi" w:hAnsiTheme="minorHAnsi" w:cstheme="minorHAnsi"/>
          <w:iCs/>
          <w:vanish/>
        </w:rPr>
      </w:pPr>
    </w:p>
    <w:p w14:paraId="198B16C2" w14:textId="77777777" w:rsidR="00F972DD" w:rsidRPr="006C79AF" w:rsidRDefault="00F972DD" w:rsidP="00F972DD">
      <w:pPr>
        <w:pStyle w:val="PargrafodaLista"/>
        <w:numPr>
          <w:ilvl w:val="0"/>
          <w:numId w:val="31"/>
        </w:numPr>
        <w:contextualSpacing w:val="0"/>
        <w:jc w:val="both"/>
        <w:rPr>
          <w:rFonts w:asciiTheme="minorHAnsi" w:hAnsiTheme="minorHAnsi" w:cstheme="minorHAnsi"/>
          <w:iCs/>
          <w:vanish/>
        </w:rPr>
      </w:pPr>
    </w:p>
    <w:p w14:paraId="07F4C574" w14:textId="77777777" w:rsidR="00F972DD" w:rsidRPr="006C79AF" w:rsidRDefault="00F972DD" w:rsidP="00F972DD">
      <w:pPr>
        <w:pStyle w:val="PargrafodaLista"/>
        <w:numPr>
          <w:ilvl w:val="1"/>
          <w:numId w:val="31"/>
        </w:numPr>
        <w:contextualSpacing w:val="0"/>
        <w:jc w:val="both"/>
        <w:rPr>
          <w:rFonts w:asciiTheme="minorHAnsi" w:hAnsiTheme="minorHAnsi" w:cstheme="minorHAnsi"/>
          <w:iCs/>
          <w:vanish/>
        </w:rPr>
      </w:pPr>
    </w:p>
    <w:p w14:paraId="5447B6BA" w14:textId="77777777" w:rsidR="00F972DD" w:rsidRPr="006C79AF" w:rsidRDefault="00F972DD" w:rsidP="00F972DD">
      <w:pPr>
        <w:pStyle w:val="PargrafodaLista"/>
        <w:numPr>
          <w:ilvl w:val="1"/>
          <w:numId w:val="31"/>
        </w:numPr>
        <w:contextualSpacing w:val="0"/>
        <w:jc w:val="both"/>
        <w:rPr>
          <w:rFonts w:asciiTheme="minorHAnsi" w:hAnsiTheme="minorHAnsi" w:cstheme="minorHAnsi"/>
          <w:iCs/>
          <w:vanish/>
        </w:rPr>
      </w:pPr>
    </w:p>
    <w:p w14:paraId="5E39D144" w14:textId="77777777" w:rsidR="00F972DD" w:rsidRPr="006C79AF" w:rsidRDefault="00F972DD" w:rsidP="00F972DD">
      <w:pPr>
        <w:pStyle w:val="PargrafodaLista"/>
        <w:numPr>
          <w:ilvl w:val="1"/>
          <w:numId w:val="31"/>
        </w:numPr>
        <w:contextualSpacing w:val="0"/>
        <w:jc w:val="both"/>
        <w:rPr>
          <w:rFonts w:asciiTheme="minorHAnsi" w:hAnsiTheme="minorHAnsi" w:cstheme="minorHAnsi"/>
          <w:iCs/>
          <w:vanish/>
        </w:rPr>
      </w:pPr>
    </w:p>
    <w:p w14:paraId="6B1DF36B" w14:textId="77777777" w:rsidR="00F972DD" w:rsidRPr="006C79AF" w:rsidRDefault="00F972DD" w:rsidP="00F972DD">
      <w:pPr>
        <w:pStyle w:val="PargrafodaLista"/>
        <w:numPr>
          <w:ilvl w:val="1"/>
          <w:numId w:val="31"/>
        </w:numPr>
        <w:contextualSpacing w:val="0"/>
        <w:jc w:val="both"/>
        <w:rPr>
          <w:rFonts w:asciiTheme="minorHAnsi" w:hAnsiTheme="minorHAnsi" w:cstheme="minorHAnsi"/>
          <w:iCs/>
          <w:vanish/>
        </w:rPr>
      </w:pPr>
    </w:p>
    <w:p w14:paraId="77104847" w14:textId="77777777" w:rsidR="00F972DD" w:rsidRPr="006C79AF" w:rsidRDefault="00F972DD" w:rsidP="00F972DD">
      <w:pPr>
        <w:pStyle w:val="PargrafodaLista"/>
        <w:numPr>
          <w:ilvl w:val="1"/>
          <w:numId w:val="31"/>
        </w:numPr>
        <w:contextualSpacing w:val="0"/>
        <w:jc w:val="both"/>
        <w:rPr>
          <w:rFonts w:asciiTheme="minorHAnsi" w:hAnsiTheme="minorHAnsi" w:cstheme="minorHAnsi"/>
          <w:iCs/>
          <w:vanish/>
        </w:rPr>
      </w:pPr>
    </w:p>
    <w:p w14:paraId="46B1C819" w14:textId="77777777" w:rsidR="00AF79F5" w:rsidRPr="006C79AF" w:rsidRDefault="00AF79F5" w:rsidP="00F972DD">
      <w:pPr>
        <w:pStyle w:val="Nvel2-Red"/>
        <w:numPr>
          <w:ilvl w:val="2"/>
          <w:numId w:val="31"/>
        </w:numPr>
        <w:spacing w:before="0" w:after="0" w:line="240" w:lineRule="auto"/>
        <w:ind w:left="1212"/>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Contiver vícios insanáveis;</w:t>
      </w:r>
    </w:p>
    <w:p w14:paraId="2D564E1C" w14:textId="77777777" w:rsidR="00AF79F5" w:rsidRPr="006C79AF" w:rsidRDefault="00AF79F5" w:rsidP="00F972DD">
      <w:pPr>
        <w:pStyle w:val="Nvel2-Red"/>
        <w:numPr>
          <w:ilvl w:val="2"/>
          <w:numId w:val="31"/>
        </w:numPr>
        <w:spacing w:before="0" w:after="0" w:line="240" w:lineRule="auto"/>
        <w:ind w:left="708"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Não obedecer às especificações técnicas contidas no Termo de Referência;</w:t>
      </w:r>
    </w:p>
    <w:p w14:paraId="62FF58A5" w14:textId="77777777" w:rsidR="00AF79F5" w:rsidRPr="006C79AF" w:rsidRDefault="00AF79F5" w:rsidP="00F972DD">
      <w:pPr>
        <w:pStyle w:val="Nvel2-Red"/>
        <w:numPr>
          <w:ilvl w:val="2"/>
          <w:numId w:val="31"/>
        </w:numPr>
        <w:spacing w:before="0" w:after="0" w:line="240" w:lineRule="auto"/>
        <w:ind w:left="708"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Apresentar preços inexequíveis ou permanecerem acima do preço máximo definido para a contratação;</w:t>
      </w:r>
    </w:p>
    <w:p w14:paraId="78F88EED" w14:textId="77777777" w:rsidR="00AF79F5" w:rsidRPr="006C79AF" w:rsidRDefault="00AF79F5" w:rsidP="006C79AF">
      <w:pPr>
        <w:pStyle w:val="Nvel2-Red"/>
        <w:numPr>
          <w:ilvl w:val="3"/>
          <w:numId w:val="31"/>
        </w:numPr>
        <w:spacing w:before="0" w:after="0" w:line="240" w:lineRule="auto"/>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 xml:space="preserve">Para efeito de avaliação da exequibilidade e de </w:t>
      </w:r>
      <w:r w:rsidR="00953F03" w:rsidRPr="006C79AF">
        <w:rPr>
          <w:rFonts w:asciiTheme="minorHAnsi" w:hAnsiTheme="minorHAnsi" w:cstheme="minorHAnsi"/>
          <w:i w:val="0"/>
          <w:color w:val="auto"/>
          <w:sz w:val="24"/>
          <w:szCs w:val="24"/>
        </w:rPr>
        <w:t>sobre preço</w:t>
      </w:r>
      <w:r w:rsidRPr="006C79AF">
        <w:rPr>
          <w:rFonts w:asciiTheme="minorHAnsi" w:hAnsiTheme="minorHAnsi" w:cstheme="minorHAnsi"/>
          <w:i w:val="0"/>
          <w:color w:val="auto"/>
          <w:sz w:val="24"/>
          <w:szCs w:val="24"/>
        </w:rPr>
        <w:t>, serão considerados o preço global, os quantitativos e os preços unitários estabelecidos na Planilha Orçamentária, que não poderão ser superiores aos estipulados como referência no Edital.</w:t>
      </w:r>
    </w:p>
    <w:p w14:paraId="729003E5" w14:textId="77777777" w:rsidR="006C79AF" w:rsidRPr="006C79AF" w:rsidRDefault="006C79AF" w:rsidP="006C79AF">
      <w:pPr>
        <w:pStyle w:val="PargrafodaLista"/>
        <w:keepNext/>
        <w:keepLines/>
        <w:numPr>
          <w:ilvl w:val="0"/>
          <w:numId w:val="1"/>
        </w:numPr>
        <w:tabs>
          <w:tab w:val="left" w:pos="567"/>
        </w:tabs>
        <w:spacing w:before="240"/>
        <w:ind w:left="0" w:firstLine="0"/>
        <w:contextualSpacing w:val="0"/>
        <w:jc w:val="both"/>
        <w:outlineLvl w:val="0"/>
        <w:rPr>
          <w:rFonts w:asciiTheme="minorHAnsi" w:eastAsiaTheme="majorEastAsia" w:hAnsiTheme="minorHAnsi" w:cstheme="minorHAnsi"/>
          <w:b/>
          <w:bCs/>
          <w:vanish/>
        </w:rPr>
      </w:pPr>
    </w:p>
    <w:p w14:paraId="19F25451" w14:textId="77777777" w:rsidR="006C79AF" w:rsidRPr="006C79AF" w:rsidRDefault="006C79AF" w:rsidP="006C79AF">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00995F1A" w14:textId="77777777" w:rsidR="006C79AF" w:rsidRPr="006C79AF" w:rsidRDefault="006C79AF" w:rsidP="006C79AF">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16E21A5A" w14:textId="77777777" w:rsidR="006C79AF" w:rsidRPr="006C79AF" w:rsidRDefault="006C79AF" w:rsidP="006C79AF">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7B19A11F" w14:textId="77777777" w:rsidR="006C79AF" w:rsidRPr="006C79AF" w:rsidRDefault="006C79AF" w:rsidP="006C79AF">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214710F8" w14:textId="77777777" w:rsidR="006C79AF" w:rsidRPr="006C79AF" w:rsidRDefault="006C79AF" w:rsidP="006C79AF">
      <w:pPr>
        <w:pStyle w:val="PargrafodaLista"/>
        <w:numPr>
          <w:ilvl w:val="1"/>
          <w:numId w:val="1"/>
        </w:numPr>
        <w:spacing w:before="120" w:after="120" w:line="276" w:lineRule="auto"/>
        <w:ind w:left="0" w:firstLine="0"/>
        <w:contextualSpacing w:val="0"/>
        <w:jc w:val="both"/>
        <w:rPr>
          <w:rFonts w:asciiTheme="minorHAnsi" w:hAnsiTheme="minorHAnsi" w:cstheme="minorHAnsi"/>
          <w:vanish/>
        </w:rPr>
      </w:pPr>
    </w:p>
    <w:p w14:paraId="3E62CF23" w14:textId="77777777" w:rsidR="006C79AF" w:rsidRPr="006C79AF" w:rsidRDefault="006C79AF" w:rsidP="006C79AF">
      <w:pPr>
        <w:pStyle w:val="PargrafodaLista"/>
        <w:numPr>
          <w:ilvl w:val="2"/>
          <w:numId w:val="1"/>
        </w:numPr>
        <w:spacing w:before="120" w:after="120" w:line="276" w:lineRule="auto"/>
        <w:ind w:left="284" w:firstLine="0"/>
        <w:contextualSpacing w:val="0"/>
        <w:jc w:val="both"/>
        <w:rPr>
          <w:rFonts w:asciiTheme="minorHAnsi" w:hAnsiTheme="minorHAnsi" w:cstheme="minorHAnsi"/>
          <w:vanish/>
        </w:rPr>
      </w:pPr>
    </w:p>
    <w:p w14:paraId="6FB151C5" w14:textId="77777777" w:rsidR="006C79AF" w:rsidRPr="006C79AF" w:rsidRDefault="006C79AF" w:rsidP="006C79AF">
      <w:pPr>
        <w:pStyle w:val="PargrafodaLista"/>
        <w:numPr>
          <w:ilvl w:val="2"/>
          <w:numId w:val="1"/>
        </w:numPr>
        <w:spacing w:before="120" w:after="120" w:line="276" w:lineRule="auto"/>
        <w:ind w:left="284" w:firstLine="0"/>
        <w:contextualSpacing w:val="0"/>
        <w:jc w:val="both"/>
        <w:rPr>
          <w:rFonts w:asciiTheme="minorHAnsi" w:hAnsiTheme="minorHAnsi" w:cstheme="minorHAnsi"/>
          <w:vanish/>
        </w:rPr>
      </w:pPr>
    </w:p>
    <w:p w14:paraId="009AED87" w14:textId="77777777" w:rsidR="006C79AF" w:rsidRPr="006C79AF" w:rsidRDefault="006C79AF" w:rsidP="006C79AF">
      <w:pPr>
        <w:pStyle w:val="PargrafodaLista"/>
        <w:numPr>
          <w:ilvl w:val="2"/>
          <w:numId w:val="1"/>
        </w:numPr>
        <w:spacing w:before="120" w:after="120" w:line="276" w:lineRule="auto"/>
        <w:ind w:left="284" w:firstLine="0"/>
        <w:contextualSpacing w:val="0"/>
        <w:jc w:val="both"/>
        <w:rPr>
          <w:rFonts w:asciiTheme="minorHAnsi" w:hAnsiTheme="minorHAnsi" w:cstheme="minorHAnsi"/>
          <w:vanish/>
        </w:rPr>
      </w:pPr>
    </w:p>
    <w:p w14:paraId="52970A5D" w14:textId="77777777" w:rsidR="00AF79F5" w:rsidRPr="006C79AF" w:rsidRDefault="00AF79F5" w:rsidP="006C79AF">
      <w:pPr>
        <w:pStyle w:val="Nivel3"/>
        <w:rPr>
          <w:rFonts w:asciiTheme="minorHAnsi" w:hAnsiTheme="minorHAnsi" w:cstheme="minorHAnsi"/>
          <w:color w:val="auto"/>
          <w:sz w:val="24"/>
          <w:szCs w:val="24"/>
        </w:rPr>
      </w:pPr>
      <w:r w:rsidRPr="006C79AF">
        <w:rPr>
          <w:rFonts w:asciiTheme="minorHAnsi" w:hAnsiTheme="minorHAnsi" w:cstheme="minorHAnsi"/>
          <w:color w:val="auto"/>
          <w:sz w:val="24"/>
          <w:szCs w:val="24"/>
        </w:rPr>
        <w:t>Não tiverem sua exequibilidade demonstrada, quando exigido pela Administração;</w:t>
      </w:r>
    </w:p>
    <w:p w14:paraId="07758614" w14:textId="77777777" w:rsidR="00AF79F5" w:rsidRPr="006C79AF" w:rsidRDefault="00AF79F5" w:rsidP="006C79AF">
      <w:pPr>
        <w:pStyle w:val="Nivel3"/>
        <w:rPr>
          <w:rFonts w:asciiTheme="minorHAnsi" w:hAnsiTheme="minorHAnsi" w:cstheme="minorHAnsi"/>
          <w:color w:val="auto"/>
          <w:sz w:val="24"/>
          <w:szCs w:val="24"/>
        </w:rPr>
      </w:pPr>
      <w:r w:rsidRPr="006C79AF">
        <w:rPr>
          <w:rFonts w:asciiTheme="minorHAnsi" w:hAnsiTheme="minorHAnsi" w:cstheme="minorHAnsi"/>
          <w:color w:val="auto"/>
          <w:sz w:val="24"/>
          <w:szCs w:val="24"/>
        </w:rPr>
        <w:t>Apresentar desconformidade com quaisquer outras exigências deste Edital ou seus anexos, desde que insanável.</w:t>
      </w:r>
    </w:p>
    <w:p w14:paraId="42A5689C" w14:textId="77777777" w:rsidR="00AF79F5" w:rsidRPr="006C79AF" w:rsidRDefault="00AF79F5" w:rsidP="006C79AF">
      <w:pPr>
        <w:pStyle w:val="Nivel2"/>
        <w:rPr>
          <w:rFonts w:asciiTheme="minorHAnsi" w:hAnsiTheme="minorHAnsi" w:cstheme="minorHAnsi"/>
          <w:color w:val="auto"/>
          <w:sz w:val="24"/>
          <w:szCs w:val="24"/>
        </w:rPr>
      </w:pPr>
      <w:r w:rsidRPr="006C79AF">
        <w:rPr>
          <w:rFonts w:asciiTheme="minorHAnsi" w:hAnsiTheme="minorHAnsi" w:cstheme="minorHAnsi"/>
          <w:color w:val="auto"/>
          <w:sz w:val="24"/>
          <w:szCs w:val="24"/>
        </w:rPr>
        <w:t>No caso de obras e serviços de engenharia, serão consideradas inexequíveis as propostas cujos valores forem inferiores a 75% (setenta e cinco por cento) do valor orçado pela Administração, independentemente do regime de execução.</w:t>
      </w:r>
    </w:p>
    <w:p w14:paraId="5EAAFD1D" w14:textId="77777777" w:rsidR="00AF79F5" w:rsidRPr="006C79AF" w:rsidRDefault="00AF79F5" w:rsidP="006C79AF">
      <w:pPr>
        <w:pStyle w:val="Nivel2"/>
        <w:rPr>
          <w:rFonts w:asciiTheme="minorHAnsi" w:hAnsiTheme="minorHAnsi" w:cstheme="minorHAnsi"/>
          <w:color w:val="auto"/>
          <w:sz w:val="24"/>
          <w:szCs w:val="24"/>
        </w:rPr>
      </w:pPr>
      <w:r w:rsidRPr="006C79AF">
        <w:rPr>
          <w:rFonts w:asciiTheme="minorHAnsi" w:hAnsiTheme="minorHAnsi" w:cstheme="minorHAnsi"/>
          <w:color w:val="auto"/>
          <w:sz w:val="24"/>
          <w:szCs w:val="24"/>
        </w:rPr>
        <w:lastRenderedPageBreak/>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60BD3692" w14:textId="77777777" w:rsidR="00AF79F5" w:rsidRPr="006C79AF" w:rsidRDefault="00AF79F5" w:rsidP="006C79AF">
      <w:pPr>
        <w:pStyle w:val="Nivel2"/>
        <w:rPr>
          <w:rFonts w:asciiTheme="minorHAnsi" w:hAnsiTheme="minorHAnsi" w:cstheme="minorHAnsi"/>
          <w:color w:val="auto"/>
          <w:sz w:val="24"/>
          <w:szCs w:val="24"/>
        </w:rPr>
      </w:pPr>
      <w:r w:rsidRPr="006C79AF">
        <w:rPr>
          <w:rFonts w:asciiTheme="minorHAnsi" w:hAnsiTheme="minorHAnsi" w:cstheme="minorHAnsi"/>
          <w:color w:val="auto"/>
          <w:sz w:val="24"/>
          <w:szCs w:val="24"/>
        </w:rPr>
        <w:t>Se houver indícios de inexequibilidade da proposta de preço, ou em caso da necessidade de esclarecimentos complementares, poderão ser efetuadas diligências, para que a empresa comprove a exequibilidade da proposta.</w:t>
      </w:r>
    </w:p>
    <w:p w14:paraId="55E3749A" w14:textId="77777777" w:rsidR="00AF79F5" w:rsidRPr="006C79AF" w:rsidRDefault="00AF79F5" w:rsidP="006C79AF">
      <w:pPr>
        <w:pStyle w:val="Nivel2"/>
        <w:rPr>
          <w:rFonts w:asciiTheme="minorHAnsi" w:hAnsiTheme="minorHAnsi" w:cstheme="minorHAnsi"/>
          <w:color w:val="auto"/>
          <w:sz w:val="24"/>
          <w:szCs w:val="24"/>
        </w:rPr>
      </w:pPr>
      <w:r w:rsidRPr="006C79AF">
        <w:rPr>
          <w:rFonts w:asciiTheme="minorHAnsi" w:hAnsiTheme="minorHAnsi" w:cstheme="minorHAnsi"/>
          <w:color w:val="auto"/>
          <w:sz w:val="24"/>
          <w:szCs w:val="24"/>
        </w:rPr>
        <w:t>Para fins de análise da proposta quanto ao cumprimento das especificações do objeto, poderá ser colhida a manifestação escrita do setor requisitante do serviço ou da área especializada no objeto.</w:t>
      </w:r>
    </w:p>
    <w:p w14:paraId="11FD1190" w14:textId="77777777" w:rsidR="00AF79F5" w:rsidRPr="006C79AF" w:rsidRDefault="00AF79F5" w:rsidP="00E6014D">
      <w:pPr>
        <w:pStyle w:val="Nvel2-Red"/>
        <w:numPr>
          <w:ilvl w:val="0"/>
          <w:numId w:val="0"/>
        </w:numPr>
        <w:spacing w:before="0" w:after="0" w:line="240" w:lineRule="auto"/>
        <w:rPr>
          <w:rFonts w:asciiTheme="minorHAnsi" w:hAnsiTheme="minorHAnsi" w:cstheme="minorHAnsi"/>
          <w:i w:val="0"/>
          <w:color w:val="auto"/>
          <w:sz w:val="24"/>
          <w:szCs w:val="24"/>
        </w:rPr>
      </w:pPr>
    </w:p>
    <w:p w14:paraId="34977E15" w14:textId="77777777" w:rsidR="00AF79F5" w:rsidRPr="006C79AF" w:rsidRDefault="00AF79F5" w:rsidP="00781D1B">
      <w:pPr>
        <w:pStyle w:val="Nvel2-Red"/>
        <w:numPr>
          <w:ilvl w:val="0"/>
          <w:numId w:val="35"/>
        </w:numPr>
        <w:spacing w:before="0" w:after="0" w:line="240" w:lineRule="auto"/>
        <w:ind w:left="0" w:firstLine="0"/>
        <w:rPr>
          <w:rFonts w:asciiTheme="minorHAnsi" w:hAnsiTheme="minorHAnsi" w:cstheme="minorHAnsi"/>
          <w:b/>
          <w:i w:val="0"/>
          <w:color w:val="auto"/>
          <w:sz w:val="24"/>
          <w:szCs w:val="24"/>
        </w:rPr>
      </w:pPr>
      <w:r w:rsidRPr="006C79AF">
        <w:rPr>
          <w:rFonts w:asciiTheme="minorHAnsi" w:hAnsiTheme="minorHAnsi" w:cstheme="minorHAnsi"/>
          <w:b/>
          <w:i w:val="0"/>
          <w:color w:val="auto"/>
          <w:sz w:val="24"/>
          <w:szCs w:val="24"/>
        </w:rPr>
        <w:t>DA ANÁLISE AOS DOCUMENTOS DE HABILITAÇÃO</w:t>
      </w:r>
    </w:p>
    <w:p w14:paraId="32CCAB05" w14:textId="77777777" w:rsidR="00AF79F5" w:rsidRPr="006C79AF" w:rsidRDefault="00AF79F5" w:rsidP="00781D1B">
      <w:pPr>
        <w:pStyle w:val="Nvel2-Red"/>
        <w:numPr>
          <w:ilvl w:val="1"/>
          <w:numId w:val="3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 xml:space="preserve">Encerrada a etapa de disputa, o Agente de Contratação analisará os documentos de habilitação elencados </w:t>
      </w:r>
      <w:r w:rsidRPr="00AF7B6B">
        <w:rPr>
          <w:rFonts w:asciiTheme="minorHAnsi" w:hAnsiTheme="minorHAnsi" w:cstheme="minorHAnsi"/>
          <w:b/>
          <w:i w:val="0"/>
          <w:color w:val="auto"/>
          <w:sz w:val="24"/>
          <w:szCs w:val="24"/>
        </w:rPr>
        <w:t xml:space="preserve">no </w:t>
      </w:r>
      <w:r w:rsidR="00AF7B6B" w:rsidRPr="00AF7B6B">
        <w:rPr>
          <w:rFonts w:asciiTheme="minorHAnsi" w:hAnsiTheme="minorHAnsi" w:cstheme="minorHAnsi"/>
          <w:b/>
          <w:i w:val="0"/>
          <w:color w:val="auto"/>
          <w:sz w:val="24"/>
          <w:szCs w:val="24"/>
        </w:rPr>
        <w:t>item 8</w:t>
      </w:r>
      <w:r w:rsidRPr="006C79AF">
        <w:rPr>
          <w:rFonts w:asciiTheme="minorHAnsi" w:hAnsiTheme="minorHAnsi" w:cstheme="minorHAnsi"/>
          <w:i w:val="0"/>
          <w:color w:val="auto"/>
          <w:sz w:val="24"/>
          <w:szCs w:val="24"/>
        </w:rPr>
        <w:t xml:space="preserve"> deste edital, do licitante cuja proposta for classificada como primeira colocada.</w:t>
      </w:r>
    </w:p>
    <w:p w14:paraId="70C9ABEA" w14:textId="77777777" w:rsidR="00AF79F5" w:rsidRPr="006C79AF" w:rsidRDefault="00AF79F5" w:rsidP="00781D1B">
      <w:pPr>
        <w:pStyle w:val="Nvel2-Red"/>
        <w:numPr>
          <w:ilvl w:val="1"/>
          <w:numId w:val="3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Os documentos de habilitação deverão ser inseridos concomitante com a proposta de preços exclusivamente pelo sistema eletrônico, até o horário final estipulado para o recebimento das propostas, e ficarão disponíveis para análise após o encerramento da etapa de lances.</w:t>
      </w:r>
    </w:p>
    <w:p w14:paraId="03D52CB1" w14:textId="77777777" w:rsidR="00AF79F5" w:rsidRPr="006C79AF" w:rsidRDefault="00AF79F5" w:rsidP="00781D1B">
      <w:pPr>
        <w:pStyle w:val="Nvel2-Red"/>
        <w:numPr>
          <w:ilvl w:val="1"/>
          <w:numId w:val="3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Após a entrega dos documentos para habilitação, não será permitida a substituição ou a apresentação de novos documentos, salvo em sede de diligência, para:</w:t>
      </w:r>
    </w:p>
    <w:p w14:paraId="24203F5F" w14:textId="77777777" w:rsidR="00AF79F5" w:rsidRPr="006C79AF" w:rsidRDefault="00AF79F5" w:rsidP="00781D1B">
      <w:pPr>
        <w:pStyle w:val="Nvel2-Red"/>
        <w:numPr>
          <w:ilvl w:val="2"/>
          <w:numId w:val="3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Complementação de informações acerca dos documentos já apresentados pelos licitantes e desde que necessária para apurar fatos existentes à época da abertura do certame; e</w:t>
      </w:r>
    </w:p>
    <w:p w14:paraId="042BD46A" w14:textId="77777777" w:rsidR="00AF79F5" w:rsidRPr="006C79AF" w:rsidRDefault="00AF79F5" w:rsidP="00781D1B">
      <w:pPr>
        <w:pStyle w:val="Nvel2-Red"/>
        <w:numPr>
          <w:ilvl w:val="2"/>
          <w:numId w:val="3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Atualização de documentos cuja validade tenha expirado após a data de recebimento das propostas;</w:t>
      </w:r>
    </w:p>
    <w:p w14:paraId="2080A321" w14:textId="77777777" w:rsidR="00AF79F5" w:rsidRPr="006C79AF" w:rsidRDefault="00AF79F5" w:rsidP="00781D1B">
      <w:pPr>
        <w:pStyle w:val="Nvel2-Red"/>
        <w:numPr>
          <w:ilvl w:val="1"/>
          <w:numId w:val="3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Na análise dos documentos de habilitação, o Agente de Contratação poderá sanar erros ou falhas, que não alterem a substância dos documentos e sua validade jurídica, mediante decisão fundamentada, registrada em ata e acessível a todos, atribuindo-lhes eficácia para fins de habilitação e classificação.</w:t>
      </w:r>
    </w:p>
    <w:p w14:paraId="01FEDA72" w14:textId="77777777" w:rsidR="00AF79F5" w:rsidRPr="006C79AF" w:rsidRDefault="00AF79F5" w:rsidP="00781D1B">
      <w:pPr>
        <w:pStyle w:val="Nvel2-Red"/>
        <w:numPr>
          <w:ilvl w:val="1"/>
          <w:numId w:val="36"/>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Na hipótese de o licitante não atender às exigências para habilitação, o Pregoeiro examinará a proposta subsequente e assim sucessivamente, na ordem de classificação, até a apuração de uma proposta que atenda ao presente edital.</w:t>
      </w:r>
    </w:p>
    <w:p w14:paraId="290EF665" w14:textId="77777777" w:rsidR="00AF79F5" w:rsidRPr="006C79AF" w:rsidRDefault="00AF79F5" w:rsidP="00E6014D">
      <w:pPr>
        <w:pStyle w:val="Nvel2-Red"/>
        <w:numPr>
          <w:ilvl w:val="0"/>
          <w:numId w:val="0"/>
        </w:numPr>
        <w:spacing w:before="0" w:after="0" w:line="240" w:lineRule="auto"/>
        <w:rPr>
          <w:rFonts w:asciiTheme="minorHAnsi" w:hAnsiTheme="minorHAnsi" w:cstheme="minorHAnsi"/>
          <w:b/>
          <w:i w:val="0"/>
          <w:color w:val="auto"/>
          <w:sz w:val="24"/>
          <w:szCs w:val="24"/>
        </w:rPr>
      </w:pPr>
    </w:p>
    <w:p w14:paraId="3E0F5643" w14:textId="77777777" w:rsidR="00AF79F5" w:rsidRPr="006C79AF" w:rsidRDefault="00AF79F5" w:rsidP="00781D1B">
      <w:pPr>
        <w:pStyle w:val="Nvel2-Red"/>
        <w:numPr>
          <w:ilvl w:val="0"/>
          <w:numId w:val="38"/>
        </w:numPr>
        <w:spacing w:before="0" w:after="0" w:line="240" w:lineRule="auto"/>
        <w:ind w:left="0" w:firstLine="0"/>
        <w:rPr>
          <w:rFonts w:asciiTheme="minorHAnsi" w:hAnsiTheme="minorHAnsi" w:cstheme="minorHAnsi"/>
          <w:b/>
          <w:i w:val="0"/>
          <w:color w:val="auto"/>
          <w:sz w:val="24"/>
          <w:szCs w:val="24"/>
        </w:rPr>
      </w:pPr>
      <w:r w:rsidRPr="006C79AF">
        <w:rPr>
          <w:rFonts w:asciiTheme="minorHAnsi" w:hAnsiTheme="minorHAnsi" w:cstheme="minorHAnsi"/>
          <w:b/>
          <w:i w:val="0"/>
          <w:color w:val="auto"/>
          <w:sz w:val="24"/>
          <w:szCs w:val="24"/>
        </w:rPr>
        <w:t>DOS RECURSOS</w:t>
      </w:r>
    </w:p>
    <w:p w14:paraId="6D6D2373" w14:textId="77777777" w:rsidR="00E6014D" w:rsidRPr="006C79AF" w:rsidRDefault="00E6014D" w:rsidP="00E6014D">
      <w:pPr>
        <w:pStyle w:val="Nvel2-Red"/>
        <w:numPr>
          <w:ilvl w:val="0"/>
          <w:numId w:val="0"/>
        </w:numPr>
        <w:spacing w:before="0" w:after="0" w:line="240" w:lineRule="auto"/>
        <w:rPr>
          <w:rFonts w:asciiTheme="minorHAnsi" w:hAnsiTheme="minorHAnsi" w:cstheme="minorHAnsi"/>
          <w:b/>
          <w:i w:val="0"/>
          <w:color w:val="auto"/>
          <w:sz w:val="24"/>
          <w:szCs w:val="24"/>
        </w:rPr>
      </w:pPr>
    </w:p>
    <w:p w14:paraId="0EF5EE30" w14:textId="77777777" w:rsidR="00AF79F5" w:rsidRPr="006C79AF" w:rsidRDefault="00AF79F5" w:rsidP="00781D1B">
      <w:pPr>
        <w:pStyle w:val="Nvel2-Red"/>
        <w:numPr>
          <w:ilvl w:val="1"/>
          <w:numId w:val="39"/>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 xml:space="preserve">Ao final da sessão, qualquer licitante interessado deverá, na forma da Lei, manifestar, no prazo de </w:t>
      </w:r>
      <w:r w:rsidR="008A1818" w:rsidRPr="006C79AF">
        <w:rPr>
          <w:rFonts w:asciiTheme="minorHAnsi" w:hAnsiTheme="minorHAnsi" w:cstheme="minorHAnsi"/>
          <w:i w:val="0"/>
          <w:color w:val="auto"/>
          <w:sz w:val="24"/>
          <w:szCs w:val="24"/>
        </w:rPr>
        <w:t>30 min.</w:t>
      </w:r>
      <w:r w:rsidR="00204E5C" w:rsidRPr="006C79AF">
        <w:rPr>
          <w:rFonts w:asciiTheme="minorHAnsi" w:hAnsiTheme="minorHAnsi" w:cstheme="minorHAnsi"/>
          <w:i w:val="0"/>
          <w:color w:val="auto"/>
          <w:sz w:val="24"/>
          <w:szCs w:val="24"/>
        </w:rPr>
        <w:t xml:space="preserve"> (</w:t>
      </w:r>
      <w:r w:rsidR="008A1818" w:rsidRPr="006C79AF">
        <w:rPr>
          <w:rFonts w:asciiTheme="minorHAnsi" w:hAnsiTheme="minorHAnsi" w:cstheme="minorHAnsi"/>
          <w:i w:val="0"/>
          <w:color w:val="auto"/>
          <w:sz w:val="24"/>
          <w:szCs w:val="24"/>
        </w:rPr>
        <w:t>trinta minutos</w:t>
      </w:r>
      <w:r w:rsidR="00F23438" w:rsidRPr="006C79AF">
        <w:rPr>
          <w:rFonts w:asciiTheme="minorHAnsi" w:hAnsiTheme="minorHAnsi" w:cstheme="minorHAnsi"/>
          <w:i w:val="0"/>
          <w:color w:val="auto"/>
          <w:sz w:val="24"/>
          <w:szCs w:val="24"/>
        </w:rPr>
        <w:t>)</w:t>
      </w:r>
      <w:r w:rsidRPr="006C79AF">
        <w:rPr>
          <w:rFonts w:asciiTheme="minorHAnsi" w:hAnsiTheme="minorHAnsi" w:cstheme="minorHAnsi"/>
          <w:i w:val="0"/>
          <w:color w:val="auto"/>
          <w:sz w:val="24"/>
          <w:szCs w:val="24"/>
        </w:rPr>
        <w:t>, a intenção de recorrer e a síntese das suas razões, em campo próprio do sistema.</w:t>
      </w:r>
    </w:p>
    <w:p w14:paraId="0BBF6136" w14:textId="77777777" w:rsidR="00AF79F5" w:rsidRPr="006C79AF" w:rsidRDefault="00AF79F5" w:rsidP="00781D1B">
      <w:pPr>
        <w:pStyle w:val="Nvel2-Red"/>
        <w:numPr>
          <w:ilvl w:val="1"/>
          <w:numId w:val="39"/>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Havendo quem se manifeste, caberá ao Agente de Contratação verificar a tempestividade e a existência de motivação da intenção de recorrer, para decidir se admite ou não o recurso, fundamentadamente.</w:t>
      </w:r>
    </w:p>
    <w:p w14:paraId="480109D1" w14:textId="77777777" w:rsidR="00AF79F5" w:rsidRPr="006C79AF" w:rsidRDefault="00AF79F5" w:rsidP="00781D1B">
      <w:pPr>
        <w:pStyle w:val="Nvel2-Red"/>
        <w:numPr>
          <w:ilvl w:val="2"/>
          <w:numId w:val="40"/>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Nesse momento o Agente de Contratação não adentrará no mérito recursal, mas apenas verificará as condições de admissibilidade do recurso.</w:t>
      </w:r>
    </w:p>
    <w:p w14:paraId="6AE26F6A" w14:textId="77777777" w:rsidR="00AF79F5" w:rsidRPr="006C79AF" w:rsidRDefault="00AF79F5" w:rsidP="00781D1B">
      <w:pPr>
        <w:pStyle w:val="Nvel2-Red"/>
        <w:numPr>
          <w:ilvl w:val="2"/>
          <w:numId w:val="40"/>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lastRenderedPageBreak/>
        <w:t>A falta de manifestação motivada do licitante quanto à intenção de recorrer importará a decadência desse direito.</w:t>
      </w:r>
    </w:p>
    <w:p w14:paraId="0BD92335" w14:textId="77777777" w:rsidR="00AF79F5" w:rsidRPr="006C79AF" w:rsidRDefault="00AF79F5" w:rsidP="00781D1B">
      <w:pPr>
        <w:pStyle w:val="Nvel2-Red"/>
        <w:numPr>
          <w:ilvl w:val="2"/>
          <w:numId w:val="40"/>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Uma vez admitido o recurso, o recorrente terá, a partir de então, o prazo de 03 (três) dias úteis para apresentar suas razões exclusivamente pelo sistema eletrônico.</w:t>
      </w:r>
    </w:p>
    <w:p w14:paraId="242858BC" w14:textId="77777777" w:rsidR="00AF79F5" w:rsidRPr="006C79AF" w:rsidRDefault="00AF79F5" w:rsidP="00781D1B">
      <w:pPr>
        <w:pStyle w:val="Nvel2-Red"/>
        <w:numPr>
          <w:ilvl w:val="2"/>
          <w:numId w:val="40"/>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Encerrado o prazo para apresentação das razões, ficam os demais licitantes, desde logo, intimados para apresentarem contrarrazões no prazo de 03 (três) dias úteis, sendo-lhes assegurada vista imediata dos elementos indispensáveis à defesa de seus interesses.</w:t>
      </w:r>
    </w:p>
    <w:p w14:paraId="3AE0EBC7" w14:textId="77777777" w:rsidR="00AF79F5" w:rsidRPr="006C79AF" w:rsidRDefault="00AF79F5" w:rsidP="00781D1B">
      <w:pPr>
        <w:pStyle w:val="Nvel2-Red"/>
        <w:numPr>
          <w:ilvl w:val="2"/>
          <w:numId w:val="40"/>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 recurso será encaminhado para autoridade competente para apreciação e julgamento.</w:t>
      </w:r>
    </w:p>
    <w:p w14:paraId="61C21612" w14:textId="77777777" w:rsidR="00AF79F5" w:rsidRPr="006C79AF" w:rsidRDefault="00AF79F5" w:rsidP="00781D1B">
      <w:pPr>
        <w:pStyle w:val="Nvel2-Red"/>
        <w:numPr>
          <w:ilvl w:val="2"/>
          <w:numId w:val="40"/>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 recurso terá efeito suspensivo do ato ou da decisão recorrida até que sobrevenha decisão final da autoridade competente.</w:t>
      </w:r>
    </w:p>
    <w:p w14:paraId="6DD59624" w14:textId="77777777" w:rsidR="00AF79F5" w:rsidRPr="006C79AF" w:rsidRDefault="00AF79F5" w:rsidP="00781D1B">
      <w:pPr>
        <w:pStyle w:val="Nvel2-Red"/>
        <w:numPr>
          <w:ilvl w:val="2"/>
          <w:numId w:val="40"/>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Na elaboração de suas decisões, a autoridade competente será auxiliada pelo órgão de assessoramento jurídico, que deverá dirimir dúvidas e subsidiá-la com as informações necessárias.</w:t>
      </w:r>
    </w:p>
    <w:p w14:paraId="35EDC89B" w14:textId="77777777" w:rsidR="00AF79F5" w:rsidRPr="006C79AF" w:rsidRDefault="00AF79F5" w:rsidP="00781D1B">
      <w:pPr>
        <w:pStyle w:val="Nvel2-Red"/>
        <w:numPr>
          <w:ilvl w:val="1"/>
          <w:numId w:val="39"/>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 acolhimento do recurso invalida tão somente os atos insuscetíveis de aproveitamento.</w:t>
      </w:r>
    </w:p>
    <w:p w14:paraId="7E35C0F1" w14:textId="77777777" w:rsidR="00AF79F5" w:rsidRPr="006C79AF" w:rsidRDefault="00AF79F5" w:rsidP="00781D1B">
      <w:pPr>
        <w:pStyle w:val="Nvel2-Red"/>
        <w:numPr>
          <w:ilvl w:val="1"/>
          <w:numId w:val="39"/>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Os autos do processo permanecerão com vista franqueada aos interessados, no endereço constante neste Edital.</w:t>
      </w:r>
    </w:p>
    <w:p w14:paraId="6F37C732" w14:textId="77777777" w:rsidR="00AF79F5" w:rsidRPr="006C79AF" w:rsidRDefault="00AF79F5" w:rsidP="00E6014D">
      <w:pPr>
        <w:pStyle w:val="Nvel2-Red"/>
        <w:numPr>
          <w:ilvl w:val="0"/>
          <w:numId w:val="0"/>
        </w:numPr>
        <w:spacing w:before="0" w:after="0" w:line="240" w:lineRule="auto"/>
        <w:rPr>
          <w:rFonts w:asciiTheme="minorHAnsi" w:hAnsiTheme="minorHAnsi" w:cstheme="minorHAnsi"/>
          <w:b/>
          <w:i w:val="0"/>
          <w:color w:val="auto"/>
          <w:sz w:val="24"/>
          <w:szCs w:val="24"/>
        </w:rPr>
      </w:pPr>
    </w:p>
    <w:p w14:paraId="49E1CDDD" w14:textId="77777777" w:rsidR="00AF79F5" w:rsidRPr="006C79AF" w:rsidRDefault="004631D0" w:rsidP="00781D1B">
      <w:pPr>
        <w:pStyle w:val="Nvel2-Red"/>
        <w:numPr>
          <w:ilvl w:val="0"/>
          <w:numId w:val="41"/>
        </w:numPr>
        <w:spacing w:before="0" w:after="0" w:line="240" w:lineRule="auto"/>
        <w:ind w:left="0" w:firstLine="0"/>
        <w:rPr>
          <w:rFonts w:asciiTheme="minorHAnsi" w:hAnsiTheme="minorHAnsi" w:cstheme="minorHAnsi"/>
          <w:b/>
          <w:i w:val="0"/>
          <w:color w:val="auto"/>
          <w:sz w:val="24"/>
          <w:szCs w:val="24"/>
        </w:rPr>
      </w:pPr>
      <w:r w:rsidRPr="006C79AF">
        <w:rPr>
          <w:rFonts w:asciiTheme="minorHAnsi" w:hAnsiTheme="minorHAnsi" w:cstheme="minorHAnsi"/>
          <w:b/>
          <w:i w:val="0"/>
          <w:color w:val="auto"/>
          <w:sz w:val="24"/>
          <w:szCs w:val="24"/>
        </w:rPr>
        <w:t xml:space="preserve">DA ADJUDICAÇÃO </w:t>
      </w:r>
      <w:r w:rsidR="00AF79F5" w:rsidRPr="006C79AF">
        <w:rPr>
          <w:rFonts w:asciiTheme="minorHAnsi" w:hAnsiTheme="minorHAnsi" w:cstheme="minorHAnsi"/>
          <w:b/>
          <w:i w:val="0"/>
          <w:color w:val="auto"/>
          <w:sz w:val="24"/>
          <w:szCs w:val="24"/>
        </w:rPr>
        <w:t>E HOMOLOGAÇÃO</w:t>
      </w:r>
    </w:p>
    <w:p w14:paraId="76A36522" w14:textId="77777777" w:rsidR="00AF79F5" w:rsidRPr="006C79AF" w:rsidRDefault="00AF79F5" w:rsidP="00E6014D">
      <w:pPr>
        <w:pStyle w:val="Nvel2-Red"/>
        <w:numPr>
          <w:ilvl w:val="0"/>
          <w:numId w:val="0"/>
        </w:numPr>
        <w:spacing w:before="0" w:after="0" w:line="240" w:lineRule="auto"/>
        <w:rPr>
          <w:rFonts w:asciiTheme="minorHAnsi" w:hAnsiTheme="minorHAnsi" w:cstheme="minorHAnsi"/>
          <w:b/>
          <w:i w:val="0"/>
          <w:color w:val="auto"/>
          <w:sz w:val="24"/>
          <w:szCs w:val="24"/>
        </w:rPr>
      </w:pPr>
    </w:p>
    <w:p w14:paraId="756BBEFC" w14:textId="77777777" w:rsidR="004631D0" w:rsidRPr="006C79AF" w:rsidRDefault="00AF79F5" w:rsidP="00781D1B">
      <w:pPr>
        <w:pStyle w:val="Nvel2-Red"/>
        <w:numPr>
          <w:ilvl w:val="1"/>
          <w:numId w:val="42"/>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Após a fase recursal, constatada a regularidade dos atos praticados, a autoridade competente adjudicará o item ao licitante vencedor e homologará o procedimento licitatório.</w:t>
      </w:r>
    </w:p>
    <w:p w14:paraId="418AD0A5" w14:textId="77777777" w:rsidR="004631D0" w:rsidRPr="006C79AF" w:rsidRDefault="004631D0" w:rsidP="00E6014D">
      <w:pPr>
        <w:pStyle w:val="Nvel2-Red"/>
        <w:numPr>
          <w:ilvl w:val="0"/>
          <w:numId w:val="0"/>
        </w:numPr>
        <w:spacing w:before="0" w:after="0" w:line="240" w:lineRule="auto"/>
        <w:rPr>
          <w:rFonts w:asciiTheme="minorHAnsi" w:hAnsiTheme="minorHAnsi" w:cstheme="minorHAnsi"/>
          <w:i w:val="0"/>
          <w:color w:val="auto"/>
          <w:sz w:val="24"/>
          <w:szCs w:val="24"/>
        </w:rPr>
      </w:pPr>
    </w:p>
    <w:p w14:paraId="0573109A" w14:textId="77777777" w:rsidR="00AF79F5" w:rsidRPr="006C79AF" w:rsidRDefault="00AF79F5" w:rsidP="00781D1B">
      <w:pPr>
        <w:pStyle w:val="Nvel2-Red"/>
        <w:numPr>
          <w:ilvl w:val="0"/>
          <w:numId w:val="43"/>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b/>
          <w:i w:val="0"/>
          <w:color w:val="auto"/>
          <w:sz w:val="24"/>
          <w:szCs w:val="24"/>
        </w:rPr>
        <w:t>DO CONTRATO</w:t>
      </w:r>
    </w:p>
    <w:p w14:paraId="2A50A270" w14:textId="77777777" w:rsidR="008155DA" w:rsidRPr="006C79AF" w:rsidRDefault="008155DA" w:rsidP="00E6014D">
      <w:pPr>
        <w:pStyle w:val="Nvel2-Red"/>
        <w:numPr>
          <w:ilvl w:val="0"/>
          <w:numId w:val="0"/>
        </w:numPr>
        <w:spacing w:before="0" w:after="0" w:line="240" w:lineRule="auto"/>
        <w:rPr>
          <w:rFonts w:asciiTheme="minorHAnsi" w:hAnsiTheme="minorHAnsi" w:cstheme="minorHAnsi"/>
          <w:b/>
          <w:i w:val="0"/>
          <w:color w:val="auto"/>
          <w:sz w:val="24"/>
          <w:szCs w:val="24"/>
        </w:rPr>
      </w:pPr>
    </w:p>
    <w:p w14:paraId="727468E4" w14:textId="77777777" w:rsidR="00AF79F5" w:rsidRPr="006C79AF" w:rsidRDefault="00AF79F5" w:rsidP="00781D1B">
      <w:pPr>
        <w:pStyle w:val="Nvel2-Red"/>
        <w:numPr>
          <w:ilvl w:val="1"/>
          <w:numId w:val="44"/>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Homologado o resultado da licitação, terá o adjudicatário o prazo de 05 (cinco) dias, contados a partir da data de sua convocação, para assinar o Contrato Administrativo, sob pena de decair do direito à contratação, sem prejuízo das sanções previstas neste Edital.</w:t>
      </w:r>
    </w:p>
    <w:p w14:paraId="76E8FA98" w14:textId="77777777" w:rsidR="00AF79F5" w:rsidRPr="006C79AF" w:rsidRDefault="00AF79F5" w:rsidP="00781D1B">
      <w:pPr>
        <w:pStyle w:val="Nvel2-Red"/>
        <w:numPr>
          <w:ilvl w:val="1"/>
          <w:numId w:val="44"/>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Alternativamente à convocação para comparecer perante o órgão ou entidade para a assinatura do Contrato, a Administração poderá encaminhá-la para assinatura por meio eletrônico, para que seja assinado e devolvido no prazo de 05 (cinco) dias, a contar da data de seu recebimento.</w:t>
      </w:r>
    </w:p>
    <w:p w14:paraId="62E29E84" w14:textId="77777777" w:rsidR="00AF79F5" w:rsidRPr="006C79AF" w:rsidRDefault="00AF79F5" w:rsidP="00781D1B">
      <w:pPr>
        <w:pStyle w:val="Nvel2-Red"/>
        <w:numPr>
          <w:ilvl w:val="1"/>
          <w:numId w:val="44"/>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 prazo estabelecido no subitem anterior para assinatura do Contrato poderá ser prorrogado uma única vez, por igual período, quando solicitado pelo(s) licitante(s) vencedor(s), durante o seu transcurso, e desde que devidamente aceito.</w:t>
      </w:r>
    </w:p>
    <w:p w14:paraId="2AE80D30" w14:textId="77777777" w:rsidR="00AF79F5" w:rsidRPr="006C79AF" w:rsidRDefault="00AF79F5" w:rsidP="00781D1B">
      <w:pPr>
        <w:pStyle w:val="Nvel2-Red"/>
        <w:numPr>
          <w:ilvl w:val="1"/>
          <w:numId w:val="44"/>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 prazo de vigência do Contrato será de 12</w:t>
      </w:r>
      <w:r w:rsidR="00CF4D93" w:rsidRPr="006C79AF">
        <w:rPr>
          <w:rFonts w:asciiTheme="minorHAnsi" w:hAnsiTheme="minorHAnsi" w:cstheme="minorHAnsi"/>
          <w:i w:val="0"/>
          <w:color w:val="auto"/>
          <w:sz w:val="24"/>
          <w:szCs w:val="24"/>
        </w:rPr>
        <w:t>0</w:t>
      </w:r>
      <w:r w:rsidRPr="006C79AF">
        <w:rPr>
          <w:rFonts w:asciiTheme="minorHAnsi" w:hAnsiTheme="minorHAnsi" w:cstheme="minorHAnsi"/>
          <w:i w:val="0"/>
          <w:color w:val="auto"/>
          <w:sz w:val="24"/>
          <w:szCs w:val="24"/>
        </w:rPr>
        <w:t xml:space="preserve"> (</w:t>
      </w:r>
      <w:r w:rsidR="00CF4D93" w:rsidRPr="006C79AF">
        <w:rPr>
          <w:rFonts w:asciiTheme="minorHAnsi" w:hAnsiTheme="minorHAnsi" w:cstheme="minorHAnsi"/>
          <w:i w:val="0"/>
          <w:color w:val="auto"/>
          <w:sz w:val="24"/>
          <w:szCs w:val="24"/>
        </w:rPr>
        <w:t>cento e vinte</w:t>
      </w:r>
      <w:r w:rsidRPr="006C79AF">
        <w:rPr>
          <w:rFonts w:asciiTheme="minorHAnsi" w:hAnsiTheme="minorHAnsi" w:cstheme="minorHAnsi"/>
          <w:i w:val="0"/>
          <w:color w:val="auto"/>
          <w:sz w:val="24"/>
          <w:szCs w:val="24"/>
        </w:rPr>
        <w:t xml:space="preserve">) </w:t>
      </w:r>
      <w:r w:rsidR="00CF4D93" w:rsidRPr="006C79AF">
        <w:rPr>
          <w:rFonts w:asciiTheme="minorHAnsi" w:hAnsiTheme="minorHAnsi" w:cstheme="minorHAnsi"/>
          <w:i w:val="0"/>
          <w:color w:val="auto"/>
          <w:sz w:val="24"/>
          <w:szCs w:val="24"/>
        </w:rPr>
        <w:t>dias</w:t>
      </w:r>
      <w:r w:rsidRPr="006C79AF">
        <w:rPr>
          <w:rFonts w:asciiTheme="minorHAnsi" w:hAnsiTheme="minorHAnsi" w:cstheme="minorHAnsi"/>
          <w:i w:val="0"/>
          <w:color w:val="auto"/>
          <w:sz w:val="24"/>
          <w:szCs w:val="24"/>
        </w:rPr>
        <w:t>, podendo ser prorrogado obedecendo às normas legais.</w:t>
      </w:r>
    </w:p>
    <w:p w14:paraId="234EBF1C" w14:textId="77777777" w:rsidR="00AF79F5" w:rsidRPr="006C79AF" w:rsidRDefault="00AF79F5" w:rsidP="00781D1B">
      <w:pPr>
        <w:pStyle w:val="Nvel2-Red"/>
        <w:numPr>
          <w:ilvl w:val="1"/>
          <w:numId w:val="44"/>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Quaisquer alterações procedidas no presente Contrato deverão constar de Termo Aditivo ao mesmo, na forma da Lei 14.133/2021.</w:t>
      </w:r>
    </w:p>
    <w:p w14:paraId="1F065264" w14:textId="77777777" w:rsidR="00AF79F5" w:rsidRPr="006C79AF" w:rsidRDefault="00AF79F5" w:rsidP="00781D1B">
      <w:pPr>
        <w:pStyle w:val="Nvel2-Red"/>
        <w:numPr>
          <w:ilvl w:val="1"/>
          <w:numId w:val="44"/>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Toda solicitação de prorrogação de prazo de execução deverá ser efetivada no período de execução do contrato, bem como, toda solicitação de prorrogação da vigência contratual deverá ser efetivada durante sua vigência, previamente autorizada pelo Contratante, em ambos os casos.</w:t>
      </w:r>
    </w:p>
    <w:p w14:paraId="5093892A" w14:textId="77777777" w:rsidR="00AF79F5" w:rsidRPr="006C79AF" w:rsidRDefault="00AF79F5" w:rsidP="00781D1B">
      <w:pPr>
        <w:pStyle w:val="Nvel2-Red"/>
        <w:numPr>
          <w:ilvl w:val="1"/>
          <w:numId w:val="44"/>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 xml:space="preserve">Na hipótese de sobrevirem fatos imprevisíveis ou previsíveis, porém de consequências incalculáveis, retardadores ou impeditivos da execução do ajustado, ou, ainda, em caso de força maior, caso fortuito, ou fato do príncipe (configurando álea econômica extraordinária e </w:t>
      </w:r>
      <w:r w:rsidRPr="006C79AF">
        <w:rPr>
          <w:rFonts w:asciiTheme="minorHAnsi" w:hAnsiTheme="minorHAnsi" w:cstheme="minorHAnsi"/>
          <w:i w:val="0"/>
          <w:color w:val="auto"/>
          <w:sz w:val="24"/>
          <w:szCs w:val="24"/>
        </w:rPr>
        <w:lastRenderedPageBreak/>
        <w:t>extracontratual) a relação que as partes pactuaram inicialmente poderá ser revisada objetivando a manutenção do equilíbrio econômico-financeiro inicial do contrato.</w:t>
      </w:r>
    </w:p>
    <w:p w14:paraId="4701EAFF" w14:textId="77777777" w:rsidR="00AF79F5" w:rsidRPr="006C79AF" w:rsidRDefault="00AF79F5" w:rsidP="00781D1B">
      <w:pPr>
        <w:pStyle w:val="Nvel2-Red"/>
        <w:numPr>
          <w:ilvl w:val="2"/>
          <w:numId w:val="4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Na hipótese de solicitação de revisão dos valores avençados, a Contratada deverá demonstrar a quebra do equilíbrio econômico-financeiro do contrato por meio da apresentação de planilha detalhada de custos acompanhada de documentos que comprovem a procedência do pedido, bem como dados econômicos que provem e evidenciem o impacto desses aumentos nos preços contratados, demonstrando que a contratação tornou-se inviável nas condições inicialmente avençadas em função da ocorrência de álea econômica extraordinária e extracontratual.</w:t>
      </w:r>
    </w:p>
    <w:p w14:paraId="2FA11134" w14:textId="77777777" w:rsidR="00AF79F5" w:rsidRPr="006C79AF" w:rsidRDefault="00AF79F5" w:rsidP="00781D1B">
      <w:pPr>
        <w:pStyle w:val="Nvel2-Red"/>
        <w:numPr>
          <w:ilvl w:val="2"/>
          <w:numId w:val="4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É vedada solicitação de reequilíbrio que tenha por finalidade reaver o desconto ofertado durante o processo licitatório.</w:t>
      </w:r>
    </w:p>
    <w:p w14:paraId="511DC631" w14:textId="77777777" w:rsidR="00AF79F5" w:rsidRPr="006C79AF" w:rsidRDefault="00AF79F5" w:rsidP="00781D1B">
      <w:pPr>
        <w:pStyle w:val="Nvel2-Red"/>
        <w:numPr>
          <w:ilvl w:val="2"/>
          <w:numId w:val="4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 eventual solicitação realizada pela Contratada será analisada pelo departamento competente, que decidirá acerca de sua procedência no prazo de 05 (cinco) dias úteis.</w:t>
      </w:r>
    </w:p>
    <w:p w14:paraId="7E491885" w14:textId="77777777" w:rsidR="00AF79F5" w:rsidRPr="006C79AF" w:rsidRDefault="00AF79F5" w:rsidP="00781D1B">
      <w:pPr>
        <w:pStyle w:val="Nvel2-Red"/>
        <w:numPr>
          <w:ilvl w:val="2"/>
          <w:numId w:val="4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Enquanto eventuais solicitações de revisão de preços estiverem sendo analisadas, a Contratada não poderá suspender a execução dos serviços sob pena de aplicação das sanções cabíveis.</w:t>
      </w:r>
    </w:p>
    <w:p w14:paraId="553E9489" w14:textId="77777777" w:rsidR="00AF79F5" w:rsidRPr="006C79AF" w:rsidRDefault="00AF79F5" w:rsidP="00781D1B">
      <w:pPr>
        <w:pStyle w:val="Nvel2-Red"/>
        <w:numPr>
          <w:ilvl w:val="2"/>
          <w:numId w:val="4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Os valores reajustados passarão a vigorar somente após a assinatura de Termo Aditivo que conste a alteração realizada em função do reequilíbrio econômico financeiro.</w:t>
      </w:r>
    </w:p>
    <w:p w14:paraId="5CD52D1A" w14:textId="77777777" w:rsidR="0033645D" w:rsidRPr="006C79AF" w:rsidRDefault="00AF79F5" w:rsidP="0033645D">
      <w:pPr>
        <w:pStyle w:val="Nvel2-Red"/>
        <w:numPr>
          <w:ilvl w:val="2"/>
          <w:numId w:val="4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Em caso de improcedência do pedido postulado, a Contratada será informada acerca da decisão por meio de correio eletrônico.</w:t>
      </w:r>
    </w:p>
    <w:p w14:paraId="79301668" w14:textId="77777777" w:rsidR="0033645D" w:rsidRPr="006C79AF" w:rsidRDefault="0033645D" w:rsidP="0033645D">
      <w:pPr>
        <w:pStyle w:val="Nvel2-Red"/>
        <w:numPr>
          <w:ilvl w:val="0"/>
          <w:numId w:val="0"/>
        </w:numPr>
        <w:spacing w:before="0" w:after="0" w:line="240" w:lineRule="auto"/>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 xml:space="preserve">14.8 – O presente contrato poderá ser reajustado após 12 (doze) meses de </w:t>
      </w:r>
      <w:proofErr w:type="spellStart"/>
      <w:r w:rsidR="00953F03" w:rsidRPr="006C79AF">
        <w:rPr>
          <w:rFonts w:asciiTheme="minorHAnsi" w:hAnsiTheme="minorHAnsi" w:cstheme="minorHAnsi"/>
          <w:i w:val="0"/>
          <w:color w:val="auto"/>
          <w:sz w:val="24"/>
          <w:szCs w:val="24"/>
        </w:rPr>
        <w:t>vigência,utilizando</w:t>
      </w:r>
      <w:proofErr w:type="spellEnd"/>
      <w:r w:rsidRPr="006C79AF">
        <w:rPr>
          <w:rFonts w:asciiTheme="minorHAnsi" w:hAnsiTheme="minorHAnsi" w:cstheme="minorHAnsi"/>
          <w:i w:val="0"/>
          <w:color w:val="auto"/>
          <w:sz w:val="24"/>
          <w:szCs w:val="24"/>
        </w:rPr>
        <w:t xml:space="preserve"> para tanto o INPC (Índice Nacional de Preços ao Consumidor), ou outro que venha a substituí-lo  </w:t>
      </w:r>
    </w:p>
    <w:p w14:paraId="44D89D6D" w14:textId="77777777" w:rsidR="00AF79F5" w:rsidRPr="006C79AF" w:rsidRDefault="00AF79F5" w:rsidP="00E6014D">
      <w:pPr>
        <w:pStyle w:val="Nvel2-Red"/>
        <w:numPr>
          <w:ilvl w:val="0"/>
          <w:numId w:val="0"/>
        </w:numPr>
        <w:spacing w:before="0" w:after="0" w:line="240" w:lineRule="auto"/>
        <w:rPr>
          <w:rFonts w:asciiTheme="minorHAnsi" w:hAnsiTheme="minorHAnsi" w:cstheme="minorHAnsi"/>
          <w:i w:val="0"/>
          <w:color w:val="auto"/>
          <w:sz w:val="24"/>
          <w:szCs w:val="24"/>
        </w:rPr>
      </w:pPr>
    </w:p>
    <w:p w14:paraId="451C2C00" w14:textId="77777777" w:rsidR="00AF79F5" w:rsidRPr="006C79AF" w:rsidRDefault="00AF79F5" w:rsidP="00781D1B">
      <w:pPr>
        <w:pStyle w:val="Nvel2-Red"/>
        <w:numPr>
          <w:ilvl w:val="0"/>
          <w:numId w:val="48"/>
        </w:numPr>
        <w:spacing w:before="0" w:after="0" w:line="240" w:lineRule="auto"/>
        <w:ind w:left="0" w:firstLine="0"/>
        <w:rPr>
          <w:rFonts w:asciiTheme="minorHAnsi" w:hAnsiTheme="minorHAnsi" w:cstheme="minorHAnsi"/>
          <w:b/>
          <w:i w:val="0"/>
          <w:color w:val="auto"/>
          <w:sz w:val="24"/>
          <w:szCs w:val="24"/>
        </w:rPr>
      </w:pPr>
      <w:r w:rsidRPr="006C79AF">
        <w:rPr>
          <w:rFonts w:asciiTheme="minorHAnsi" w:hAnsiTheme="minorHAnsi" w:cstheme="minorHAnsi"/>
          <w:b/>
          <w:i w:val="0"/>
          <w:color w:val="auto"/>
          <w:sz w:val="24"/>
          <w:szCs w:val="24"/>
        </w:rPr>
        <w:t>DOS SERVIÇOS E DO PAGAMENTO</w:t>
      </w:r>
    </w:p>
    <w:p w14:paraId="64D0C7D3" w14:textId="77777777" w:rsidR="00AF79F5" w:rsidRPr="006C79AF" w:rsidRDefault="00AF79F5" w:rsidP="00E6014D">
      <w:pPr>
        <w:pStyle w:val="Nvel2-Red"/>
        <w:numPr>
          <w:ilvl w:val="0"/>
          <w:numId w:val="0"/>
        </w:numPr>
        <w:spacing w:before="0" w:after="0" w:line="240" w:lineRule="auto"/>
        <w:rPr>
          <w:rFonts w:asciiTheme="minorHAnsi" w:hAnsiTheme="minorHAnsi" w:cstheme="minorHAnsi"/>
          <w:i w:val="0"/>
          <w:color w:val="auto"/>
          <w:sz w:val="24"/>
          <w:szCs w:val="24"/>
        </w:rPr>
      </w:pPr>
    </w:p>
    <w:p w14:paraId="388EE2F6" w14:textId="77777777" w:rsidR="00AF79F5" w:rsidRPr="006C79AF" w:rsidRDefault="00AF79F5" w:rsidP="00781D1B">
      <w:pPr>
        <w:pStyle w:val="Nvel2-Red"/>
        <w:numPr>
          <w:ilvl w:val="1"/>
          <w:numId w:val="49"/>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Os serviços deverão ser prestados de acordo com o Projeto Básico, Planilha Orçamentária, Memorial Descritivo e Cronograma Físico-Financeiro, anexos a este edital;</w:t>
      </w:r>
    </w:p>
    <w:p w14:paraId="5CA5D421" w14:textId="77777777" w:rsidR="00AF79F5" w:rsidRPr="006C79AF" w:rsidRDefault="00AF79F5" w:rsidP="00781D1B">
      <w:pPr>
        <w:pStyle w:val="Nvel2-Red"/>
        <w:numPr>
          <w:ilvl w:val="1"/>
          <w:numId w:val="49"/>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Toda mão-de-obra para a entrega do objeto ora licitado será de responsabilidade da empresa vencedora.</w:t>
      </w:r>
    </w:p>
    <w:p w14:paraId="60C7CAE1" w14:textId="77777777" w:rsidR="00AF79F5" w:rsidRPr="006C79AF" w:rsidRDefault="00AF79F5" w:rsidP="00781D1B">
      <w:pPr>
        <w:pStyle w:val="Nvel2-Red"/>
        <w:numPr>
          <w:ilvl w:val="1"/>
          <w:numId w:val="49"/>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 obra deverá ser iniciada no prazo máximo de 10 (dez) dias a contar da data de expedição da Ordem de Serviço, emitida pela Câmara Municipal de Castro.</w:t>
      </w:r>
    </w:p>
    <w:p w14:paraId="6BBF1238" w14:textId="77777777" w:rsidR="00AF79F5" w:rsidRPr="006C79AF" w:rsidRDefault="00AF79F5" w:rsidP="00781D1B">
      <w:pPr>
        <w:pStyle w:val="Nvel2-Red"/>
        <w:numPr>
          <w:ilvl w:val="1"/>
          <w:numId w:val="49"/>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Descontar-se-ão do prazo estabelecido para conclusão e entrega do objeto, os dias não trabalhados por motivo de chuvas excessivas, devidamente comprovado por atestado de chuva e índice pluviométrico fornecido pela Secretaria de Agricultura do Governo do Paraná e/ou do Município de Castro.</w:t>
      </w:r>
    </w:p>
    <w:p w14:paraId="1C2AF18C" w14:textId="77777777" w:rsidR="00AF79F5" w:rsidRPr="006C79AF" w:rsidRDefault="00AF79F5" w:rsidP="00781D1B">
      <w:pPr>
        <w:pStyle w:val="Nvel2-Red"/>
        <w:numPr>
          <w:ilvl w:val="1"/>
          <w:numId w:val="49"/>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 prazo para a conclusão dos serviços será de 90 (noventa dias) e poderá ser prorrogado por livre estipulação das partes contratantes, caso ocorra qualquer motivo de força maior, devidamente comprovado e justificado.</w:t>
      </w:r>
    </w:p>
    <w:p w14:paraId="36813D6F" w14:textId="77777777" w:rsidR="00AF79F5" w:rsidRPr="006C79AF" w:rsidRDefault="00AF79F5" w:rsidP="00781D1B">
      <w:pPr>
        <w:pStyle w:val="Nvel2-Red"/>
        <w:numPr>
          <w:ilvl w:val="1"/>
          <w:numId w:val="49"/>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Os pagamentos serão efetuados de acordo com o cronograma físico-financeiro, mediante medição solicitada pela contratada e analisada pelo gestor do contrato.</w:t>
      </w:r>
    </w:p>
    <w:p w14:paraId="171EA04C" w14:textId="77777777" w:rsidR="00AF79F5" w:rsidRPr="006C79AF" w:rsidRDefault="00AF79F5" w:rsidP="00781D1B">
      <w:pPr>
        <w:pStyle w:val="Nvel2-Red"/>
        <w:numPr>
          <w:ilvl w:val="2"/>
          <w:numId w:val="50"/>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Após conclusão da etapa correspondente e aprovação da medição solicitada, a contratada deverá emitir nota fiscal, contendo o número do contrato e os dados bancários para pagamento.</w:t>
      </w:r>
    </w:p>
    <w:p w14:paraId="0CF83657" w14:textId="77777777" w:rsidR="00AF79F5" w:rsidRPr="006C79AF" w:rsidRDefault="00AF79F5" w:rsidP="00781D1B">
      <w:pPr>
        <w:pStyle w:val="Nvel2-Red"/>
        <w:numPr>
          <w:ilvl w:val="2"/>
          <w:numId w:val="50"/>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lastRenderedPageBreak/>
        <w:t xml:space="preserve">Após conferência, a nota fiscal será encaminhada para o Departamento Financeiro para pagamento em até </w:t>
      </w:r>
      <w:r w:rsidR="00CF4D93" w:rsidRPr="006C79AF">
        <w:rPr>
          <w:rFonts w:asciiTheme="minorHAnsi" w:hAnsiTheme="minorHAnsi" w:cstheme="minorHAnsi"/>
          <w:i w:val="0"/>
          <w:color w:val="auto"/>
          <w:sz w:val="24"/>
          <w:szCs w:val="24"/>
        </w:rPr>
        <w:t>10</w:t>
      </w:r>
      <w:r w:rsidRPr="006C79AF">
        <w:rPr>
          <w:rFonts w:asciiTheme="minorHAnsi" w:hAnsiTheme="minorHAnsi" w:cstheme="minorHAnsi"/>
          <w:i w:val="0"/>
          <w:color w:val="auto"/>
          <w:sz w:val="24"/>
          <w:szCs w:val="24"/>
        </w:rPr>
        <w:t xml:space="preserve"> (</w:t>
      </w:r>
      <w:r w:rsidR="00CF4D93" w:rsidRPr="006C79AF">
        <w:rPr>
          <w:rFonts w:asciiTheme="minorHAnsi" w:hAnsiTheme="minorHAnsi" w:cstheme="minorHAnsi"/>
          <w:i w:val="0"/>
          <w:color w:val="auto"/>
          <w:sz w:val="24"/>
          <w:szCs w:val="24"/>
        </w:rPr>
        <w:t>dez</w:t>
      </w:r>
      <w:r w:rsidRPr="006C79AF">
        <w:rPr>
          <w:rFonts w:asciiTheme="minorHAnsi" w:hAnsiTheme="minorHAnsi" w:cstheme="minorHAnsi"/>
          <w:i w:val="0"/>
          <w:color w:val="auto"/>
          <w:sz w:val="24"/>
          <w:szCs w:val="24"/>
        </w:rPr>
        <w:t>) dias, desde que observada a ordem cronológica prevista no Art. 141 da Lei Federal 14.133/2021.</w:t>
      </w:r>
    </w:p>
    <w:p w14:paraId="294959F6" w14:textId="77777777" w:rsidR="00A03B80" w:rsidRPr="006C79AF" w:rsidRDefault="00A03B80" w:rsidP="00E6014D">
      <w:pPr>
        <w:pStyle w:val="Nvel2-Red"/>
        <w:numPr>
          <w:ilvl w:val="0"/>
          <w:numId w:val="0"/>
        </w:numPr>
        <w:spacing w:before="0" w:after="0" w:line="240" w:lineRule="auto"/>
        <w:rPr>
          <w:rFonts w:asciiTheme="minorHAnsi" w:hAnsiTheme="minorHAnsi" w:cstheme="minorHAnsi"/>
          <w:i w:val="0"/>
          <w:color w:val="auto"/>
          <w:sz w:val="24"/>
          <w:szCs w:val="24"/>
        </w:rPr>
      </w:pPr>
    </w:p>
    <w:p w14:paraId="7E0CE83D" w14:textId="77777777" w:rsidR="00AF79F5" w:rsidRPr="006C79AF" w:rsidRDefault="00AF79F5" w:rsidP="00781D1B">
      <w:pPr>
        <w:pStyle w:val="Nvel2-Red"/>
        <w:numPr>
          <w:ilvl w:val="0"/>
          <w:numId w:val="51"/>
        </w:numPr>
        <w:spacing w:before="0" w:after="0" w:line="240" w:lineRule="auto"/>
        <w:ind w:left="0" w:firstLine="0"/>
        <w:rPr>
          <w:rFonts w:asciiTheme="minorHAnsi" w:hAnsiTheme="minorHAnsi" w:cstheme="minorHAnsi"/>
          <w:b/>
          <w:i w:val="0"/>
          <w:color w:val="auto"/>
          <w:sz w:val="24"/>
          <w:szCs w:val="24"/>
        </w:rPr>
      </w:pPr>
      <w:r w:rsidRPr="006C79AF">
        <w:rPr>
          <w:rFonts w:asciiTheme="minorHAnsi" w:hAnsiTheme="minorHAnsi" w:cstheme="minorHAnsi"/>
          <w:b/>
          <w:i w:val="0"/>
          <w:color w:val="auto"/>
          <w:sz w:val="24"/>
          <w:szCs w:val="24"/>
        </w:rPr>
        <w:t>DAS INFRAÇÕES ADMINISTRATIVAS E SANÇÕES</w:t>
      </w:r>
    </w:p>
    <w:p w14:paraId="50365D00" w14:textId="77777777" w:rsidR="00E6014D" w:rsidRPr="006C79AF" w:rsidRDefault="00E6014D" w:rsidP="00E6014D">
      <w:pPr>
        <w:pStyle w:val="Nvel2-Red"/>
        <w:numPr>
          <w:ilvl w:val="0"/>
          <w:numId w:val="0"/>
        </w:numPr>
        <w:spacing w:before="0" w:after="0" w:line="240" w:lineRule="auto"/>
        <w:rPr>
          <w:rFonts w:asciiTheme="minorHAnsi" w:hAnsiTheme="minorHAnsi" w:cstheme="minorHAnsi"/>
          <w:b/>
          <w:i w:val="0"/>
          <w:color w:val="auto"/>
          <w:sz w:val="24"/>
          <w:szCs w:val="24"/>
        </w:rPr>
      </w:pPr>
    </w:p>
    <w:p w14:paraId="509AB81E" w14:textId="77777777" w:rsidR="00AF79F5" w:rsidRPr="006C79AF" w:rsidRDefault="00AF79F5" w:rsidP="00781D1B">
      <w:pPr>
        <w:pStyle w:val="Nvel2-Red"/>
        <w:numPr>
          <w:ilvl w:val="1"/>
          <w:numId w:val="52"/>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 licitante ou o contratado será responsabilizado administrativamente pelas seguintes infrações:</w:t>
      </w:r>
    </w:p>
    <w:p w14:paraId="5A963F0C" w14:textId="77777777" w:rsidR="00AF79F5" w:rsidRPr="006C79AF" w:rsidRDefault="00AF79F5" w:rsidP="00AF7B6B">
      <w:pPr>
        <w:pStyle w:val="Nvel2-Red"/>
        <w:numPr>
          <w:ilvl w:val="2"/>
          <w:numId w:val="53"/>
        </w:numPr>
        <w:spacing w:before="0" w:after="0" w:line="240" w:lineRule="auto"/>
        <w:ind w:left="709"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Dar causa à inexecução parcial ou total do contrato;</w:t>
      </w:r>
    </w:p>
    <w:p w14:paraId="50FD9BA1" w14:textId="77777777" w:rsidR="00AF79F5" w:rsidRPr="006C79AF" w:rsidRDefault="00AF79F5" w:rsidP="00AF7B6B">
      <w:pPr>
        <w:pStyle w:val="Nvel2-Red"/>
        <w:numPr>
          <w:ilvl w:val="2"/>
          <w:numId w:val="53"/>
        </w:numPr>
        <w:spacing w:before="0" w:after="0" w:line="240" w:lineRule="auto"/>
        <w:ind w:left="709"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Deixar de entregar a documentação exigida para o certame;</w:t>
      </w:r>
    </w:p>
    <w:p w14:paraId="2C485B63" w14:textId="77777777" w:rsidR="00AF79F5" w:rsidRPr="006C79AF" w:rsidRDefault="00AF79F5" w:rsidP="00AF7B6B">
      <w:pPr>
        <w:pStyle w:val="Nvel2-Red"/>
        <w:numPr>
          <w:ilvl w:val="2"/>
          <w:numId w:val="53"/>
        </w:numPr>
        <w:spacing w:before="0" w:after="0" w:line="240" w:lineRule="auto"/>
        <w:ind w:left="709"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Não manter a proposta, salvo em decorrência de fato superveniente devidamente justificado;</w:t>
      </w:r>
    </w:p>
    <w:p w14:paraId="6EE6AE04" w14:textId="77777777" w:rsidR="00AF79F5" w:rsidRPr="006C79AF" w:rsidRDefault="00AF79F5" w:rsidP="00AF7B6B">
      <w:pPr>
        <w:pStyle w:val="Nvel2-Red"/>
        <w:numPr>
          <w:ilvl w:val="2"/>
          <w:numId w:val="53"/>
        </w:numPr>
        <w:spacing w:before="0" w:after="0" w:line="240" w:lineRule="auto"/>
        <w:ind w:left="709"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Não celebrar o contrato ou não entregar a documentação exigida para a contratação, quando convocado dentro do prazo de validade de sua proposta;</w:t>
      </w:r>
    </w:p>
    <w:p w14:paraId="22AED37B" w14:textId="77777777" w:rsidR="00AF79F5" w:rsidRPr="006C79AF" w:rsidRDefault="00AF79F5" w:rsidP="00AF7B6B">
      <w:pPr>
        <w:pStyle w:val="Nvel2-Red"/>
        <w:numPr>
          <w:ilvl w:val="2"/>
          <w:numId w:val="53"/>
        </w:numPr>
        <w:spacing w:before="0" w:after="0" w:line="240" w:lineRule="auto"/>
        <w:ind w:left="709"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Ensejar o retardamento da execução do objeto da licitação sem motivo justificado;</w:t>
      </w:r>
    </w:p>
    <w:p w14:paraId="27F3CB42" w14:textId="77777777" w:rsidR="00AF79F5" w:rsidRPr="006C79AF" w:rsidRDefault="00AF79F5" w:rsidP="00AF7B6B">
      <w:pPr>
        <w:pStyle w:val="Nvel2-Red"/>
        <w:numPr>
          <w:ilvl w:val="2"/>
          <w:numId w:val="53"/>
        </w:numPr>
        <w:spacing w:before="0" w:after="0" w:line="240" w:lineRule="auto"/>
        <w:ind w:left="709"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Apresentar declaração ou documentação falsa exigida para o certame ou prestar declaração falsa durante a licitação ou a execução do contrato;</w:t>
      </w:r>
    </w:p>
    <w:p w14:paraId="4EC977F2" w14:textId="77777777" w:rsidR="00AF79F5" w:rsidRPr="006C79AF" w:rsidRDefault="00AF79F5" w:rsidP="00AF7B6B">
      <w:pPr>
        <w:pStyle w:val="Nvel2-Red"/>
        <w:numPr>
          <w:ilvl w:val="2"/>
          <w:numId w:val="53"/>
        </w:numPr>
        <w:spacing w:before="0" w:after="0" w:line="240" w:lineRule="auto"/>
        <w:ind w:left="709"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Fraudar a licitação ou praticar ato fraudulento na execução do contrato;</w:t>
      </w:r>
    </w:p>
    <w:p w14:paraId="220B5802" w14:textId="77777777" w:rsidR="00AF79F5" w:rsidRPr="006C79AF" w:rsidRDefault="00AF79F5" w:rsidP="00AF7B6B">
      <w:pPr>
        <w:pStyle w:val="Nvel2-Red"/>
        <w:numPr>
          <w:ilvl w:val="2"/>
          <w:numId w:val="53"/>
        </w:numPr>
        <w:spacing w:before="0" w:after="0" w:line="240" w:lineRule="auto"/>
        <w:ind w:left="709"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Comportar-se de modo inidôneo ou cometer fraude de qualquer natureza;</w:t>
      </w:r>
    </w:p>
    <w:p w14:paraId="283BF715" w14:textId="77777777" w:rsidR="00AF79F5" w:rsidRPr="006C79AF" w:rsidRDefault="00AF79F5" w:rsidP="00AF7B6B">
      <w:pPr>
        <w:pStyle w:val="Nvel2-Red"/>
        <w:numPr>
          <w:ilvl w:val="2"/>
          <w:numId w:val="53"/>
        </w:numPr>
        <w:spacing w:before="0" w:after="0" w:line="240" w:lineRule="auto"/>
        <w:ind w:left="709"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Praticar atos ilícitos com vistas a frustrar os objetivos da licitação;</w:t>
      </w:r>
    </w:p>
    <w:p w14:paraId="1F829681" w14:textId="77777777" w:rsidR="00AF79F5" w:rsidRPr="006C79AF" w:rsidRDefault="00AF79F5" w:rsidP="00172AD0">
      <w:pPr>
        <w:pStyle w:val="Nvel2-Red"/>
        <w:numPr>
          <w:ilvl w:val="2"/>
          <w:numId w:val="53"/>
        </w:numPr>
        <w:tabs>
          <w:tab w:val="left" w:pos="1560"/>
        </w:tabs>
        <w:spacing w:before="0" w:after="0" w:line="240" w:lineRule="auto"/>
        <w:ind w:left="709"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Praticar ato lesivo previsto no art. 5º da Lei nº 12.846, de 1º de agosto de 2013.</w:t>
      </w:r>
    </w:p>
    <w:p w14:paraId="6FD49D57" w14:textId="77777777" w:rsidR="00AF79F5" w:rsidRPr="006C79AF" w:rsidRDefault="00AF79F5" w:rsidP="00781D1B">
      <w:pPr>
        <w:pStyle w:val="Nvel2-Red"/>
        <w:numPr>
          <w:ilvl w:val="1"/>
          <w:numId w:val="52"/>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Serão aplicadas ao responsável pelas infrações administrativas previstas nesta Lei as seguintes sanções:</w:t>
      </w:r>
    </w:p>
    <w:p w14:paraId="4AA50193" w14:textId="77777777" w:rsidR="00AF79F5" w:rsidRPr="006C79AF" w:rsidRDefault="00AF79F5" w:rsidP="00AF7B6B">
      <w:pPr>
        <w:pStyle w:val="Nvel2-Red"/>
        <w:numPr>
          <w:ilvl w:val="2"/>
          <w:numId w:val="54"/>
        </w:numPr>
        <w:spacing w:before="0" w:after="0" w:line="240" w:lineRule="auto"/>
        <w:ind w:left="709"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Advertência;</w:t>
      </w:r>
    </w:p>
    <w:p w14:paraId="373A3EB1" w14:textId="77777777" w:rsidR="00AF79F5" w:rsidRPr="006C79AF" w:rsidRDefault="00AF79F5" w:rsidP="00AF7B6B">
      <w:pPr>
        <w:pStyle w:val="Nvel2-Red"/>
        <w:numPr>
          <w:ilvl w:val="2"/>
          <w:numId w:val="54"/>
        </w:numPr>
        <w:spacing w:before="0" w:after="0" w:line="240" w:lineRule="auto"/>
        <w:ind w:left="709"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Multa;</w:t>
      </w:r>
    </w:p>
    <w:p w14:paraId="5083E16B" w14:textId="77777777" w:rsidR="00AF79F5" w:rsidRPr="006C79AF" w:rsidRDefault="00AF79F5" w:rsidP="00AF7B6B">
      <w:pPr>
        <w:pStyle w:val="Nvel2-Red"/>
        <w:numPr>
          <w:ilvl w:val="2"/>
          <w:numId w:val="54"/>
        </w:numPr>
        <w:spacing w:before="0" w:after="0" w:line="240" w:lineRule="auto"/>
        <w:ind w:left="709"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Impedimento de licitar e contratar;</w:t>
      </w:r>
    </w:p>
    <w:p w14:paraId="6E6BACE5" w14:textId="77777777" w:rsidR="00AF79F5" w:rsidRPr="006C79AF" w:rsidRDefault="00AF79F5" w:rsidP="00AF7B6B">
      <w:pPr>
        <w:pStyle w:val="Nvel2-Red"/>
        <w:numPr>
          <w:ilvl w:val="2"/>
          <w:numId w:val="54"/>
        </w:numPr>
        <w:spacing w:before="0" w:after="0" w:line="240" w:lineRule="auto"/>
        <w:ind w:left="709"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Declaração de inidoneidade para licitar ou contratar.</w:t>
      </w:r>
    </w:p>
    <w:p w14:paraId="33D4C407" w14:textId="77777777" w:rsidR="00AF79F5" w:rsidRPr="006C79AF" w:rsidRDefault="00AF79F5" w:rsidP="00781D1B">
      <w:pPr>
        <w:pStyle w:val="Nvel2-Red"/>
        <w:numPr>
          <w:ilvl w:val="1"/>
          <w:numId w:val="52"/>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Na aplicação das sanções serão considerados:</w:t>
      </w:r>
    </w:p>
    <w:p w14:paraId="04711DAF" w14:textId="77777777" w:rsidR="00AF79F5" w:rsidRPr="006C79AF" w:rsidRDefault="00AF79F5" w:rsidP="00AF7B6B">
      <w:pPr>
        <w:pStyle w:val="Nvel2-Red"/>
        <w:numPr>
          <w:ilvl w:val="2"/>
          <w:numId w:val="55"/>
        </w:numPr>
        <w:spacing w:before="0" w:after="0" w:line="240" w:lineRule="auto"/>
        <w:ind w:left="709"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 natureza e a gravidade da infração cometida;</w:t>
      </w:r>
    </w:p>
    <w:p w14:paraId="028C6D96" w14:textId="77777777" w:rsidR="00AF79F5" w:rsidRPr="006C79AF" w:rsidRDefault="00AF79F5" w:rsidP="00AF7B6B">
      <w:pPr>
        <w:pStyle w:val="Nvel2-Red"/>
        <w:numPr>
          <w:ilvl w:val="2"/>
          <w:numId w:val="55"/>
        </w:numPr>
        <w:spacing w:before="0" w:after="0" w:line="240" w:lineRule="auto"/>
        <w:ind w:left="709"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As peculiaridades do caso concreto;</w:t>
      </w:r>
    </w:p>
    <w:p w14:paraId="6054D102" w14:textId="77777777" w:rsidR="00AF79F5" w:rsidRPr="006C79AF" w:rsidRDefault="00AF79F5" w:rsidP="00AF7B6B">
      <w:pPr>
        <w:pStyle w:val="Nvel2-Red"/>
        <w:numPr>
          <w:ilvl w:val="2"/>
          <w:numId w:val="55"/>
        </w:numPr>
        <w:spacing w:before="0" w:after="0" w:line="240" w:lineRule="auto"/>
        <w:ind w:left="709"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As circunstâncias agravantes ou atenuantes;</w:t>
      </w:r>
    </w:p>
    <w:p w14:paraId="30E31871" w14:textId="77777777" w:rsidR="00AF79F5" w:rsidRPr="006C79AF" w:rsidRDefault="00AF79F5" w:rsidP="00AF7B6B">
      <w:pPr>
        <w:pStyle w:val="Nvel2-Red"/>
        <w:numPr>
          <w:ilvl w:val="2"/>
          <w:numId w:val="55"/>
        </w:numPr>
        <w:spacing w:before="0" w:after="0" w:line="240" w:lineRule="auto"/>
        <w:ind w:left="709"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Os danos que dela provierem para a Administração Pública;</w:t>
      </w:r>
    </w:p>
    <w:p w14:paraId="132D61F3" w14:textId="77777777" w:rsidR="00AF79F5" w:rsidRPr="006C79AF" w:rsidRDefault="00AF79F5" w:rsidP="00AF7B6B">
      <w:pPr>
        <w:pStyle w:val="Nvel2-Red"/>
        <w:numPr>
          <w:ilvl w:val="2"/>
          <w:numId w:val="55"/>
        </w:numPr>
        <w:spacing w:before="0" w:after="0" w:line="240" w:lineRule="auto"/>
        <w:ind w:left="709"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 implantação ou o aperfeiçoamento de programa de integridade, conforme normas e orientações dos órgãos de controle.</w:t>
      </w:r>
    </w:p>
    <w:p w14:paraId="4F1351E9" w14:textId="77777777" w:rsidR="00AF79F5" w:rsidRPr="006C79AF" w:rsidRDefault="00AF79F5" w:rsidP="00781D1B">
      <w:pPr>
        <w:pStyle w:val="Nvel2-Red"/>
        <w:numPr>
          <w:ilvl w:val="1"/>
          <w:numId w:val="52"/>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 sanção prevista no item 16.2.1 será aplicada exclusivamente no caso de inexecução parcial do contrato que não cause graves danos à Administração.</w:t>
      </w:r>
    </w:p>
    <w:p w14:paraId="333A3F0C" w14:textId="77777777" w:rsidR="00AF79F5" w:rsidRPr="006C79AF" w:rsidRDefault="00AF79F5" w:rsidP="00781D1B">
      <w:pPr>
        <w:pStyle w:val="Nvel2-Red"/>
        <w:numPr>
          <w:ilvl w:val="1"/>
          <w:numId w:val="52"/>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 sanção prevista no item 16.2.2 será aplicada no percentual de 0,5% (cinco décimos por cento) a 30% (trinta por cento) do valor do contrato e será aplicada ao responsável por qualquer das infrações administrativas previstas no item 16.1.</w:t>
      </w:r>
    </w:p>
    <w:p w14:paraId="5C917C4F" w14:textId="77777777" w:rsidR="00AF79F5" w:rsidRPr="006C79AF" w:rsidRDefault="00AF79F5" w:rsidP="00781D1B">
      <w:pPr>
        <w:pStyle w:val="Nvel2-Red"/>
        <w:numPr>
          <w:ilvl w:val="1"/>
          <w:numId w:val="52"/>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 sanção prevista no item 16.2.3 será aplicada ao responsável pelas infrações administrativas previstas nos itens 16.1.1 a 16.1.5, quando não se justificar a imposição de penalidade mais grave, e impedirá o responsável de licitar ou contratar no âmbito da Administração Pública Municipal direta e indireta, pelo prazo máximo de 3 (três) anos.</w:t>
      </w:r>
    </w:p>
    <w:p w14:paraId="545AD171" w14:textId="77777777" w:rsidR="00AF79F5" w:rsidRPr="006C79AF" w:rsidRDefault="00AF79F5" w:rsidP="00781D1B">
      <w:pPr>
        <w:pStyle w:val="Nvel2-Red"/>
        <w:numPr>
          <w:ilvl w:val="1"/>
          <w:numId w:val="52"/>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lastRenderedPageBreak/>
        <w:t>A sanção prevista no item 16.2.4 será aplicada ao responsável pelas infrações administrativas previstas nos itens 16.1.6 a 16.1.10, bem como pelas infrações administrativas previstas nos incisos 16.1.1 a 16.1.5 que justifiquem a imposição de penalidade mais grave que a sanção referida no item 16.2.3, e impedirá o responsável de licitar ou contratar no âmbito da Administração Pública direta e indireta de todos os entes federativos, pelo prazo mínimo de 3 (três) anos e máximo de 6 (seis) anos.</w:t>
      </w:r>
    </w:p>
    <w:p w14:paraId="3B21C7B9" w14:textId="77777777" w:rsidR="00AF79F5" w:rsidRPr="006C79AF" w:rsidRDefault="00AF79F5" w:rsidP="00781D1B">
      <w:pPr>
        <w:pStyle w:val="Nvel2-Red"/>
        <w:numPr>
          <w:ilvl w:val="1"/>
          <w:numId w:val="52"/>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As sanções previstas nos itens 16.2.1, 16.2.3 e 16.2.4 poderão ser aplicadas cumulativamente com a prevista no item 16.2.2.</w:t>
      </w:r>
    </w:p>
    <w:p w14:paraId="19F7DEB9" w14:textId="77777777" w:rsidR="00AF79F5" w:rsidRPr="006C79AF" w:rsidRDefault="00AF79F5" w:rsidP="00781D1B">
      <w:pPr>
        <w:pStyle w:val="Nvel2-Red"/>
        <w:numPr>
          <w:ilvl w:val="1"/>
          <w:numId w:val="52"/>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552822DE" w14:textId="77777777" w:rsidR="00AF79F5" w:rsidRPr="006C79AF" w:rsidRDefault="00AF79F5" w:rsidP="00781D1B">
      <w:pPr>
        <w:pStyle w:val="Nvel2-Red"/>
        <w:numPr>
          <w:ilvl w:val="1"/>
          <w:numId w:val="52"/>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 aplicação das sanções não exclui, em hipótese alguma, a obrigação de reparação integral do dano causado à Administração Pública.</w:t>
      </w:r>
    </w:p>
    <w:p w14:paraId="7FCE794F" w14:textId="77777777" w:rsidR="00AF79F5" w:rsidRPr="006C79AF" w:rsidRDefault="00AF79F5" w:rsidP="00781D1B">
      <w:pPr>
        <w:pStyle w:val="Nvel2-Red"/>
        <w:numPr>
          <w:ilvl w:val="1"/>
          <w:numId w:val="52"/>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2F10C3A9" w14:textId="77777777" w:rsidR="00AF79F5" w:rsidRPr="006C79AF" w:rsidRDefault="00AF79F5" w:rsidP="00781D1B">
      <w:pPr>
        <w:pStyle w:val="Nvel2-Red"/>
        <w:numPr>
          <w:ilvl w:val="1"/>
          <w:numId w:val="52"/>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12EFCE4" w14:textId="77777777" w:rsidR="00AF79F5" w:rsidRPr="006C79AF" w:rsidRDefault="00AF79F5" w:rsidP="00781D1B">
      <w:pPr>
        <w:pStyle w:val="Nvel2-Red"/>
        <w:numPr>
          <w:ilvl w:val="1"/>
          <w:numId w:val="52"/>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2A89024" w14:textId="77777777" w:rsidR="00AF79F5" w:rsidRPr="006C79AF" w:rsidRDefault="00AF79F5" w:rsidP="00781D1B">
      <w:pPr>
        <w:pStyle w:val="Nvel2-Red"/>
        <w:numPr>
          <w:ilvl w:val="1"/>
          <w:numId w:val="52"/>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 recurso e o pedido de reconsideração terão efeito suspensivo do ato ou da decisão recorrida até que sobrevenha decisão final da autoridade competente.</w:t>
      </w:r>
    </w:p>
    <w:p w14:paraId="47AEA2B3" w14:textId="77777777" w:rsidR="00AF79F5" w:rsidRPr="006C79AF" w:rsidRDefault="00AF79F5" w:rsidP="00781D1B">
      <w:pPr>
        <w:pStyle w:val="Nvel2-Red"/>
        <w:numPr>
          <w:ilvl w:val="1"/>
          <w:numId w:val="52"/>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 aplicação das sanções previstas neste edital não exclui, em hipótese alguma, a obrigação de reparação integral dos danos causados.</w:t>
      </w:r>
    </w:p>
    <w:p w14:paraId="11A47CFB" w14:textId="77777777" w:rsidR="00AF79F5" w:rsidRPr="006C79AF" w:rsidRDefault="00AF79F5" w:rsidP="00E6014D">
      <w:pPr>
        <w:pStyle w:val="Nvel2-Red"/>
        <w:numPr>
          <w:ilvl w:val="0"/>
          <w:numId w:val="0"/>
        </w:numPr>
        <w:spacing w:before="0" w:after="0" w:line="240" w:lineRule="auto"/>
        <w:rPr>
          <w:rFonts w:asciiTheme="minorHAnsi" w:hAnsiTheme="minorHAnsi" w:cstheme="minorHAnsi"/>
          <w:b/>
          <w:i w:val="0"/>
          <w:color w:val="auto"/>
          <w:sz w:val="24"/>
          <w:szCs w:val="24"/>
        </w:rPr>
      </w:pPr>
    </w:p>
    <w:p w14:paraId="6E5B5564" w14:textId="77777777" w:rsidR="00AF79F5" w:rsidRPr="006C79AF" w:rsidRDefault="00AF79F5" w:rsidP="00781D1B">
      <w:pPr>
        <w:pStyle w:val="Nvel2-Red"/>
        <w:numPr>
          <w:ilvl w:val="0"/>
          <w:numId w:val="56"/>
        </w:numPr>
        <w:spacing w:before="0" w:after="0" w:line="240" w:lineRule="auto"/>
        <w:ind w:left="0" w:firstLine="0"/>
        <w:rPr>
          <w:rFonts w:asciiTheme="minorHAnsi" w:hAnsiTheme="minorHAnsi" w:cstheme="minorHAnsi"/>
          <w:b/>
          <w:i w:val="0"/>
          <w:color w:val="auto"/>
          <w:sz w:val="24"/>
          <w:szCs w:val="24"/>
        </w:rPr>
      </w:pPr>
      <w:r w:rsidRPr="006C79AF">
        <w:rPr>
          <w:rFonts w:asciiTheme="minorHAnsi" w:hAnsiTheme="minorHAnsi" w:cstheme="minorHAnsi"/>
          <w:b/>
          <w:i w:val="0"/>
          <w:color w:val="auto"/>
          <w:sz w:val="24"/>
          <w:szCs w:val="24"/>
        </w:rPr>
        <w:t>DAS DISPOSIÇÕES GERAIS</w:t>
      </w:r>
    </w:p>
    <w:p w14:paraId="40E7BD9C" w14:textId="77777777" w:rsidR="00AF79F5" w:rsidRPr="006C79AF" w:rsidRDefault="00AF79F5" w:rsidP="00E6014D">
      <w:pPr>
        <w:pStyle w:val="Nvel2-Red"/>
        <w:numPr>
          <w:ilvl w:val="0"/>
          <w:numId w:val="0"/>
        </w:numPr>
        <w:spacing w:before="0" w:after="0" w:line="240" w:lineRule="auto"/>
        <w:rPr>
          <w:rFonts w:asciiTheme="minorHAnsi" w:hAnsiTheme="minorHAnsi" w:cstheme="minorHAnsi"/>
          <w:b/>
          <w:i w:val="0"/>
          <w:color w:val="auto"/>
          <w:sz w:val="24"/>
          <w:szCs w:val="24"/>
        </w:rPr>
      </w:pPr>
    </w:p>
    <w:p w14:paraId="1561F340" w14:textId="77777777" w:rsidR="00AF79F5" w:rsidRPr="006C79AF" w:rsidRDefault="00AF79F5" w:rsidP="00781D1B">
      <w:pPr>
        <w:pStyle w:val="Nvel2-Red"/>
        <w:numPr>
          <w:ilvl w:val="1"/>
          <w:numId w:val="5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 Presidente da Câmara poderá revogar a presente licitação em face de razões de interesse público, derivado de fato superveniente devidamente comprovado, pertinente e suficiente para justificar tal conduta, devendo anulá-la por ilegalidade, de ofício, ou por provocação de qualquer pessoa, mediante ato escrito e fundamentado.</w:t>
      </w:r>
    </w:p>
    <w:p w14:paraId="69BD8F1A" w14:textId="77777777" w:rsidR="00AF79F5" w:rsidRPr="006C79AF" w:rsidRDefault="00AF79F5" w:rsidP="00781D1B">
      <w:pPr>
        <w:pStyle w:val="Nvel2-Red"/>
        <w:numPr>
          <w:ilvl w:val="1"/>
          <w:numId w:val="5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É facultado ao Agente de Contratação ou à autoridade superior, em qualquer fase da licitação, a promoção de diligência destinada a esclarecer ou complementar a instrução do processo.</w:t>
      </w:r>
    </w:p>
    <w:p w14:paraId="2827C2C5" w14:textId="77777777" w:rsidR="00AF79F5" w:rsidRPr="006C79AF" w:rsidRDefault="00AF79F5" w:rsidP="00781D1B">
      <w:pPr>
        <w:pStyle w:val="Nvel2-Red"/>
        <w:numPr>
          <w:ilvl w:val="1"/>
          <w:numId w:val="5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lastRenderedPageBreak/>
        <w:t>As normas que disciplinam este processo serão sempre interpretadas em favor da ampliação da disputa entre os interessados, desde que não comprometam o interesse da Administração e a segurança da contratação.</w:t>
      </w:r>
    </w:p>
    <w:p w14:paraId="1867CFBE" w14:textId="77777777" w:rsidR="00AF79F5" w:rsidRPr="006C79AF" w:rsidRDefault="00AF79F5" w:rsidP="00781D1B">
      <w:pPr>
        <w:pStyle w:val="Nvel2-Red"/>
        <w:numPr>
          <w:ilvl w:val="1"/>
          <w:numId w:val="5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 empresa vencedora do presente certame se obriga a aceitar os acréscimos e supressões que se fizerem necessárias no objeto, até o limite de 25% (vinte e cinco por cento) do valor inicial atualizado do futuro contrato, limitado a 50%, conforme disposto no artigo 125 da Lei Federal n° 14.133/21.</w:t>
      </w:r>
    </w:p>
    <w:p w14:paraId="61996D22" w14:textId="77777777" w:rsidR="00AF79F5" w:rsidRPr="006C79AF" w:rsidRDefault="00AF79F5" w:rsidP="00781D1B">
      <w:pPr>
        <w:pStyle w:val="Nvel2-Red"/>
        <w:numPr>
          <w:ilvl w:val="1"/>
          <w:numId w:val="5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Será divulgada ata da sessão pública no sistema eletrônico.</w:t>
      </w:r>
    </w:p>
    <w:p w14:paraId="55FCABA2" w14:textId="77777777" w:rsidR="00AF79F5" w:rsidRPr="006C79AF" w:rsidRDefault="00AF79F5" w:rsidP="00781D1B">
      <w:pPr>
        <w:pStyle w:val="Nvel2-Red"/>
        <w:numPr>
          <w:ilvl w:val="1"/>
          <w:numId w:val="5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Agente de Contratação/ Comissão.</w:t>
      </w:r>
    </w:p>
    <w:p w14:paraId="59515079" w14:textId="77777777" w:rsidR="00AF79F5" w:rsidRPr="006C79AF" w:rsidRDefault="00AF79F5" w:rsidP="00781D1B">
      <w:pPr>
        <w:pStyle w:val="Nvel2-Red"/>
        <w:numPr>
          <w:ilvl w:val="1"/>
          <w:numId w:val="5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Todas as referências de tempo no Edital, no aviso e durante a sessão pública observarão o horário de Brasília - DF.</w:t>
      </w:r>
    </w:p>
    <w:p w14:paraId="1F891E02" w14:textId="77777777" w:rsidR="00AF79F5" w:rsidRPr="006C79AF" w:rsidRDefault="00AF79F5" w:rsidP="00781D1B">
      <w:pPr>
        <w:pStyle w:val="Nvel2-Red"/>
        <w:numPr>
          <w:ilvl w:val="1"/>
          <w:numId w:val="5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 homologação do resultado desta licitação não implicará direito à contratação.</w:t>
      </w:r>
    </w:p>
    <w:p w14:paraId="6A50E35A" w14:textId="77777777" w:rsidR="00AF79F5" w:rsidRPr="006C79AF" w:rsidRDefault="00AF79F5" w:rsidP="00781D1B">
      <w:pPr>
        <w:pStyle w:val="Nvel2-Red"/>
        <w:numPr>
          <w:ilvl w:val="1"/>
          <w:numId w:val="5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C2EEF7A" w14:textId="77777777" w:rsidR="00AF79F5" w:rsidRPr="006C79AF" w:rsidRDefault="00AF79F5" w:rsidP="00781D1B">
      <w:pPr>
        <w:pStyle w:val="Nvel2-Red"/>
        <w:numPr>
          <w:ilvl w:val="1"/>
          <w:numId w:val="5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6FA5F7DB" w14:textId="77777777" w:rsidR="00AF79F5" w:rsidRPr="006C79AF" w:rsidRDefault="00AF79F5" w:rsidP="00781D1B">
      <w:pPr>
        <w:pStyle w:val="Nvel2-Red"/>
        <w:numPr>
          <w:ilvl w:val="1"/>
          <w:numId w:val="5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Na contagem dos prazos estabelecidos neste Edital e seus Anexos, excluir-se-á o dia do início e incluir-se-á o do vencimento. Só se iniciam e vencem os prazos em dias de expediente na Administração.</w:t>
      </w:r>
    </w:p>
    <w:p w14:paraId="4D2272E9" w14:textId="77777777" w:rsidR="00AF79F5" w:rsidRPr="006C79AF" w:rsidRDefault="00AF79F5" w:rsidP="00781D1B">
      <w:pPr>
        <w:pStyle w:val="Nvel2-Red"/>
        <w:numPr>
          <w:ilvl w:val="1"/>
          <w:numId w:val="5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O desatendimento de exigências formais não essenciais não importará o afastamento do licitante, desde que seja possível o aproveitamento do ato, observados os princípios da isonomia e do interesse público.</w:t>
      </w:r>
    </w:p>
    <w:p w14:paraId="3D9F3348" w14:textId="77777777" w:rsidR="00AF79F5" w:rsidRPr="006C79AF" w:rsidRDefault="00AF79F5" w:rsidP="00781D1B">
      <w:pPr>
        <w:pStyle w:val="Nvel2-Red"/>
        <w:numPr>
          <w:ilvl w:val="1"/>
          <w:numId w:val="5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Em caso de divergência entre disposições deste Edital e de seus anexos ou demais peças que compõem o processo, prevalecerá as deste Edital.</w:t>
      </w:r>
    </w:p>
    <w:p w14:paraId="1F7F1472" w14:textId="77777777" w:rsidR="00AF79F5" w:rsidRPr="006C79AF" w:rsidRDefault="00AF79F5" w:rsidP="00781D1B">
      <w:pPr>
        <w:pStyle w:val="Nvel2-Red"/>
        <w:numPr>
          <w:ilvl w:val="1"/>
          <w:numId w:val="5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 xml:space="preserve">O Edital e seus anexos estão disponíveis, na íntegra, no Portal Nacional de Contratações Públicas (PNCP) e endereço eletrônico </w:t>
      </w:r>
      <w:hyperlink r:id="rId19" w:history="1">
        <w:r w:rsidR="0033645D" w:rsidRPr="006C79AF">
          <w:rPr>
            <w:rStyle w:val="Hyperlink"/>
            <w:rFonts w:asciiTheme="minorHAnsi" w:hAnsiTheme="minorHAnsi" w:cstheme="minorHAnsi"/>
            <w:i w:val="0"/>
            <w:color w:val="auto"/>
            <w:sz w:val="24"/>
            <w:szCs w:val="24"/>
          </w:rPr>
          <w:t>www.castro.pr.leg.br</w:t>
        </w:r>
      </w:hyperlink>
    </w:p>
    <w:p w14:paraId="6940113C" w14:textId="77777777" w:rsidR="00E6014D" w:rsidRPr="006C79AF" w:rsidRDefault="00AF79F5" w:rsidP="00781D1B">
      <w:pPr>
        <w:pStyle w:val="Nvel2-Red"/>
        <w:numPr>
          <w:ilvl w:val="1"/>
          <w:numId w:val="5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b/>
          <w:i w:val="0"/>
          <w:color w:val="auto"/>
          <w:sz w:val="24"/>
          <w:szCs w:val="24"/>
        </w:rPr>
        <w:t>As despesas do presente processo correrão por conta das dotações orçamentárias abaixo:</w:t>
      </w:r>
    </w:p>
    <w:p w14:paraId="59E210FF" w14:textId="77777777" w:rsidR="00550A17" w:rsidRPr="006C79AF" w:rsidRDefault="00550A17" w:rsidP="00550A17">
      <w:pPr>
        <w:pStyle w:val="Nvel2-Red"/>
        <w:numPr>
          <w:ilvl w:val="0"/>
          <w:numId w:val="0"/>
        </w:numPr>
        <w:spacing w:before="0" w:after="0" w:line="240" w:lineRule="auto"/>
        <w:rPr>
          <w:rFonts w:asciiTheme="minorHAnsi" w:hAnsiTheme="minorHAnsi" w:cstheme="minorHAnsi"/>
          <w:b/>
          <w:i w:val="0"/>
          <w:color w:val="auto"/>
          <w:sz w:val="24"/>
          <w:szCs w:val="24"/>
        </w:rPr>
      </w:pPr>
      <w:r w:rsidRPr="006C79AF">
        <w:rPr>
          <w:rFonts w:asciiTheme="minorHAnsi" w:hAnsiTheme="minorHAnsi" w:cstheme="minorHAnsi"/>
          <w:b/>
          <w:i w:val="0"/>
          <w:color w:val="auto"/>
          <w:sz w:val="24"/>
          <w:szCs w:val="24"/>
        </w:rPr>
        <w:t>01.001.0001.0031.0001.2007 - 3.3.90.39.00.00 – Outros serviços de terceiros - PJ 01.001.0001.0031.0001.2007 - 3.3.90.39.16.00 – Manutenção e Conservação de Bens Imóveis.</w:t>
      </w:r>
    </w:p>
    <w:p w14:paraId="50B2FD8C" w14:textId="77777777" w:rsidR="00550A17" w:rsidRPr="006C79AF" w:rsidRDefault="00550A17" w:rsidP="00550A17">
      <w:pPr>
        <w:pStyle w:val="Nvel2-Red"/>
        <w:numPr>
          <w:ilvl w:val="0"/>
          <w:numId w:val="0"/>
        </w:numPr>
        <w:spacing w:before="0" w:after="0" w:line="240" w:lineRule="auto"/>
        <w:rPr>
          <w:rFonts w:asciiTheme="minorHAnsi" w:hAnsiTheme="minorHAnsi" w:cstheme="minorHAnsi"/>
          <w:i w:val="0"/>
          <w:color w:val="auto"/>
          <w:sz w:val="24"/>
          <w:szCs w:val="24"/>
        </w:rPr>
      </w:pPr>
    </w:p>
    <w:p w14:paraId="7DB5C7CF" w14:textId="77777777" w:rsidR="00E6014D" w:rsidRPr="006C79AF" w:rsidRDefault="00AF79F5" w:rsidP="00781D1B">
      <w:pPr>
        <w:pStyle w:val="Nvel2-Red"/>
        <w:numPr>
          <w:ilvl w:val="1"/>
          <w:numId w:val="5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Para dirimir, na esfera judicial, as questões oriundas do presente Edital, será competente o juízo da Comarca de Castro, Paraná.</w:t>
      </w:r>
    </w:p>
    <w:p w14:paraId="41BF5C3E" w14:textId="77777777" w:rsidR="00E6014D" w:rsidRPr="006C79AF" w:rsidRDefault="00AF79F5" w:rsidP="00781D1B">
      <w:pPr>
        <w:pStyle w:val="Nvel2-Red"/>
        <w:numPr>
          <w:ilvl w:val="1"/>
          <w:numId w:val="5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Todas as referências de tempo no Edital, no aviso e durante a sessão pública observarão o horário de Brasília – DF.</w:t>
      </w:r>
    </w:p>
    <w:p w14:paraId="65427CBB" w14:textId="77777777" w:rsidR="00E6014D" w:rsidRPr="006C79AF" w:rsidRDefault="00AF79F5" w:rsidP="00781D1B">
      <w:pPr>
        <w:pStyle w:val="Nvel2-Red"/>
        <w:numPr>
          <w:ilvl w:val="1"/>
          <w:numId w:val="5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 xml:space="preserve">O Edital e seus anexos estão disponibilizados, na íntegra, nos endereços eletrônicos </w:t>
      </w:r>
      <w:hyperlink r:id="rId20" w:history="1">
        <w:r w:rsidR="000B2046" w:rsidRPr="006C79AF">
          <w:rPr>
            <w:rStyle w:val="Hyperlink"/>
            <w:rFonts w:asciiTheme="minorHAnsi" w:hAnsiTheme="minorHAnsi" w:cstheme="minorHAnsi"/>
            <w:i w:val="0"/>
            <w:color w:val="auto"/>
            <w:sz w:val="24"/>
            <w:szCs w:val="24"/>
          </w:rPr>
          <w:t>www.bll.org.br</w:t>
        </w:r>
      </w:hyperlink>
      <w:r w:rsidRPr="006C79AF">
        <w:rPr>
          <w:rFonts w:asciiTheme="minorHAnsi" w:hAnsiTheme="minorHAnsi" w:cstheme="minorHAnsi"/>
          <w:i w:val="0"/>
          <w:color w:val="auto"/>
          <w:sz w:val="24"/>
          <w:szCs w:val="24"/>
        </w:rPr>
        <w:t xml:space="preserve"> e </w:t>
      </w:r>
      <w:hyperlink r:id="rId21" w:history="1">
        <w:r w:rsidR="000B2046" w:rsidRPr="006C79AF">
          <w:rPr>
            <w:rStyle w:val="Hyperlink"/>
            <w:rFonts w:asciiTheme="minorHAnsi" w:hAnsiTheme="minorHAnsi" w:cstheme="minorHAnsi"/>
            <w:i w:val="0"/>
            <w:color w:val="auto"/>
            <w:sz w:val="24"/>
            <w:szCs w:val="24"/>
          </w:rPr>
          <w:t>www.castro.pr.leg.br</w:t>
        </w:r>
      </w:hyperlink>
      <w:r w:rsidRPr="006C79AF">
        <w:rPr>
          <w:rFonts w:asciiTheme="minorHAnsi" w:hAnsiTheme="minorHAnsi" w:cstheme="minorHAnsi"/>
          <w:i w:val="0"/>
          <w:color w:val="auto"/>
          <w:sz w:val="24"/>
          <w:szCs w:val="24"/>
        </w:rPr>
        <w:t>.</w:t>
      </w:r>
    </w:p>
    <w:p w14:paraId="42B7F357" w14:textId="77777777" w:rsidR="00AF79F5" w:rsidRPr="006C79AF" w:rsidRDefault="00AF79F5" w:rsidP="00781D1B">
      <w:pPr>
        <w:pStyle w:val="Nvel2-Red"/>
        <w:numPr>
          <w:ilvl w:val="1"/>
          <w:numId w:val="57"/>
        </w:numPr>
        <w:spacing w:before="0" w:after="0" w:line="240" w:lineRule="auto"/>
        <w:ind w:left="0" w:firstLine="0"/>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Fazem parte integrante deste Edital:</w:t>
      </w:r>
    </w:p>
    <w:p w14:paraId="25FF2F8B" w14:textId="77777777" w:rsidR="00AF79F5" w:rsidRPr="006C79AF" w:rsidRDefault="00AF79F5" w:rsidP="00E6014D">
      <w:pPr>
        <w:pStyle w:val="Nvel2-Red"/>
        <w:numPr>
          <w:ilvl w:val="0"/>
          <w:numId w:val="0"/>
        </w:numPr>
        <w:spacing w:before="0" w:after="0" w:line="240" w:lineRule="auto"/>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lastRenderedPageBreak/>
        <w:t>Anexo I – Projeto Básico;</w:t>
      </w:r>
    </w:p>
    <w:p w14:paraId="49CFA04B" w14:textId="77777777" w:rsidR="00AF79F5" w:rsidRPr="006C79AF" w:rsidRDefault="00AF79F5" w:rsidP="00E6014D">
      <w:pPr>
        <w:pStyle w:val="Nvel2-Red"/>
        <w:numPr>
          <w:ilvl w:val="0"/>
          <w:numId w:val="0"/>
        </w:numPr>
        <w:spacing w:before="0" w:after="0" w:line="240" w:lineRule="auto"/>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Anexo II – Memorial Descritivo;</w:t>
      </w:r>
      <w:r w:rsidR="00DB59D3" w:rsidRPr="006C79AF">
        <w:rPr>
          <w:rFonts w:asciiTheme="minorHAnsi" w:hAnsiTheme="minorHAnsi" w:cstheme="minorHAnsi"/>
          <w:i w:val="0"/>
          <w:color w:val="auto"/>
          <w:sz w:val="24"/>
          <w:szCs w:val="24"/>
        </w:rPr>
        <w:t xml:space="preserve"> (considerar escopo de serviços da </w:t>
      </w:r>
      <w:r w:rsidR="000D2346" w:rsidRPr="006C79AF">
        <w:rPr>
          <w:rFonts w:asciiTheme="minorHAnsi" w:hAnsiTheme="minorHAnsi" w:cstheme="minorHAnsi"/>
          <w:i w:val="0"/>
          <w:color w:val="auto"/>
          <w:sz w:val="24"/>
          <w:szCs w:val="24"/>
        </w:rPr>
        <w:t>2</w:t>
      </w:r>
      <w:r w:rsidR="00DB59D3" w:rsidRPr="006C79AF">
        <w:rPr>
          <w:rFonts w:asciiTheme="minorHAnsi" w:hAnsiTheme="minorHAnsi" w:cstheme="minorHAnsi"/>
          <w:i w:val="0"/>
          <w:color w:val="auto"/>
          <w:sz w:val="24"/>
          <w:szCs w:val="24"/>
        </w:rPr>
        <w:t>ª ETAPA)</w:t>
      </w:r>
    </w:p>
    <w:p w14:paraId="3D452AF2" w14:textId="77777777" w:rsidR="00AF79F5" w:rsidRPr="006C79AF" w:rsidRDefault="00AF79F5" w:rsidP="00E6014D">
      <w:pPr>
        <w:pStyle w:val="Nvel2-Red"/>
        <w:numPr>
          <w:ilvl w:val="0"/>
          <w:numId w:val="0"/>
        </w:numPr>
        <w:spacing w:before="0" w:after="0" w:line="240" w:lineRule="auto"/>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Anexo III – Planilha Orçamentária;</w:t>
      </w:r>
    </w:p>
    <w:p w14:paraId="218D6D9E" w14:textId="77777777" w:rsidR="00AF79F5" w:rsidRPr="006C79AF" w:rsidRDefault="00AF79F5" w:rsidP="00E6014D">
      <w:pPr>
        <w:pStyle w:val="Nvel2-Red"/>
        <w:numPr>
          <w:ilvl w:val="0"/>
          <w:numId w:val="0"/>
        </w:numPr>
        <w:spacing w:before="0" w:after="0" w:line="240" w:lineRule="auto"/>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Anexo IV – Cronograma Físico-Financeiro;</w:t>
      </w:r>
    </w:p>
    <w:p w14:paraId="49B308DC" w14:textId="77777777" w:rsidR="00AF79F5" w:rsidRPr="006C79AF" w:rsidRDefault="00AF79F5" w:rsidP="00E6014D">
      <w:pPr>
        <w:pStyle w:val="Nvel2-Red"/>
        <w:numPr>
          <w:ilvl w:val="0"/>
          <w:numId w:val="0"/>
        </w:numPr>
        <w:spacing w:before="0" w:after="0" w:line="240" w:lineRule="auto"/>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 xml:space="preserve">Anexo V – </w:t>
      </w:r>
      <w:r w:rsidR="000B2046" w:rsidRPr="006C79AF">
        <w:rPr>
          <w:rFonts w:asciiTheme="minorHAnsi" w:hAnsiTheme="minorHAnsi" w:cstheme="minorHAnsi"/>
          <w:i w:val="0"/>
          <w:color w:val="auto"/>
          <w:sz w:val="24"/>
          <w:szCs w:val="24"/>
        </w:rPr>
        <w:t>Minuta de Contrato</w:t>
      </w:r>
      <w:r w:rsidRPr="006C79AF">
        <w:rPr>
          <w:rFonts w:asciiTheme="minorHAnsi" w:hAnsiTheme="minorHAnsi" w:cstheme="minorHAnsi"/>
          <w:i w:val="0"/>
          <w:color w:val="auto"/>
          <w:sz w:val="24"/>
          <w:szCs w:val="24"/>
        </w:rPr>
        <w:t>;</w:t>
      </w:r>
    </w:p>
    <w:p w14:paraId="7467BE2E" w14:textId="77777777" w:rsidR="00AF79F5" w:rsidRPr="006C79AF" w:rsidRDefault="00AF79F5" w:rsidP="00E6014D">
      <w:pPr>
        <w:pStyle w:val="Nvel2-Red"/>
        <w:numPr>
          <w:ilvl w:val="0"/>
          <w:numId w:val="0"/>
        </w:numPr>
        <w:spacing w:before="0" w:after="0" w:line="240" w:lineRule="auto"/>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Anexo VI - Termo de Adesão ao sistema eletrônico de licitações da BLL;</w:t>
      </w:r>
    </w:p>
    <w:p w14:paraId="4AF7D7E2" w14:textId="77777777" w:rsidR="00AF79F5" w:rsidRPr="006C79AF" w:rsidRDefault="00AF79F5" w:rsidP="00E6014D">
      <w:pPr>
        <w:pStyle w:val="Nvel2-Red"/>
        <w:numPr>
          <w:ilvl w:val="0"/>
          <w:numId w:val="0"/>
        </w:numPr>
        <w:spacing w:before="0" w:after="0" w:line="240" w:lineRule="auto"/>
        <w:rPr>
          <w:rFonts w:asciiTheme="minorHAnsi" w:hAnsiTheme="minorHAnsi" w:cstheme="minorHAnsi"/>
          <w:i w:val="0"/>
          <w:color w:val="auto"/>
          <w:sz w:val="24"/>
          <w:szCs w:val="24"/>
        </w:rPr>
      </w:pPr>
      <w:r w:rsidRPr="006C79AF">
        <w:rPr>
          <w:rFonts w:asciiTheme="minorHAnsi" w:hAnsiTheme="minorHAnsi" w:cstheme="minorHAnsi"/>
          <w:i w:val="0"/>
          <w:color w:val="auto"/>
          <w:sz w:val="24"/>
          <w:szCs w:val="24"/>
        </w:rPr>
        <w:t>Anexo VII – Indicação de Usuário ao sistema eletrônico de licitações da BLL;</w:t>
      </w:r>
    </w:p>
    <w:p w14:paraId="2121C59B" w14:textId="77777777" w:rsidR="00AF79F5" w:rsidRPr="006C79AF" w:rsidRDefault="00AF79F5" w:rsidP="00E6014D">
      <w:pPr>
        <w:pStyle w:val="Nvel2-Red"/>
        <w:numPr>
          <w:ilvl w:val="0"/>
          <w:numId w:val="0"/>
        </w:numPr>
        <w:spacing w:before="0" w:after="0" w:line="240" w:lineRule="auto"/>
        <w:rPr>
          <w:rFonts w:asciiTheme="minorHAnsi" w:hAnsiTheme="minorHAnsi" w:cstheme="minorHAnsi"/>
          <w:i w:val="0"/>
          <w:color w:val="auto"/>
          <w:sz w:val="24"/>
          <w:szCs w:val="24"/>
        </w:rPr>
      </w:pPr>
      <w:proofErr w:type="spellStart"/>
      <w:r w:rsidRPr="006C79AF">
        <w:rPr>
          <w:rFonts w:asciiTheme="minorHAnsi" w:hAnsiTheme="minorHAnsi" w:cstheme="minorHAnsi"/>
          <w:i w:val="0"/>
          <w:color w:val="auto"/>
          <w:sz w:val="24"/>
          <w:szCs w:val="24"/>
        </w:rPr>
        <w:t>Anexo</w:t>
      </w:r>
      <w:r w:rsidR="003276D4" w:rsidRPr="006C79AF">
        <w:rPr>
          <w:rFonts w:asciiTheme="minorHAnsi" w:hAnsiTheme="minorHAnsi" w:cstheme="minorHAnsi"/>
          <w:i w:val="0"/>
          <w:color w:val="auto"/>
          <w:sz w:val="24"/>
          <w:szCs w:val="24"/>
        </w:rPr>
        <w:t>s:</w:t>
      </w:r>
      <w:r w:rsidR="0033645D" w:rsidRPr="006C79AF">
        <w:rPr>
          <w:rFonts w:asciiTheme="minorHAnsi" w:hAnsiTheme="minorHAnsi" w:cstheme="minorHAnsi"/>
          <w:i w:val="0"/>
          <w:color w:val="auto"/>
          <w:sz w:val="24"/>
          <w:szCs w:val="24"/>
        </w:rPr>
        <w:t>VIII</w:t>
      </w:r>
      <w:proofErr w:type="spellEnd"/>
      <w:r w:rsidR="0033645D" w:rsidRPr="006C79AF">
        <w:rPr>
          <w:rFonts w:asciiTheme="minorHAnsi" w:hAnsiTheme="minorHAnsi" w:cstheme="minorHAnsi"/>
          <w:i w:val="0"/>
          <w:color w:val="auto"/>
          <w:sz w:val="24"/>
          <w:szCs w:val="24"/>
        </w:rPr>
        <w:t>,</w:t>
      </w:r>
      <w:r w:rsidRPr="006C79AF">
        <w:rPr>
          <w:rFonts w:asciiTheme="minorHAnsi" w:hAnsiTheme="minorHAnsi" w:cstheme="minorHAnsi"/>
          <w:i w:val="0"/>
          <w:color w:val="auto"/>
          <w:sz w:val="24"/>
          <w:szCs w:val="24"/>
        </w:rPr>
        <w:t xml:space="preserve"> IX, X, XI, XII, XIII, XIV</w:t>
      </w:r>
      <w:r w:rsidR="003276D4" w:rsidRPr="006C79AF">
        <w:rPr>
          <w:rFonts w:asciiTheme="minorHAnsi" w:hAnsiTheme="minorHAnsi" w:cstheme="minorHAnsi"/>
          <w:i w:val="0"/>
          <w:color w:val="auto"/>
          <w:sz w:val="24"/>
          <w:szCs w:val="24"/>
        </w:rPr>
        <w:t>, XV, XVI</w:t>
      </w:r>
      <w:r w:rsidRPr="006C79AF">
        <w:rPr>
          <w:rFonts w:asciiTheme="minorHAnsi" w:hAnsiTheme="minorHAnsi" w:cstheme="minorHAnsi"/>
          <w:i w:val="0"/>
          <w:color w:val="auto"/>
          <w:sz w:val="24"/>
          <w:szCs w:val="24"/>
        </w:rPr>
        <w:t xml:space="preserve"> – Modelos de Declarações.</w:t>
      </w:r>
    </w:p>
    <w:p w14:paraId="27A6903F" w14:textId="77777777" w:rsidR="00AF79F5" w:rsidRPr="006C79AF" w:rsidRDefault="00AF79F5" w:rsidP="00E6014D">
      <w:pPr>
        <w:pStyle w:val="Nvel2-Red"/>
        <w:numPr>
          <w:ilvl w:val="0"/>
          <w:numId w:val="0"/>
        </w:numPr>
        <w:spacing w:before="0" w:after="0" w:line="240" w:lineRule="auto"/>
        <w:rPr>
          <w:rFonts w:asciiTheme="minorHAnsi" w:hAnsiTheme="minorHAnsi" w:cstheme="minorHAnsi"/>
          <w:b/>
          <w:i w:val="0"/>
          <w:color w:val="auto"/>
          <w:sz w:val="24"/>
          <w:szCs w:val="24"/>
        </w:rPr>
      </w:pPr>
    </w:p>
    <w:p w14:paraId="3BF8788F" w14:textId="77777777" w:rsidR="00AF79F5" w:rsidRPr="006C79AF" w:rsidRDefault="00AF79F5" w:rsidP="00335D17">
      <w:pPr>
        <w:pStyle w:val="Nvel2-Red"/>
        <w:numPr>
          <w:ilvl w:val="0"/>
          <w:numId w:val="0"/>
        </w:numPr>
        <w:spacing w:before="0" w:after="0" w:line="240" w:lineRule="auto"/>
        <w:jc w:val="right"/>
        <w:rPr>
          <w:rFonts w:asciiTheme="minorHAnsi" w:hAnsiTheme="minorHAnsi" w:cstheme="minorHAnsi"/>
          <w:b/>
          <w:i w:val="0"/>
          <w:color w:val="auto"/>
          <w:sz w:val="24"/>
          <w:szCs w:val="24"/>
        </w:rPr>
      </w:pPr>
      <w:r w:rsidRPr="006C79AF">
        <w:rPr>
          <w:rFonts w:asciiTheme="minorHAnsi" w:hAnsiTheme="minorHAnsi" w:cstheme="minorHAnsi"/>
          <w:b/>
          <w:i w:val="0"/>
          <w:color w:val="auto"/>
          <w:sz w:val="24"/>
          <w:szCs w:val="24"/>
        </w:rPr>
        <w:t>Castro,</w:t>
      </w:r>
      <w:r w:rsidR="00335D17" w:rsidRPr="006C79AF">
        <w:rPr>
          <w:rFonts w:asciiTheme="minorHAnsi" w:hAnsiTheme="minorHAnsi" w:cstheme="minorHAnsi"/>
          <w:b/>
          <w:i w:val="0"/>
          <w:color w:val="auto"/>
          <w:sz w:val="24"/>
          <w:szCs w:val="24"/>
        </w:rPr>
        <w:t>02</w:t>
      </w:r>
      <w:r w:rsidRPr="006C79AF">
        <w:rPr>
          <w:rFonts w:asciiTheme="minorHAnsi" w:hAnsiTheme="minorHAnsi" w:cstheme="minorHAnsi"/>
          <w:b/>
          <w:i w:val="0"/>
          <w:color w:val="auto"/>
          <w:sz w:val="24"/>
          <w:szCs w:val="24"/>
        </w:rPr>
        <w:t xml:space="preserve">de </w:t>
      </w:r>
      <w:r w:rsidR="00335D17" w:rsidRPr="006C79AF">
        <w:rPr>
          <w:rFonts w:asciiTheme="minorHAnsi" w:hAnsiTheme="minorHAnsi" w:cstheme="minorHAnsi"/>
          <w:b/>
          <w:i w:val="0"/>
          <w:color w:val="auto"/>
          <w:sz w:val="24"/>
          <w:szCs w:val="24"/>
        </w:rPr>
        <w:t xml:space="preserve">abril </w:t>
      </w:r>
      <w:r w:rsidRPr="006C79AF">
        <w:rPr>
          <w:rFonts w:asciiTheme="minorHAnsi" w:hAnsiTheme="minorHAnsi" w:cstheme="minorHAnsi"/>
          <w:b/>
          <w:i w:val="0"/>
          <w:color w:val="auto"/>
          <w:sz w:val="24"/>
          <w:szCs w:val="24"/>
        </w:rPr>
        <w:t>de 2024.</w:t>
      </w:r>
    </w:p>
    <w:p w14:paraId="4635DE37" w14:textId="77777777" w:rsidR="00AF79F5" w:rsidRPr="006C79AF" w:rsidRDefault="00AF79F5" w:rsidP="00E6014D">
      <w:pPr>
        <w:pStyle w:val="Nvel2-Red"/>
        <w:numPr>
          <w:ilvl w:val="0"/>
          <w:numId w:val="0"/>
        </w:numPr>
        <w:spacing w:before="0" w:after="0" w:line="240" w:lineRule="auto"/>
        <w:rPr>
          <w:rFonts w:asciiTheme="minorHAnsi" w:hAnsiTheme="minorHAnsi" w:cstheme="minorHAnsi"/>
          <w:b/>
          <w:i w:val="0"/>
          <w:color w:val="auto"/>
          <w:sz w:val="24"/>
          <w:szCs w:val="24"/>
        </w:rPr>
      </w:pPr>
    </w:p>
    <w:p w14:paraId="1B9ABCC6" w14:textId="77777777" w:rsidR="00AF79F5" w:rsidRPr="006C79AF" w:rsidRDefault="00AF79F5" w:rsidP="00E6014D">
      <w:pPr>
        <w:pStyle w:val="Nvel2-Red"/>
        <w:numPr>
          <w:ilvl w:val="0"/>
          <w:numId w:val="0"/>
        </w:numPr>
        <w:spacing w:before="0" w:after="0" w:line="240" w:lineRule="auto"/>
        <w:rPr>
          <w:rFonts w:asciiTheme="minorHAnsi" w:hAnsiTheme="minorHAnsi" w:cstheme="minorHAnsi"/>
          <w:b/>
          <w:i w:val="0"/>
          <w:color w:val="auto"/>
          <w:sz w:val="24"/>
          <w:szCs w:val="24"/>
        </w:rPr>
      </w:pPr>
    </w:p>
    <w:p w14:paraId="1A48B4C6" w14:textId="77777777" w:rsidR="00AF79F5" w:rsidRPr="006C79AF" w:rsidRDefault="00AF79F5" w:rsidP="00335D17">
      <w:pPr>
        <w:pStyle w:val="Nvel2-Red"/>
        <w:numPr>
          <w:ilvl w:val="0"/>
          <w:numId w:val="0"/>
        </w:numPr>
        <w:spacing w:before="0" w:after="0" w:line="240" w:lineRule="auto"/>
        <w:jc w:val="center"/>
        <w:rPr>
          <w:rFonts w:asciiTheme="minorHAnsi" w:hAnsiTheme="minorHAnsi" w:cstheme="minorHAnsi"/>
          <w:b/>
          <w:i w:val="0"/>
          <w:color w:val="auto"/>
          <w:sz w:val="24"/>
          <w:szCs w:val="24"/>
        </w:rPr>
      </w:pPr>
    </w:p>
    <w:p w14:paraId="724BD649" w14:textId="77777777" w:rsidR="00AF79F5" w:rsidRPr="006C79AF" w:rsidRDefault="00AF79F5" w:rsidP="00335D17">
      <w:pPr>
        <w:pStyle w:val="Nvel2-Red"/>
        <w:numPr>
          <w:ilvl w:val="0"/>
          <w:numId w:val="0"/>
        </w:numPr>
        <w:spacing w:before="0" w:after="0" w:line="240" w:lineRule="auto"/>
        <w:jc w:val="center"/>
        <w:rPr>
          <w:rFonts w:asciiTheme="minorHAnsi" w:hAnsiTheme="minorHAnsi" w:cstheme="minorHAnsi"/>
          <w:b/>
          <w:i w:val="0"/>
          <w:color w:val="auto"/>
          <w:sz w:val="24"/>
          <w:szCs w:val="24"/>
        </w:rPr>
      </w:pPr>
    </w:p>
    <w:p w14:paraId="62689DDC" w14:textId="77777777" w:rsidR="00AF79F5" w:rsidRPr="006C79AF" w:rsidRDefault="00AF79F5" w:rsidP="00335D17">
      <w:pPr>
        <w:pStyle w:val="Nvel2-Red"/>
        <w:numPr>
          <w:ilvl w:val="0"/>
          <w:numId w:val="0"/>
        </w:numPr>
        <w:spacing w:before="0" w:after="0" w:line="240" w:lineRule="auto"/>
        <w:jc w:val="center"/>
        <w:rPr>
          <w:rFonts w:asciiTheme="minorHAnsi" w:hAnsiTheme="minorHAnsi" w:cstheme="minorHAnsi"/>
          <w:b/>
          <w:i w:val="0"/>
          <w:color w:val="auto"/>
          <w:sz w:val="24"/>
          <w:szCs w:val="24"/>
        </w:rPr>
      </w:pPr>
      <w:r w:rsidRPr="006C79AF">
        <w:rPr>
          <w:rFonts w:asciiTheme="minorHAnsi" w:hAnsiTheme="minorHAnsi" w:cstheme="minorHAnsi"/>
          <w:b/>
          <w:i w:val="0"/>
          <w:color w:val="auto"/>
          <w:sz w:val="24"/>
          <w:szCs w:val="24"/>
        </w:rPr>
        <w:t>ASSINATURA DA AUTORIDADE COMPETENTE</w:t>
      </w:r>
    </w:p>
    <w:p w14:paraId="627CFE20" w14:textId="77777777" w:rsidR="00E2784F" w:rsidRPr="006C79AF" w:rsidRDefault="00E2784F" w:rsidP="00335D17">
      <w:pPr>
        <w:jc w:val="center"/>
        <w:rPr>
          <w:rFonts w:asciiTheme="minorHAnsi" w:hAnsiTheme="minorHAnsi" w:cstheme="minorHAnsi"/>
        </w:rPr>
      </w:pPr>
    </w:p>
    <w:p w14:paraId="702DFF78" w14:textId="77777777" w:rsidR="003276D4" w:rsidRPr="006C79AF" w:rsidRDefault="003276D4" w:rsidP="00E6014D">
      <w:pPr>
        <w:jc w:val="both"/>
        <w:rPr>
          <w:rFonts w:asciiTheme="minorHAnsi" w:hAnsiTheme="minorHAnsi" w:cstheme="minorHAnsi"/>
        </w:rPr>
      </w:pPr>
    </w:p>
    <w:p w14:paraId="2FAE8360" w14:textId="77777777" w:rsidR="003276D4" w:rsidRPr="006C79AF" w:rsidRDefault="003276D4" w:rsidP="00E6014D">
      <w:pPr>
        <w:jc w:val="both"/>
        <w:rPr>
          <w:rFonts w:asciiTheme="minorHAnsi" w:hAnsiTheme="minorHAnsi" w:cstheme="minorHAnsi"/>
        </w:rPr>
      </w:pPr>
    </w:p>
    <w:p w14:paraId="54F2B930" w14:textId="77777777" w:rsidR="003276D4" w:rsidRPr="006C79AF" w:rsidRDefault="003276D4" w:rsidP="00E6014D">
      <w:pPr>
        <w:jc w:val="both"/>
        <w:rPr>
          <w:rFonts w:asciiTheme="minorHAnsi" w:hAnsiTheme="minorHAnsi" w:cstheme="minorHAnsi"/>
        </w:rPr>
      </w:pPr>
    </w:p>
    <w:p w14:paraId="7EB752EE" w14:textId="77777777" w:rsidR="003276D4" w:rsidRPr="006C79AF" w:rsidRDefault="003276D4" w:rsidP="00E6014D">
      <w:pPr>
        <w:jc w:val="both"/>
        <w:rPr>
          <w:rFonts w:asciiTheme="minorHAnsi" w:hAnsiTheme="minorHAnsi" w:cstheme="minorHAnsi"/>
        </w:rPr>
      </w:pPr>
    </w:p>
    <w:p w14:paraId="59F57543" w14:textId="77777777" w:rsidR="003276D4" w:rsidRPr="006C79AF" w:rsidRDefault="003276D4" w:rsidP="00E6014D">
      <w:pPr>
        <w:jc w:val="both"/>
        <w:rPr>
          <w:rFonts w:asciiTheme="minorHAnsi" w:hAnsiTheme="minorHAnsi" w:cstheme="minorHAnsi"/>
        </w:rPr>
      </w:pPr>
    </w:p>
    <w:p w14:paraId="38A06E79" w14:textId="77777777" w:rsidR="003276D4" w:rsidRPr="006C79AF" w:rsidRDefault="003276D4" w:rsidP="00E6014D">
      <w:pPr>
        <w:jc w:val="both"/>
        <w:rPr>
          <w:rFonts w:asciiTheme="minorHAnsi" w:hAnsiTheme="minorHAnsi" w:cstheme="minorHAnsi"/>
        </w:rPr>
      </w:pPr>
    </w:p>
    <w:p w14:paraId="7DBAD758" w14:textId="77777777" w:rsidR="003276D4" w:rsidRPr="006C79AF" w:rsidRDefault="003276D4" w:rsidP="00E6014D">
      <w:pPr>
        <w:jc w:val="both"/>
        <w:rPr>
          <w:rFonts w:asciiTheme="minorHAnsi" w:hAnsiTheme="minorHAnsi" w:cstheme="minorHAnsi"/>
        </w:rPr>
      </w:pPr>
    </w:p>
    <w:p w14:paraId="03E43E70" w14:textId="77777777" w:rsidR="003276D4" w:rsidRPr="006C79AF" w:rsidRDefault="003276D4" w:rsidP="00E6014D">
      <w:pPr>
        <w:jc w:val="both"/>
        <w:rPr>
          <w:rFonts w:asciiTheme="minorHAnsi" w:hAnsiTheme="minorHAnsi" w:cstheme="minorHAnsi"/>
        </w:rPr>
      </w:pPr>
    </w:p>
    <w:p w14:paraId="663BFEB7" w14:textId="77777777" w:rsidR="003276D4" w:rsidRDefault="003276D4" w:rsidP="00E6014D">
      <w:pPr>
        <w:jc w:val="both"/>
        <w:rPr>
          <w:rFonts w:asciiTheme="minorHAnsi" w:hAnsiTheme="minorHAnsi" w:cstheme="minorHAnsi"/>
        </w:rPr>
      </w:pPr>
    </w:p>
    <w:p w14:paraId="26A79CE1" w14:textId="77777777" w:rsidR="008C2986" w:rsidRDefault="008C2986" w:rsidP="00E6014D">
      <w:pPr>
        <w:jc w:val="both"/>
        <w:rPr>
          <w:rFonts w:asciiTheme="minorHAnsi" w:hAnsiTheme="minorHAnsi" w:cstheme="minorHAnsi"/>
        </w:rPr>
      </w:pPr>
    </w:p>
    <w:p w14:paraId="073A3AE2" w14:textId="77777777" w:rsidR="008C2986" w:rsidRDefault="008C2986" w:rsidP="00E6014D">
      <w:pPr>
        <w:jc w:val="both"/>
        <w:rPr>
          <w:rFonts w:asciiTheme="minorHAnsi" w:hAnsiTheme="minorHAnsi" w:cstheme="minorHAnsi"/>
        </w:rPr>
      </w:pPr>
    </w:p>
    <w:p w14:paraId="5FF1AD17" w14:textId="77777777" w:rsidR="008C2986" w:rsidRDefault="008C2986" w:rsidP="00E6014D">
      <w:pPr>
        <w:jc w:val="both"/>
        <w:rPr>
          <w:rFonts w:asciiTheme="minorHAnsi" w:hAnsiTheme="minorHAnsi" w:cstheme="minorHAnsi"/>
        </w:rPr>
      </w:pPr>
    </w:p>
    <w:p w14:paraId="558A4603" w14:textId="77777777" w:rsidR="008C2986" w:rsidRDefault="008C2986" w:rsidP="00E6014D">
      <w:pPr>
        <w:jc w:val="both"/>
        <w:rPr>
          <w:rFonts w:asciiTheme="minorHAnsi" w:hAnsiTheme="minorHAnsi" w:cstheme="minorHAnsi"/>
        </w:rPr>
      </w:pPr>
    </w:p>
    <w:p w14:paraId="34ACC831" w14:textId="77777777" w:rsidR="008C2986" w:rsidRDefault="008C2986" w:rsidP="00E6014D">
      <w:pPr>
        <w:jc w:val="both"/>
        <w:rPr>
          <w:rFonts w:asciiTheme="minorHAnsi" w:hAnsiTheme="minorHAnsi" w:cstheme="minorHAnsi"/>
        </w:rPr>
      </w:pPr>
    </w:p>
    <w:p w14:paraId="6388D73E" w14:textId="77777777" w:rsidR="008C2986" w:rsidRDefault="008C2986" w:rsidP="00E6014D">
      <w:pPr>
        <w:jc w:val="both"/>
        <w:rPr>
          <w:rFonts w:asciiTheme="minorHAnsi" w:hAnsiTheme="minorHAnsi" w:cstheme="minorHAnsi"/>
        </w:rPr>
      </w:pPr>
    </w:p>
    <w:p w14:paraId="13B63E64" w14:textId="77777777" w:rsidR="008C2986" w:rsidRDefault="008C2986" w:rsidP="00E6014D">
      <w:pPr>
        <w:jc w:val="both"/>
        <w:rPr>
          <w:rFonts w:asciiTheme="minorHAnsi" w:hAnsiTheme="minorHAnsi" w:cstheme="minorHAnsi"/>
        </w:rPr>
      </w:pPr>
    </w:p>
    <w:p w14:paraId="51844623" w14:textId="77777777" w:rsidR="008C2986" w:rsidRDefault="008C2986" w:rsidP="00E6014D">
      <w:pPr>
        <w:jc w:val="both"/>
        <w:rPr>
          <w:rFonts w:asciiTheme="minorHAnsi" w:hAnsiTheme="minorHAnsi" w:cstheme="minorHAnsi"/>
        </w:rPr>
      </w:pPr>
    </w:p>
    <w:p w14:paraId="5A839550" w14:textId="77777777" w:rsidR="008C2986" w:rsidRDefault="008C2986" w:rsidP="00E6014D">
      <w:pPr>
        <w:jc w:val="both"/>
        <w:rPr>
          <w:rFonts w:asciiTheme="minorHAnsi" w:hAnsiTheme="minorHAnsi" w:cstheme="minorHAnsi"/>
        </w:rPr>
      </w:pPr>
    </w:p>
    <w:p w14:paraId="05040DC9" w14:textId="77777777" w:rsidR="008C2986" w:rsidRDefault="008C2986" w:rsidP="00E6014D">
      <w:pPr>
        <w:jc w:val="both"/>
        <w:rPr>
          <w:rFonts w:asciiTheme="minorHAnsi" w:hAnsiTheme="minorHAnsi" w:cstheme="minorHAnsi"/>
        </w:rPr>
      </w:pPr>
    </w:p>
    <w:p w14:paraId="079184D5" w14:textId="77777777" w:rsidR="008C2986" w:rsidRDefault="008C2986" w:rsidP="00E6014D">
      <w:pPr>
        <w:jc w:val="both"/>
        <w:rPr>
          <w:rFonts w:asciiTheme="minorHAnsi" w:hAnsiTheme="minorHAnsi" w:cstheme="minorHAnsi"/>
        </w:rPr>
      </w:pPr>
    </w:p>
    <w:p w14:paraId="74A18451" w14:textId="77777777" w:rsidR="008C2986" w:rsidRDefault="008C2986" w:rsidP="00E6014D">
      <w:pPr>
        <w:jc w:val="both"/>
        <w:rPr>
          <w:rFonts w:asciiTheme="minorHAnsi" w:hAnsiTheme="minorHAnsi" w:cstheme="minorHAnsi"/>
        </w:rPr>
      </w:pPr>
    </w:p>
    <w:p w14:paraId="735E0651" w14:textId="77777777" w:rsidR="008C2986" w:rsidRDefault="008C2986" w:rsidP="00E6014D">
      <w:pPr>
        <w:jc w:val="both"/>
        <w:rPr>
          <w:rFonts w:asciiTheme="minorHAnsi" w:hAnsiTheme="minorHAnsi" w:cstheme="minorHAnsi"/>
        </w:rPr>
      </w:pPr>
    </w:p>
    <w:p w14:paraId="79254B08" w14:textId="77777777" w:rsidR="008C2986" w:rsidRDefault="008C2986" w:rsidP="00E6014D">
      <w:pPr>
        <w:jc w:val="both"/>
        <w:rPr>
          <w:rFonts w:asciiTheme="minorHAnsi" w:hAnsiTheme="minorHAnsi" w:cstheme="minorHAnsi"/>
        </w:rPr>
      </w:pPr>
    </w:p>
    <w:p w14:paraId="26BC6A9E" w14:textId="77777777" w:rsidR="008C2986" w:rsidRDefault="008C2986" w:rsidP="00E6014D">
      <w:pPr>
        <w:jc w:val="both"/>
        <w:rPr>
          <w:rFonts w:asciiTheme="minorHAnsi" w:hAnsiTheme="minorHAnsi" w:cstheme="minorHAnsi"/>
        </w:rPr>
      </w:pPr>
    </w:p>
    <w:p w14:paraId="2552FADA" w14:textId="77777777" w:rsidR="008C2986" w:rsidRDefault="008C2986" w:rsidP="00E6014D">
      <w:pPr>
        <w:jc w:val="both"/>
        <w:rPr>
          <w:rFonts w:asciiTheme="minorHAnsi" w:hAnsiTheme="minorHAnsi" w:cstheme="minorHAnsi"/>
        </w:rPr>
      </w:pPr>
    </w:p>
    <w:p w14:paraId="7B6E53A9" w14:textId="77777777" w:rsidR="008C2986" w:rsidRDefault="008C2986" w:rsidP="00E6014D">
      <w:pPr>
        <w:jc w:val="both"/>
        <w:rPr>
          <w:rFonts w:asciiTheme="minorHAnsi" w:hAnsiTheme="minorHAnsi" w:cstheme="minorHAnsi"/>
        </w:rPr>
      </w:pPr>
    </w:p>
    <w:p w14:paraId="528C6BC3" w14:textId="77777777" w:rsidR="008C2986" w:rsidRDefault="008C2986" w:rsidP="00E6014D">
      <w:pPr>
        <w:jc w:val="both"/>
        <w:rPr>
          <w:rFonts w:asciiTheme="minorHAnsi" w:hAnsiTheme="minorHAnsi" w:cstheme="minorHAnsi"/>
        </w:rPr>
      </w:pPr>
    </w:p>
    <w:p w14:paraId="700EEAEF" w14:textId="77777777" w:rsidR="008C2986" w:rsidRDefault="008C2986" w:rsidP="00E6014D">
      <w:pPr>
        <w:jc w:val="both"/>
        <w:rPr>
          <w:rFonts w:asciiTheme="minorHAnsi" w:hAnsiTheme="minorHAnsi" w:cstheme="minorHAnsi"/>
        </w:rPr>
      </w:pPr>
    </w:p>
    <w:p w14:paraId="0757BD87" w14:textId="77777777" w:rsidR="008C2986" w:rsidRDefault="008C2986" w:rsidP="00E6014D">
      <w:pPr>
        <w:jc w:val="both"/>
        <w:rPr>
          <w:rFonts w:asciiTheme="minorHAnsi" w:hAnsiTheme="minorHAnsi" w:cstheme="minorHAnsi"/>
        </w:rPr>
      </w:pPr>
    </w:p>
    <w:p w14:paraId="4C0E8A55" w14:textId="77777777" w:rsidR="008C2986" w:rsidRDefault="008C2986" w:rsidP="00E6014D">
      <w:pPr>
        <w:jc w:val="both"/>
        <w:rPr>
          <w:rFonts w:asciiTheme="minorHAnsi" w:hAnsiTheme="minorHAnsi" w:cstheme="minorHAnsi"/>
        </w:rPr>
      </w:pPr>
    </w:p>
    <w:p w14:paraId="64DDB1BF" w14:textId="77777777" w:rsidR="008C2986" w:rsidRDefault="008C2986" w:rsidP="00E6014D">
      <w:pPr>
        <w:jc w:val="both"/>
        <w:rPr>
          <w:rFonts w:asciiTheme="minorHAnsi" w:hAnsiTheme="minorHAnsi" w:cstheme="minorHAnsi"/>
        </w:rPr>
      </w:pPr>
    </w:p>
    <w:p w14:paraId="27F8E88B" w14:textId="77777777" w:rsidR="008C2986" w:rsidRDefault="008C2986" w:rsidP="00E6014D">
      <w:pPr>
        <w:jc w:val="both"/>
        <w:rPr>
          <w:rFonts w:asciiTheme="minorHAnsi" w:hAnsiTheme="minorHAnsi" w:cstheme="minorHAnsi"/>
        </w:rPr>
      </w:pPr>
    </w:p>
    <w:p w14:paraId="12FDF584" w14:textId="77777777" w:rsidR="008C2986" w:rsidRDefault="008C2986" w:rsidP="00E6014D">
      <w:pPr>
        <w:jc w:val="both"/>
        <w:rPr>
          <w:rFonts w:asciiTheme="minorHAnsi" w:hAnsiTheme="minorHAnsi" w:cstheme="minorHAnsi"/>
        </w:rPr>
      </w:pPr>
    </w:p>
    <w:p w14:paraId="33C07456" w14:textId="77777777" w:rsidR="008C2986" w:rsidRPr="006C79AF" w:rsidRDefault="008C2986" w:rsidP="00E6014D">
      <w:pPr>
        <w:jc w:val="both"/>
        <w:rPr>
          <w:rFonts w:asciiTheme="minorHAnsi" w:hAnsiTheme="minorHAnsi" w:cstheme="minorHAnsi"/>
        </w:rPr>
      </w:pPr>
    </w:p>
    <w:p w14:paraId="793BE799" w14:textId="77777777" w:rsidR="003276D4" w:rsidRPr="006C79AF" w:rsidRDefault="003276D4" w:rsidP="00E6014D">
      <w:pPr>
        <w:jc w:val="both"/>
        <w:rPr>
          <w:rFonts w:asciiTheme="minorHAnsi" w:hAnsiTheme="minorHAnsi" w:cstheme="minorHAnsi"/>
        </w:rPr>
      </w:pPr>
    </w:p>
    <w:p w14:paraId="0A30C90E" w14:textId="77777777" w:rsidR="003276D4" w:rsidRPr="006C79AF" w:rsidRDefault="003276D4" w:rsidP="00E6014D">
      <w:pPr>
        <w:jc w:val="both"/>
        <w:rPr>
          <w:rFonts w:asciiTheme="minorHAnsi" w:hAnsiTheme="minorHAnsi" w:cstheme="minorHAnsi"/>
        </w:rPr>
      </w:pPr>
    </w:p>
    <w:p w14:paraId="0C9DC3EE" w14:textId="77777777" w:rsidR="003276D4" w:rsidRPr="006C79AF" w:rsidRDefault="003276D4" w:rsidP="00E6014D">
      <w:pPr>
        <w:jc w:val="both"/>
        <w:rPr>
          <w:rFonts w:asciiTheme="minorHAnsi" w:hAnsiTheme="minorHAnsi" w:cstheme="minorHAnsi"/>
        </w:rPr>
      </w:pPr>
    </w:p>
    <w:p w14:paraId="1B722A86" w14:textId="77777777" w:rsidR="003276D4" w:rsidRPr="006C79AF" w:rsidRDefault="003276D4" w:rsidP="00E6014D">
      <w:pPr>
        <w:jc w:val="both"/>
        <w:rPr>
          <w:rFonts w:asciiTheme="minorHAnsi" w:hAnsiTheme="minorHAnsi" w:cstheme="minorHAnsi"/>
        </w:rPr>
      </w:pPr>
    </w:p>
    <w:p w14:paraId="05D61ED7" w14:textId="77777777" w:rsidR="003276D4" w:rsidRPr="006C79AF" w:rsidRDefault="003276D4" w:rsidP="00E6014D">
      <w:pPr>
        <w:jc w:val="both"/>
        <w:rPr>
          <w:rFonts w:asciiTheme="minorHAnsi" w:hAnsiTheme="minorHAnsi" w:cstheme="minorHAnsi"/>
        </w:rPr>
      </w:pPr>
    </w:p>
    <w:p w14:paraId="0269CE83" w14:textId="77777777" w:rsidR="003276D4" w:rsidRPr="006C79AF" w:rsidRDefault="003276D4" w:rsidP="00E6014D">
      <w:pPr>
        <w:jc w:val="both"/>
        <w:rPr>
          <w:rFonts w:asciiTheme="minorHAnsi" w:hAnsiTheme="minorHAnsi" w:cstheme="minorHAnsi"/>
        </w:rPr>
      </w:pPr>
    </w:p>
    <w:p w14:paraId="3024381B" w14:textId="77777777" w:rsidR="000B2046" w:rsidRPr="006C79AF" w:rsidRDefault="000B2046" w:rsidP="003276D4">
      <w:pPr>
        <w:spacing w:line="276" w:lineRule="auto"/>
        <w:jc w:val="center"/>
        <w:rPr>
          <w:rFonts w:asciiTheme="minorHAnsi" w:eastAsia="Tahoma" w:hAnsiTheme="minorHAnsi" w:cstheme="minorHAnsi"/>
          <w:b/>
        </w:rPr>
      </w:pPr>
      <w:r w:rsidRPr="006C79AF">
        <w:rPr>
          <w:rFonts w:asciiTheme="minorHAnsi" w:eastAsia="Tahoma" w:hAnsiTheme="minorHAnsi" w:cstheme="minorHAnsi"/>
          <w:b/>
        </w:rPr>
        <w:t>ANEXO I</w:t>
      </w:r>
    </w:p>
    <w:p w14:paraId="78892658" w14:textId="77777777" w:rsidR="000B2046" w:rsidRPr="006C79AF" w:rsidRDefault="000B2046" w:rsidP="003276D4">
      <w:pPr>
        <w:spacing w:line="276" w:lineRule="auto"/>
        <w:jc w:val="center"/>
        <w:rPr>
          <w:rFonts w:asciiTheme="minorHAnsi" w:eastAsia="Tahoma" w:hAnsiTheme="minorHAnsi" w:cstheme="minorHAnsi"/>
          <w:b/>
        </w:rPr>
      </w:pPr>
      <w:r w:rsidRPr="006C79AF">
        <w:rPr>
          <w:rFonts w:asciiTheme="minorHAnsi" w:eastAsia="Tahoma" w:hAnsiTheme="minorHAnsi" w:cstheme="minorHAnsi"/>
          <w:b/>
        </w:rPr>
        <w:t>ANEXO II</w:t>
      </w:r>
    </w:p>
    <w:p w14:paraId="4090FA33" w14:textId="77777777" w:rsidR="000B2046" w:rsidRPr="006C79AF" w:rsidRDefault="000B2046" w:rsidP="003276D4">
      <w:pPr>
        <w:spacing w:line="276" w:lineRule="auto"/>
        <w:jc w:val="center"/>
        <w:rPr>
          <w:rFonts w:asciiTheme="minorHAnsi" w:eastAsia="Tahoma" w:hAnsiTheme="minorHAnsi" w:cstheme="minorHAnsi"/>
          <w:b/>
        </w:rPr>
      </w:pPr>
      <w:r w:rsidRPr="006C79AF">
        <w:rPr>
          <w:rFonts w:asciiTheme="minorHAnsi" w:eastAsia="Tahoma" w:hAnsiTheme="minorHAnsi" w:cstheme="minorHAnsi"/>
          <w:b/>
        </w:rPr>
        <w:t>ANEXO III</w:t>
      </w:r>
    </w:p>
    <w:p w14:paraId="14DB56AA" w14:textId="77777777" w:rsidR="000B2046" w:rsidRPr="006C79AF" w:rsidRDefault="000B2046" w:rsidP="003276D4">
      <w:pPr>
        <w:spacing w:line="276" w:lineRule="auto"/>
        <w:jc w:val="center"/>
        <w:rPr>
          <w:rFonts w:asciiTheme="minorHAnsi" w:eastAsia="Tahoma" w:hAnsiTheme="minorHAnsi" w:cstheme="minorHAnsi"/>
          <w:b/>
        </w:rPr>
      </w:pPr>
      <w:r w:rsidRPr="006C79AF">
        <w:rPr>
          <w:rFonts w:asciiTheme="minorHAnsi" w:eastAsia="Tahoma" w:hAnsiTheme="minorHAnsi" w:cstheme="minorHAnsi"/>
          <w:b/>
        </w:rPr>
        <w:t>ANEXO IV</w:t>
      </w:r>
    </w:p>
    <w:p w14:paraId="3D986CF5" w14:textId="77777777" w:rsidR="000B2046" w:rsidRPr="006C79AF" w:rsidRDefault="000B2046" w:rsidP="003276D4">
      <w:pPr>
        <w:spacing w:line="276" w:lineRule="auto"/>
        <w:jc w:val="center"/>
        <w:rPr>
          <w:rFonts w:asciiTheme="minorHAnsi" w:eastAsia="Tahoma" w:hAnsiTheme="minorHAnsi" w:cstheme="minorHAnsi"/>
          <w:b/>
        </w:rPr>
      </w:pPr>
    </w:p>
    <w:p w14:paraId="1B98CB7F" w14:textId="77777777" w:rsidR="000B2046" w:rsidRPr="006C79AF" w:rsidRDefault="000B2046" w:rsidP="003276D4">
      <w:pPr>
        <w:spacing w:line="276" w:lineRule="auto"/>
        <w:jc w:val="center"/>
        <w:rPr>
          <w:rFonts w:asciiTheme="minorHAnsi" w:eastAsia="Tahoma" w:hAnsiTheme="minorHAnsi" w:cstheme="minorHAnsi"/>
          <w:b/>
        </w:rPr>
      </w:pPr>
    </w:p>
    <w:p w14:paraId="4FC38E78" w14:textId="77777777" w:rsidR="000B2046" w:rsidRPr="006C79AF" w:rsidRDefault="000B2046" w:rsidP="003276D4">
      <w:pPr>
        <w:spacing w:line="276" w:lineRule="auto"/>
        <w:jc w:val="center"/>
        <w:rPr>
          <w:rFonts w:asciiTheme="minorHAnsi" w:eastAsia="Tahoma" w:hAnsiTheme="minorHAnsi" w:cstheme="minorHAnsi"/>
          <w:b/>
        </w:rPr>
      </w:pPr>
      <w:r w:rsidRPr="006C79AF">
        <w:rPr>
          <w:rFonts w:asciiTheme="minorHAnsi" w:eastAsia="Tahoma" w:hAnsiTheme="minorHAnsi" w:cstheme="minorHAnsi"/>
          <w:b/>
        </w:rPr>
        <w:t>DISPONÍVEL EM ARQUIVO DIGITAL</w:t>
      </w:r>
    </w:p>
    <w:p w14:paraId="1C3D6870" w14:textId="77777777" w:rsidR="000B2046" w:rsidRPr="006C79AF" w:rsidRDefault="000B2046" w:rsidP="003276D4">
      <w:pPr>
        <w:spacing w:line="276" w:lineRule="auto"/>
        <w:jc w:val="center"/>
        <w:rPr>
          <w:rFonts w:asciiTheme="minorHAnsi" w:eastAsia="Tahoma" w:hAnsiTheme="minorHAnsi" w:cstheme="minorHAnsi"/>
          <w:b/>
        </w:rPr>
      </w:pPr>
    </w:p>
    <w:p w14:paraId="7ADC582A" w14:textId="77777777" w:rsidR="000B2046" w:rsidRPr="006C79AF" w:rsidRDefault="000B2046" w:rsidP="003276D4">
      <w:pPr>
        <w:spacing w:line="276" w:lineRule="auto"/>
        <w:jc w:val="center"/>
        <w:rPr>
          <w:rFonts w:asciiTheme="minorHAnsi" w:eastAsia="Tahoma" w:hAnsiTheme="minorHAnsi" w:cstheme="minorHAnsi"/>
          <w:b/>
        </w:rPr>
      </w:pPr>
    </w:p>
    <w:p w14:paraId="722F4E66" w14:textId="77777777" w:rsidR="000B2046" w:rsidRDefault="000B2046" w:rsidP="003276D4">
      <w:pPr>
        <w:spacing w:line="276" w:lineRule="auto"/>
        <w:jc w:val="center"/>
        <w:rPr>
          <w:rFonts w:asciiTheme="minorHAnsi" w:eastAsia="Tahoma" w:hAnsiTheme="minorHAnsi" w:cstheme="minorHAnsi"/>
          <w:b/>
        </w:rPr>
      </w:pPr>
    </w:p>
    <w:p w14:paraId="1BDF84BC" w14:textId="77777777" w:rsidR="008C2986" w:rsidRDefault="008C2986" w:rsidP="003276D4">
      <w:pPr>
        <w:spacing w:line="276" w:lineRule="auto"/>
        <w:jc w:val="center"/>
        <w:rPr>
          <w:rFonts w:asciiTheme="minorHAnsi" w:eastAsia="Tahoma" w:hAnsiTheme="minorHAnsi" w:cstheme="minorHAnsi"/>
          <w:b/>
        </w:rPr>
      </w:pPr>
    </w:p>
    <w:p w14:paraId="68F3E681" w14:textId="77777777" w:rsidR="008C2986" w:rsidRDefault="008C2986" w:rsidP="003276D4">
      <w:pPr>
        <w:spacing w:line="276" w:lineRule="auto"/>
        <w:jc w:val="center"/>
        <w:rPr>
          <w:rFonts w:asciiTheme="minorHAnsi" w:eastAsia="Tahoma" w:hAnsiTheme="minorHAnsi" w:cstheme="minorHAnsi"/>
          <w:b/>
        </w:rPr>
      </w:pPr>
    </w:p>
    <w:p w14:paraId="6FDEC444" w14:textId="77777777" w:rsidR="008C2986" w:rsidRDefault="008C2986" w:rsidP="003276D4">
      <w:pPr>
        <w:spacing w:line="276" w:lineRule="auto"/>
        <w:jc w:val="center"/>
        <w:rPr>
          <w:rFonts w:asciiTheme="minorHAnsi" w:eastAsia="Tahoma" w:hAnsiTheme="minorHAnsi" w:cstheme="minorHAnsi"/>
          <w:b/>
        </w:rPr>
      </w:pPr>
    </w:p>
    <w:p w14:paraId="501C6A00" w14:textId="77777777" w:rsidR="008C2986" w:rsidRDefault="008C2986" w:rsidP="003276D4">
      <w:pPr>
        <w:spacing w:line="276" w:lineRule="auto"/>
        <w:jc w:val="center"/>
        <w:rPr>
          <w:rFonts w:asciiTheme="minorHAnsi" w:eastAsia="Tahoma" w:hAnsiTheme="minorHAnsi" w:cstheme="minorHAnsi"/>
          <w:b/>
        </w:rPr>
      </w:pPr>
    </w:p>
    <w:p w14:paraId="6D1B613B" w14:textId="77777777" w:rsidR="008C2986" w:rsidRDefault="008C2986" w:rsidP="003276D4">
      <w:pPr>
        <w:spacing w:line="276" w:lineRule="auto"/>
        <w:jc w:val="center"/>
        <w:rPr>
          <w:rFonts w:asciiTheme="minorHAnsi" w:eastAsia="Tahoma" w:hAnsiTheme="minorHAnsi" w:cstheme="minorHAnsi"/>
          <w:b/>
        </w:rPr>
      </w:pPr>
    </w:p>
    <w:p w14:paraId="4E6E0F77" w14:textId="77777777" w:rsidR="008C2986" w:rsidRDefault="008C2986" w:rsidP="003276D4">
      <w:pPr>
        <w:spacing w:line="276" w:lineRule="auto"/>
        <w:jc w:val="center"/>
        <w:rPr>
          <w:rFonts w:asciiTheme="minorHAnsi" w:eastAsia="Tahoma" w:hAnsiTheme="minorHAnsi" w:cstheme="minorHAnsi"/>
          <w:b/>
        </w:rPr>
      </w:pPr>
    </w:p>
    <w:p w14:paraId="6F542BF5" w14:textId="77777777" w:rsidR="008C2986" w:rsidRDefault="008C2986" w:rsidP="003276D4">
      <w:pPr>
        <w:spacing w:line="276" w:lineRule="auto"/>
        <w:jc w:val="center"/>
        <w:rPr>
          <w:rFonts w:asciiTheme="minorHAnsi" w:eastAsia="Tahoma" w:hAnsiTheme="minorHAnsi" w:cstheme="minorHAnsi"/>
          <w:b/>
        </w:rPr>
      </w:pPr>
    </w:p>
    <w:p w14:paraId="0B274D25" w14:textId="77777777" w:rsidR="008C2986" w:rsidRDefault="008C2986" w:rsidP="003276D4">
      <w:pPr>
        <w:spacing w:line="276" w:lineRule="auto"/>
        <w:jc w:val="center"/>
        <w:rPr>
          <w:rFonts w:asciiTheme="minorHAnsi" w:eastAsia="Tahoma" w:hAnsiTheme="minorHAnsi" w:cstheme="minorHAnsi"/>
          <w:b/>
        </w:rPr>
      </w:pPr>
    </w:p>
    <w:p w14:paraId="7DC730B8" w14:textId="77777777" w:rsidR="008C2986" w:rsidRDefault="008C2986" w:rsidP="003276D4">
      <w:pPr>
        <w:spacing w:line="276" w:lineRule="auto"/>
        <w:jc w:val="center"/>
        <w:rPr>
          <w:rFonts w:asciiTheme="minorHAnsi" w:eastAsia="Tahoma" w:hAnsiTheme="minorHAnsi" w:cstheme="minorHAnsi"/>
          <w:b/>
        </w:rPr>
      </w:pPr>
    </w:p>
    <w:p w14:paraId="5DA51075" w14:textId="77777777" w:rsidR="008C2986" w:rsidRDefault="008C2986" w:rsidP="003276D4">
      <w:pPr>
        <w:spacing w:line="276" w:lineRule="auto"/>
        <w:jc w:val="center"/>
        <w:rPr>
          <w:rFonts w:asciiTheme="minorHAnsi" w:eastAsia="Tahoma" w:hAnsiTheme="minorHAnsi" w:cstheme="minorHAnsi"/>
          <w:b/>
        </w:rPr>
      </w:pPr>
    </w:p>
    <w:p w14:paraId="20753E09" w14:textId="77777777" w:rsidR="008C2986" w:rsidRDefault="008C2986" w:rsidP="003276D4">
      <w:pPr>
        <w:spacing w:line="276" w:lineRule="auto"/>
        <w:jc w:val="center"/>
        <w:rPr>
          <w:rFonts w:asciiTheme="minorHAnsi" w:eastAsia="Tahoma" w:hAnsiTheme="minorHAnsi" w:cstheme="minorHAnsi"/>
          <w:b/>
        </w:rPr>
      </w:pPr>
    </w:p>
    <w:p w14:paraId="4CD99777" w14:textId="77777777" w:rsidR="008C2986" w:rsidRDefault="008C2986" w:rsidP="003276D4">
      <w:pPr>
        <w:spacing w:line="276" w:lineRule="auto"/>
        <w:jc w:val="center"/>
        <w:rPr>
          <w:rFonts w:asciiTheme="minorHAnsi" w:eastAsia="Tahoma" w:hAnsiTheme="minorHAnsi" w:cstheme="minorHAnsi"/>
          <w:b/>
        </w:rPr>
      </w:pPr>
    </w:p>
    <w:p w14:paraId="529492E9" w14:textId="77777777" w:rsidR="008C2986" w:rsidRDefault="008C2986" w:rsidP="003276D4">
      <w:pPr>
        <w:spacing w:line="276" w:lineRule="auto"/>
        <w:jc w:val="center"/>
        <w:rPr>
          <w:rFonts w:asciiTheme="minorHAnsi" w:eastAsia="Tahoma" w:hAnsiTheme="minorHAnsi" w:cstheme="minorHAnsi"/>
          <w:b/>
        </w:rPr>
      </w:pPr>
    </w:p>
    <w:p w14:paraId="28D4D6F4" w14:textId="77777777" w:rsidR="008C2986" w:rsidRDefault="008C2986" w:rsidP="003276D4">
      <w:pPr>
        <w:spacing w:line="276" w:lineRule="auto"/>
        <w:jc w:val="center"/>
        <w:rPr>
          <w:rFonts w:asciiTheme="minorHAnsi" w:eastAsia="Tahoma" w:hAnsiTheme="minorHAnsi" w:cstheme="minorHAnsi"/>
          <w:b/>
        </w:rPr>
      </w:pPr>
    </w:p>
    <w:p w14:paraId="08470E1C" w14:textId="77777777" w:rsidR="008C2986" w:rsidRDefault="008C2986" w:rsidP="003276D4">
      <w:pPr>
        <w:spacing w:line="276" w:lineRule="auto"/>
        <w:jc w:val="center"/>
        <w:rPr>
          <w:rFonts w:asciiTheme="minorHAnsi" w:eastAsia="Tahoma" w:hAnsiTheme="minorHAnsi" w:cstheme="minorHAnsi"/>
          <w:b/>
        </w:rPr>
      </w:pPr>
    </w:p>
    <w:p w14:paraId="28F4F5E1" w14:textId="77777777" w:rsidR="008C2986" w:rsidRPr="006C79AF" w:rsidRDefault="008C2986" w:rsidP="003276D4">
      <w:pPr>
        <w:spacing w:line="276" w:lineRule="auto"/>
        <w:jc w:val="center"/>
        <w:rPr>
          <w:rFonts w:asciiTheme="minorHAnsi" w:eastAsia="Tahoma" w:hAnsiTheme="minorHAnsi" w:cstheme="minorHAnsi"/>
          <w:b/>
        </w:rPr>
      </w:pPr>
    </w:p>
    <w:p w14:paraId="58898AEF" w14:textId="77777777" w:rsidR="000B2046" w:rsidRPr="006C79AF" w:rsidRDefault="007B0691" w:rsidP="003276D4">
      <w:pPr>
        <w:spacing w:line="276" w:lineRule="auto"/>
        <w:jc w:val="center"/>
        <w:rPr>
          <w:rFonts w:asciiTheme="minorHAnsi" w:eastAsia="Tahoma" w:hAnsiTheme="minorHAnsi" w:cstheme="minorHAnsi"/>
          <w:b/>
        </w:rPr>
      </w:pPr>
      <w:r w:rsidRPr="006C79AF">
        <w:rPr>
          <w:rFonts w:asciiTheme="minorHAnsi" w:eastAsia="Tahoma" w:hAnsiTheme="minorHAnsi" w:cstheme="minorHAnsi"/>
          <w:b/>
        </w:rPr>
        <w:lastRenderedPageBreak/>
        <w:t>ANEXO V</w:t>
      </w:r>
    </w:p>
    <w:p w14:paraId="2FA3D6A1" w14:textId="77777777" w:rsidR="008C2986" w:rsidRPr="0032336E" w:rsidRDefault="008C2986" w:rsidP="008C2986">
      <w:pPr>
        <w:jc w:val="center"/>
        <w:rPr>
          <w:rFonts w:cstheme="minorHAnsi"/>
          <w:b/>
        </w:rPr>
      </w:pPr>
      <w:r w:rsidRPr="0032336E">
        <w:rPr>
          <w:rFonts w:cstheme="minorHAnsi"/>
          <w:b/>
        </w:rPr>
        <w:t>MINUTA DE CONTRATO</w:t>
      </w:r>
    </w:p>
    <w:p w14:paraId="3B6DB63B" w14:textId="77777777" w:rsidR="008C2986" w:rsidRPr="0032336E" w:rsidRDefault="008C2986" w:rsidP="008C2986">
      <w:pPr>
        <w:jc w:val="both"/>
        <w:rPr>
          <w:rFonts w:cstheme="minorHAnsi"/>
        </w:rPr>
      </w:pPr>
    </w:p>
    <w:p w14:paraId="7AF4C3CE" w14:textId="77777777" w:rsidR="008C2986" w:rsidRPr="0032336E" w:rsidRDefault="008C2986" w:rsidP="008C2986">
      <w:pPr>
        <w:jc w:val="both"/>
        <w:rPr>
          <w:rFonts w:cstheme="minorHAnsi"/>
        </w:rPr>
      </w:pPr>
      <w:r w:rsidRPr="0032336E">
        <w:rPr>
          <w:rFonts w:cstheme="minorHAnsi"/>
        </w:rPr>
        <w:t>Pelo presente instrumento particular de contrato, vinculado ao Edital de CONCORÊNCIA Nº 001/2024, de um lado a</w:t>
      </w:r>
    </w:p>
    <w:p w14:paraId="1B08B5E4" w14:textId="77777777" w:rsidR="008C2986" w:rsidRPr="0032336E" w:rsidRDefault="008C2986" w:rsidP="008C2986">
      <w:pPr>
        <w:jc w:val="both"/>
        <w:rPr>
          <w:rFonts w:cstheme="minorHAnsi"/>
        </w:rPr>
      </w:pPr>
      <w:r w:rsidRPr="0032336E">
        <w:rPr>
          <w:rFonts w:cstheme="minorHAnsi"/>
        </w:rPr>
        <w:t>CONTRATANTE: CÂMARA MUNICIPAL DE CASTRO – Estado do Paraná,      pessoa jurídica de direito público, inscrita no CNPJ sob nº. 77.774.685/0001-58, com sede à Rua Coronel Jorge Marcondes, nº. 501, Vila Rio Branco, em Castro/PR, doravante denominada “CONTRATANTE”, neste ato por seu representante legal, Sr. MIGUEL ZAHDI NETO, brasileiro, casado, portador da cédula de identidade RG nº 10.***.***-* SSP/PR, inscrito no CPF/MF nº. 072.***.***-**,</w:t>
      </w:r>
    </w:p>
    <w:p w14:paraId="3836AFA4" w14:textId="77777777" w:rsidR="008C2986" w:rsidRPr="0032336E" w:rsidRDefault="008C2986" w:rsidP="008C2986">
      <w:pPr>
        <w:jc w:val="both"/>
        <w:rPr>
          <w:rFonts w:cstheme="minorHAnsi"/>
        </w:rPr>
      </w:pPr>
      <w:r w:rsidRPr="0032336E">
        <w:rPr>
          <w:rFonts w:cstheme="minorHAnsi"/>
        </w:rPr>
        <w:t xml:space="preserve">CONTRATADA - Empresa:__________________ Pessoa Jurídica de </w:t>
      </w:r>
      <w:proofErr w:type="spellStart"/>
      <w:r w:rsidRPr="0032336E">
        <w:rPr>
          <w:rFonts w:cstheme="minorHAnsi"/>
        </w:rPr>
        <w:t>DireitoPrivado</w:t>
      </w:r>
      <w:proofErr w:type="spellEnd"/>
      <w:r w:rsidRPr="0032336E">
        <w:rPr>
          <w:rFonts w:cstheme="minorHAnsi"/>
        </w:rPr>
        <w:t xml:space="preserve">, inscrita no CNPJ/MF nº ________________ com endereço à Rua ___________________________________, nº____ – Bairro:______________________ -CEP:___________ – Cidade/Estado:_______________________, neste ato representada por  </w:t>
      </w:r>
      <w:proofErr w:type="spellStart"/>
      <w:r w:rsidRPr="0032336E">
        <w:rPr>
          <w:rFonts w:cstheme="minorHAnsi"/>
        </w:rPr>
        <w:t>Sr</w:t>
      </w:r>
      <w:proofErr w:type="spellEnd"/>
      <w:r w:rsidRPr="0032336E">
        <w:rPr>
          <w:rFonts w:cstheme="minorHAnsi"/>
        </w:rPr>
        <w:t xml:space="preserve">(ª)._______________________________, brasileiro (a), casado/solteiro/profissão, portador do CI/RG nº ________________ e no CPF/MF nº _________________, residente e domiciliado(a) em cidade/estado _______________________________, </w:t>
      </w:r>
    </w:p>
    <w:p w14:paraId="24FCE8D1" w14:textId="77777777" w:rsidR="008C2986" w:rsidRPr="0032336E" w:rsidRDefault="008C2986" w:rsidP="008C2986">
      <w:pPr>
        <w:jc w:val="both"/>
        <w:rPr>
          <w:rFonts w:cstheme="minorHAnsi"/>
        </w:rPr>
      </w:pPr>
      <w:r w:rsidRPr="0032336E">
        <w:rPr>
          <w:rFonts w:cstheme="minorHAnsi"/>
        </w:rPr>
        <w:t>as partes devidamente qualificadas e acordadas firmam o presente contrato, nos termos da Lei nº 14.133/2021, assim como pelas condições do Edital supra citado, com todos os seus anexos e pelos termos da proposta da CONTRATADA, conforme cláusulas a seguir:</w:t>
      </w:r>
    </w:p>
    <w:p w14:paraId="157C6349" w14:textId="77777777" w:rsidR="008C2986" w:rsidRPr="0032336E" w:rsidRDefault="008C2986" w:rsidP="008C2986">
      <w:pPr>
        <w:jc w:val="both"/>
        <w:rPr>
          <w:rFonts w:cstheme="minorHAnsi"/>
        </w:rPr>
      </w:pPr>
    </w:p>
    <w:p w14:paraId="5FF99453" w14:textId="77777777" w:rsidR="008C2986" w:rsidRPr="0032336E" w:rsidRDefault="008C2986" w:rsidP="008C2986">
      <w:pPr>
        <w:jc w:val="both"/>
        <w:rPr>
          <w:rFonts w:cstheme="minorHAnsi"/>
          <w:b/>
        </w:rPr>
      </w:pPr>
      <w:r w:rsidRPr="0032336E">
        <w:rPr>
          <w:rFonts w:cstheme="minorHAnsi"/>
          <w:b/>
        </w:rPr>
        <w:t>CLÁUSULA PRIMEIRA – DO OBJETO</w:t>
      </w:r>
    </w:p>
    <w:p w14:paraId="04BC25D3" w14:textId="77777777" w:rsidR="008C2986" w:rsidRPr="0032336E" w:rsidRDefault="008C2986" w:rsidP="008C2986">
      <w:pPr>
        <w:jc w:val="both"/>
        <w:rPr>
          <w:rFonts w:cstheme="minorHAnsi"/>
        </w:rPr>
      </w:pPr>
      <w:r w:rsidRPr="00A741D7">
        <w:rPr>
          <w:rFonts w:cstheme="minorHAnsi"/>
        </w:rPr>
        <w:t xml:space="preserve">1.1 </w:t>
      </w:r>
      <w:r>
        <w:rPr>
          <w:rFonts w:cstheme="minorHAnsi"/>
          <w:b/>
        </w:rPr>
        <w:t xml:space="preserve">- </w:t>
      </w:r>
      <w:r w:rsidRPr="0032336E">
        <w:rPr>
          <w:rFonts w:cstheme="minorHAnsi"/>
          <w:b/>
        </w:rPr>
        <w:t>OBJETO</w:t>
      </w:r>
      <w:r w:rsidRPr="0032336E">
        <w:rPr>
          <w:rFonts w:cstheme="minorHAnsi"/>
        </w:rPr>
        <w:t xml:space="preserve"> - Constitui objeto deste instrumento a Contratação de empresa especializada para execução de adequação e ampliação da Rede Copel para entrada de energia em BT (projeto 1) e ampliação de RDU e Padrão Copel (projeto 2).  </w:t>
      </w:r>
    </w:p>
    <w:p w14:paraId="4103B1D2" w14:textId="77777777" w:rsidR="008C2986" w:rsidRPr="0032336E" w:rsidRDefault="008C2986" w:rsidP="008C2986">
      <w:pPr>
        <w:jc w:val="both"/>
        <w:rPr>
          <w:rFonts w:cstheme="minorHAnsi"/>
        </w:rPr>
      </w:pPr>
      <w:r w:rsidRPr="0032336E">
        <w:rPr>
          <w:rFonts w:cstheme="minorHAnsi"/>
        </w:rPr>
        <w:t xml:space="preserve">1.2 – Integram e completam o presente Contrato, para todos os fins de direito, obrigando as partes em todos os seus termos, as condições expressas no Edital de </w:t>
      </w:r>
      <w:r w:rsidR="008F77EA">
        <w:rPr>
          <w:rFonts w:cstheme="minorHAnsi"/>
        </w:rPr>
        <w:t>PREGÃO ELETRÔNICO</w:t>
      </w:r>
      <w:r w:rsidRPr="0032336E">
        <w:rPr>
          <w:rFonts w:cstheme="minorHAnsi"/>
        </w:rPr>
        <w:t xml:space="preserve"> n° 001/2024, juntamente com seus anexos e propostas da CONTRATADA.</w:t>
      </w:r>
      <w:r w:rsidRPr="0032336E">
        <w:rPr>
          <w:rFonts w:cstheme="minorHAnsi"/>
        </w:rPr>
        <w:cr/>
      </w:r>
    </w:p>
    <w:p w14:paraId="45C99889" w14:textId="77777777" w:rsidR="008C2986" w:rsidRPr="0032336E" w:rsidRDefault="008C2986" w:rsidP="008C2986">
      <w:pPr>
        <w:jc w:val="both"/>
        <w:rPr>
          <w:rFonts w:cstheme="minorHAnsi"/>
          <w:b/>
        </w:rPr>
      </w:pPr>
      <w:r w:rsidRPr="0032336E">
        <w:rPr>
          <w:rFonts w:cstheme="minorHAnsi"/>
          <w:b/>
        </w:rPr>
        <w:t>CLÁUSULA SEGUNDA – VALOR CONTRATUAL E REGIME DE EXECUÇÃO</w:t>
      </w:r>
    </w:p>
    <w:p w14:paraId="61ED920A" w14:textId="77777777" w:rsidR="008C2986" w:rsidRPr="0032336E" w:rsidRDefault="008C2986" w:rsidP="008C2986">
      <w:pPr>
        <w:jc w:val="both"/>
        <w:rPr>
          <w:rFonts w:cstheme="minorHAnsi"/>
          <w:b/>
        </w:rPr>
      </w:pPr>
    </w:p>
    <w:p w14:paraId="72087467" w14:textId="77777777" w:rsidR="008C2986" w:rsidRPr="0032336E" w:rsidRDefault="008C2986" w:rsidP="008C2986">
      <w:pPr>
        <w:jc w:val="both"/>
        <w:rPr>
          <w:rFonts w:cstheme="minorHAnsi"/>
        </w:rPr>
      </w:pPr>
      <w:r w:rsidRPr="0032336E">
        <w:rPr>
          <w:rFonts w:cstheme="minorHAnsi"/>
        </w:rPr>
        <w:t>2.1 - Pela execução dos serviços, a CONTRATANTE pagará à CONTRATADA o valor total de R$ _______ (_______) condições estas do 1º colocado, conforme Art. nº 90, da lei 14.133/2021.</w:t>
      </w:r>
    </w:p>
    <w:p w14:paraId="49668D67" w14:textId="77777777" w:rsidR="008C2986" w:rsidRPr="0032336E" w:rsidRDefault="008C2986" w:rsidP="008C2986">
      <w:pPr>
        <w:jc w:val="both"/>
        <w:rPr>
          <w:rFonts w:cstheme="minorHAnsi"/>
        </w:rPr>
      </w:pPr>
      <w:r w:rsidRPr="0032336E">
        <w:rPr>
          <w:rFonts w:cstheme="minorHAnsi"/>
        </w:rPr>
        <w:t>2.2 - O regime de execução será o de empreitada por preço global.</w:t>
      </w:r>
    </w:p>
    <w:p w14:paraId="7E4B772A" w14:textId="77777777" w:rsidR="008C2986" w:rsidRPr="0032336E" w:rsidRDefault="008C2986" w:rsidP="008C2986">
      <w:pPr>
        <w:jc w:val="both"/>
        <w:rPr>
          <w:rFonts w:cstheme="minorHAnsi"/>
        </w:rPr>
      </w:pPr>
    </w:p>
    <w:p w14:paraId="302782CA" w14:textId="77777777" w:rsidR="008C2986" w:rsidRPr="0032336E" w:rsidRDefault="008C2986" w:rsidP="008C2986">
      <w:pPr>
        <w:jc w:val="both"/>
        <w:rPr>
          <w:rFonts w:cstheme="minorHAnsi"/>
        </w:rPr>
      </w:pPr>
      <w:r w:rsidRPr="0032336E">
        <w:rPr>
          <w:rFonts w:cstheme="minorHAnsi"/>
          <w:b/>
        </w:rPr>
        <w:t>CLÁUSULA TERCEIRA – CONDIÇÕES DE PAGAMENTO</w:t>
      </w:r>
    </w:p>
    <w:p w14:paraId="76D15506" w14:textId="77777777" w:rsidR="008C2986" w:rsidRPr="0032336E" w:rsidRDefault="008C2986" w:rsidP="008C2986">
      <w:pPr>
        <w:jc w:val="both"/>
        <w:rPr>
          <w:rFonts w:cstheme="minorHAnsi"/>
        </w:rPr>
      </w:pPr>
      <w:r w:rsidRPr="0032336E">
        <w:rPr>
          <w:rFonts w:cstheme="minorHAnsi"/>
        </w:rPr>
        <w:t>3.1 – Os pagamentos serão efetuados mensalmente de acordo com as medições, e relatório dos serviços efetivamente executados realizados pelo(a) Engenheiro(a) Fiscal cedido pelo Executivo do Município, devidamente acompanhado(a) por um representante designado pela CONTRATADA e mediante apresentação das notas fiscais devidamente atestadas.</w:t>
      </w:r>
    </w:p>
    <w:p w14:paraId="57B7B89F" w14:textId="77777777" w:rsidR="008C2986" w:rsidRPr="0032336E" w:rsidRDefault="008C2986" w:rsidP="008C2986">
      <w:pPr>
        <w:jc w:val="both"/>
        <w:rPr>
          <w:rFonts w:cstheme="minorHAnsi"/>
        </w:rPr>
      </w:pPr>
    </w:p>
    <w:p w14:paraId="3E3285E7" w14:textId="77777777" w:rsidR="008C2986" w:rsidRPr="0032336E" w:rsidRDefault="008C2986" w:rsidP="008C2986">
      <w:pPr>
        <w:jc w:val="both"/>
        <w:rPr>
          <w:rFonts w:cstheme="minorHAnsi"/>
        </w:rPr>
      </w:pPr>
      <w:r w:rsidRPr="0032336E">
        <w:rPr>
          <w:rFonts w:cstheme="minorHAnsi"/>
        </w:rPr>
        <w:lastRenderedPageBreak/>
        <w:t>3.2 – Para liberação da 1° medição a empresa vencedora deverá apresentar ART de execução e comprovante de abertura de Registro de Matrícula de CEI junto à Receita Federal e demais documentos concernentes a obra, que possam ser solicitados pela fiscalização.</w:t>
      </w:r>
    </w:p>
    <w:p w14:paraId="3347B61A" w14:textId="77777777" w:rsidR="008C2986" w:rsidRPr="0032336E" w:rsidRDefault="008C2986" w:rsidP="008C2986">
      <w:pPr>
        <w:jc w:val="both"/>
        <w:rPr>
          <w:rFonts w:cstheme="minorHAnsi"/>
        </w:rPr>
      </w:pPr>
    </w:p>
    <w:p w14:paraId="6121CC59" w14:textId="77777777" w:rsidR="008C2986" w:rsidRPr="0032336E" w:rsidRDefault="008C2986" w:rsidP="008C2986">
      <w:pPr>
        <w:jc w:val="both"/>
        <w:rPr>
          <w:rFonts w:cstheme="minorHAnsi"/>
        </w:rPr>
      </w:pPr>
      <w:r w:rsidRPr="0032336E">
        <w:rPr>
          <w:rFonts w:cstheme="minorHAnsi"/>
        </w:rPr>
        <w:t xml:space="preserve">3.3 – O pagamento da última parcela </w:t>
      </w:r>
      <w:proofErr w:type="spellStart"/>
      <w:r w:rsidRPr="0032336E">
        <w:rPr>
          <w:rFonts w:cstheme="minorHAnsi"/>
        </w:rPr>
        <w:t>esta</w:t>
      </w:r>
      <w:proofErr w:type="spellEnd"/>
      <w:r w:rsidRPr="0032336E">
        <w:rPr>
          <w:rFonts w:cstheme="minorHAnsi"/>
        </w:rPr>
        <w:t xml:space="preserve"> condicionado ao laudo de conclusão e aceitação do Fiscal do Contrato e apresentação da CND do INSS da Obra.</w:t>
      </w:r>
    </w:p>
    <w:p w14:paraId="68A9686B" w14:textId="77777777" w:rsidR="008C2986" w:rsidRPr="0032336E" w:rsidRDefault="008C2986" w:rsidP="008C2986">
      <w:pPr>
        <w:jc w:val="both"/>
        <w:rPr>
          <w:rFonts w:cstheme="minorHAnsi"/>
        </w:rPr>
      </w:pPr>
    </w:p>
    <w:p w14:paraId="4617B4E6" w14:textId="77777777" w:rsidR="008C2986" w:rsidRPr="0032336E" w:rsidRDefault="008C2986" w:rsidP="008C2986">
      <w:pPr>
        <w:jc w:val="both"/>
        <w:rPr>
          <w:rFonts w:cstheme="minorHAnsi"/>
        </w:rPr>
      </w:pPr>
      <w:r w:rsidRPr="0032336E">
        <w:rPr>
          <w:rFonts w:cstheme="minorHAnsi"/>
        </w:rPr>
        <w:t xml:space="preserve">3.4 – Deverá conter no corpo da Nota Fiscal, o número do empenho, número do processo licitatório, destino e o número deste contrato. </w:t>
      </w:r>
    </w:p>
    <w:p w14:paraId="1683C834" w14:textId="77777777" w:rsidR="008C2986" w:rsidRPr="0032336E" w:rsidRDefault="008C2986" w:rsidP="008C2986">
      <w:pPr>
        <w:jc w:val="both"/>
        <w:rPr>
          <w:rFonts w:cstheme="minorHAnsi"/>
        </w:rPr>
      </w:pPr>
    </w:p>
    <w:p w14:paraId="58A434E7" w14:textId="77777777" w:rsidR="008C2986" w:rsidRPr="0032336E" w:rsidRDefault="008C2986" w:rsidP="008C2986">
      <w:pPr>
        <w:jc w:val="both"/>
        <w:rPr>
          <w:rFonts w:cstheme="minorHAnsi"/>
        </w:rPr>
      </w:pPr>
      <w:r w:rsidRPr="0032336E">
        <w:rPr>
          <w:rFonts w:cstheme="minorHAnsi"/>
        </w:rPr>
        <w:t>3.5– O reajuste de preços poderá ser concedido quando transcorrer o prazo de (12) doze meses da data da assinatura do contrato mediante a aplicação ao INPC, ou outro que venha a substituí-lo, sobre o saldo remanescente dos serviços.</w:t>
      </w:r>
    </w:p>
    <w:p w14:paraId="2E8E5CBC" w14:textId="77777777" w:rsidR="008C2986" w:rsidRPr="0032336E" w:rsidRDefault="008C2986" w:rsidP="008C2986">
      <w:pPr>
        <w:jc w:val="both"/>
        <w:rPr>
          <w:rFonts w:cstheme="minorHAnsi"/>
        </w:rPr>
      </w:pPr>
    </w:p>
    <w:p w14:paraId="26885178" w14:textId="77777777" w:rsidR="008C2986" w:rsidRPr="0032336E" w:rsidRDefault="008C2986" w:rsidP="008C2986">
      <w:pPr>
        <w:jc w:val="both"/>
        <w:rPr>
          <w:rFonts w:cstheme="minorHAnsi"/>
        </w:rPr>
      </w:pPr>
      <w:r w:rsidRPr="0032336E">
        <w:rPr>
          <w:rFonts w:cstheme="minorHAnsi"/>
        </w:rPr>
        <w:t>3.6 – Os pagamentos serão efetuados somente através de depósito bancário, conforme instrução normativa n° 45/2010, regulamentada nos Artigos n° 216 e 239 e seus parágrafos do regimento interno do Tribunal de Contas do Paraná, de acordo com o ANEXO IX do Edital.</w:t>
      </w:r>
    </w:p>
    <w:p w14:paraId="56AA32C6" w14:textId="77777777" w:rsidR="008C2986" w:rsidRPr="0032336E" w:rsidRDefault="008C2986" w:rsidP="008C2986">
      <w:pPr>
        <w:jc w:val="both"/>
        <w:rPr>
          <w:rFonts w:cstheme="minorHAnsi"/>
        </w:rPr>
      </w:pPr>
    </w:p>
    <w:p w14:paraId="5A6AA906" w14:textId="77777777" w:rsidR="008C2986" w:rsidRPr="0032336E" w:rsidRDefault="008C2986" w:rsidP="008C2986">
      <w:pPr>
        <w:jc w:val="both"/>
        <w:rPr>
          <w:rFonts w:cstheme="minorHAnsi"/>
        </w:rPr>
      </w:pPr>
      <w:r w:rsidRPr="0032336E">
        <w:rPr>
          <w:rFonts w:cstheme="minorHAnsi"/>
        </w:rPr>
        <w:t>3.7 – Caso no dia previsto no item anterior não haja expediente na Câmara, o pagamento será efetuado no primeiro dia útil subsequente a este.</w:t>
      </w:r>
    </w:p>
    <w:p w14:paraId="48E335E1" w14:textId="77777777" w:rsidR="008C2986" w:rsidRPr="0032336E" w:rsidRDefault="008C2986" w:rsidP="008C2986">
      <w:pPr>
        <w:jc w:val="both"/>
        <w:rPr>
          <w:rFonts w:cstheme="minorHAnsi"/>
        </w:rPr>
      </w:pPr>
    </w:p>
    <w:p w14:paraId="4F96C564" w14:textId="77777777" w:rsidR="008C2986" w:rsidRPr="0032336E" w:rsidRDefault="008C2986" w:rsidP="008C2986">
      <w:pPr>
        <w:jc w:val="both"/>
        <w:rPr>
          <w:rFonts w:cstheme="minorHAnsi"/>
        </w:rPr>
      </w:pPr>
      <w:r w:rsidRPr="0032336E">
        <w:rPr>
          <w:rFonts w:cstheme="minorHAnsi"/>
        </w:rPr>
        <w:t>3.8 - Quando do pagamento, será efetuada a retenção tributária prevista na legislação aplicável, inclusive retenção de Imposto de Renda nos casos disciplinados pelo Decreto Municipal n. 778/2023 e Instrução Normativa da Receita Federal do Brasil nº 1.234/2012, exceto a empresa optante pelo Simples Nacional, nos termos da Lei Complementar nº 123, de 2006, mediante apresentação de comprovação documental.</w:t>
      </w:r>
    </w:p>
    <w:p w14:paraId="661F6032" w14:textId="77777777" w:rsidR="008C2986" w:rsidRPr="0032336E" w:rsidRDefault="008C2986" w:rsidP="008C2986">
      <w:pPr>
        <w:jc w:val="both"/>
        <w:rPr>
          <w:rFonts w:cstheme="minorHAnsi"/>
        </w:rPr>
      </w:pPr>
    </w:p>
    <w:p w14:paraId="5CBA5A52" w14:textId="77777777" w:rsidR="008C2986" w:rsidRPr="0032336E" w:rsidRDefault="008C2986" w:rsidP="008C2986">
      <w:pPr>
        <w:jc w:val="both"/>
        <w:rPr>
          <w:rFonts w:cstheme="minorHAnsi"/>
          <w:b/>
        </w:rPr>
      </w:pPr>
      <w:r w:rsidRPr="0032336E">
        <w:rPr>
          <w:rFonts w:cstheme="minorHAnsi"/>
          <w:b/>
        </w:rPr>
        <w:t>CLÁUSULA QUARTA – RECURSO FINANCEIRO</w:t>
      </w:r>
    </w:p>
    <w:p w14:paraId="7427D4CD" w14:textId="77777777" w:rsidR="008C2986" w:rsidRPr="005F0281" w:rsidRDefault="008C2986" w:rsidP="008C2986">
      <w:pPr>
        <w:jc w:val="both"/>
        <w:rPr>
          <w:rFonts w:cstheme="minorHAnsi"/>
        </w:rPr>
      </w:pPr>
      <w:r w:rsidRPr="005F0281">
        <w:rPr>
          <w:rFonts w:cstheme="minorHAnsi"/>
        </w:rPr>
        <w:t xml:space="preserve">As despesas decorrentes do presente CONTRATO correrão por conta dos recursos das seguintes DOTAÇÕES ORÇAMENTÁRIAS: </w:t>
      </w:r>
    </w:p>
    <w:p w14:paraId="371BB495" w14:textId="77777777" w:rsidR="008C2986" w:rsidRPr="005F0281" w:rsidRDefault="008C2986" w:rsidP="008C2986">
      <w:pPr>
        <w:pStyle w:val="Nvel2-Red"/>
        <w:numPr>
          <w:ilvl w:val="0"/>
          <w:numId w:val="0"/>
        </w:numPr>
        <w:spacing w:before="0" w:after="0" w:line="240" w:lineRule="auto"/>
        <w:rPr>
          <w:rFonts w:asciiTheme="minorHAnsi" w:hAnsiTheme="minorHAnsi" w:cstheme="minorHAnsi"/>
          <w:b/>
          <w:i w:val="0"/>
          <w:color w:val="auto"/>
          <w:sz w:val="22"/>
          <w:szCs w:val="22"/>
        </w:rPr>
      </w:pPr>
      <w:r w:rsidRPr="005F0281">
        <w:rPr>
          <w:rFonts w:asciiTheme="minorHAnsi" w:hAnsiTheme="minorHAnsi" w:cstheme="minorHAnsi"/>
          <w:b/>
          <w:i w:val="0"/>
          <w:color w:val="auto"/>
          <w:sz w:val="22"/>
          <w:szCs w:val="22"/>
        </w:rPr>
        <w:t>01.001.0001.0031.0001.2007 - 3.3.90.39.00.00 – Outros serviços de terceiros - PJ 01.001.0001.0031.0001.2007 - 3.3.90.39.16.00 – Manutenção e Conservação de Bens Imóveis.</w:t>
      </w:r>
    </w:p>
    <w:p w14:paraId="3CEB9890" w14:textId="77777777" w:rsidR="008C2986" w:rsidRPr="00457DAE" w:rsidRDefault="008C2986" w:rsidP="008C2986">
      <w:pPr>
        <w:jc w:val="both"/>
        <w:rPr>
          <w:rFonts w:cstheme="minorHAnsi"/>
          <w:color w:val="FF0000"/>
        </w:rPr>
      </w:pPr>
    </w:p>
    <w:p w14:paraId="35489D63" w14:textId="77777777" w:rsidR="008C2986" w:rsidRPr="0032336E" w:rsidRDefault="008C2986" w:rsidP="008C2986">
      <w:pPr>
        <w:jc w:val="both"/>
        <w:rPr>
          <w:rFonts w:cstheme="minorHAnsi"/>
          <w:b/>
        </w:rPr>
      </w:pPr>
      <w:r w:rsidRPr="0032336E">
        <w:rPr>
          <w:rFonts w:cstheme="minorHAnsi"/>
          <w:b/>
        </w:rPr>
        <w:t xml:space="preserve">CLÁUSULA QUINTA – PRAZO EXECUÇÃO E VIGÊNCIA. </w:t>
      </w:r>
    </w:p>
    <w:p w14:paraId="3DCAA6F9" w14:textId="77777777" w:rsidR="008C2986" w:rsidRPr="0032336E" w:rsidRDefault="008C2986" w:rsidP="008C2986">
      <w:pPr>
        <w:jc w:val="both"/>
        <w:rPr>
          <w:rFonts w:cstheme="minorHAnsi"/>
        </w:rPr>
      </w:pPr>
      <w:r w:rsidRPr="0032336E">
        <w:rPr>
          <w:rFonts w:cstheme="minorHAnsi"/>
        </w:rPr>
        <w:t>5.1 – O início da obra se dará no máximo em até 10 (dez) dias do recebimento da Ordem de Serviço emitido pela CONTRATANTE.</w:t>
      </w:r>
    </w:p>
    <w:p w14:paraId="2274674A" w14:textId="77777777" w:rsidR="008C2986" w:rsidRPr="0032336E" w:rsidRDefault="008C2986" w:rsidP="008C2986">
      <w:pPr>
        <w:jc w:val="both"/>
        <w:rPr>
          <w:rFonts w:cstheme="minorHAnsi"/>
        </w:rPr>
      </w:pPr>
      <w:r w:rsidRPr="0032336E">
        <w:rPr>
          <w:rFonts w:cstheme="minorHAnsi"/>
        </w:rPr>
        <w:t>5.2 – Prazo para execução dos serviços é de até 90 (noventa) dias corridos, contados a partir da emissão da Ordem de Serviços.</w:t>
      </w:r>
    </w:p>
    <w:p w14:paraId="66AB4AA3" w14:textId="77777777" w:rsidR="008C2986" w:rsidRPr="0032336E" w:rsidRDefault="008C2986" w:rsidP="008C2986">
      <w:pPr>
        <w:jc w:val="both"/>
        <w:rPr>
          <w:rFonts w:cstheme="minorHAnsi"/>
        </w:rPr>
      </w:pPr>
      <w:r w:rsidRPr="0032336E">
        <w:rPr>
          <w:rFonts w:cstheme="minorHAnsi"/>
        </w:rPr>
        <w:t>5.3 – Prazo de vigência do contrato é de 120 (cento e vinte) dias a contar da sua assinatura.</w:t>
      </w:r>
    </w:p>
    <w:p w14:paraId="545B375D" w14:textId="77777777" w:rsidR="008C2986" w:rsidRPr="0032336E" w:rsidRDefault="008C2986" w:rsidP="008C2986">
      <w:pPr>
        <w:jc w:val="both"/>
        <w:rPr>
          <w:rFonts w:cstheme="minorHAnsi"/>
        </w:rPr>
      </w:pPr>
      <w:r w:rsidRPr="0032336E">
        <w:rPr>
          <w:rFonts w:cstheme="minorHAnsi"/>
        </w:rPr>
        <w:t>5.4 – Os prazos acima estabelecidos poderão ser prorrogados nos termos do Art. 105 e seguintes da Lei nº 14.133/2024, de acordo com o interesse das partes.</w:t>
      </w:r>
    </w:p>
    <w:p w14:paraId="4A67D70E" w14:textId="77777777" w:rsidR="008C2986" w:rsidRPr="0032336E" w:rsidRDefault="008C2986" w:rsidP="008C2986">
      <w:pPr>
        <w:jc w:val="both"/>
        <w:rPr>
          <w:rFonts w:cstheme="minorHAnsi"/>
          <w:b/>
        </w:rPr>
      </w:pPr>
      <w:r w:rsidRPr="0032336E">
        <w:rPr>
          <w:rFonts w:cstheme="minorHAnsi"/>
          <w:b/>
        </w:rPr>
        <w:t>CLÁUSULA SEXTA – DIREITOS E RESPONSABILIDADE DAS PARTES</w:t>
      </w:r>
    </w:p>
    <w:p w14:paraId="0CB21FFC" w14:textId="77777777" w:rsidR="008C2986" w:rsidRPr="0032336E" w:rsidRDefault="008C2986" w:rsidP="008C2986">
      <w:pPr>
        <w:jc w:val="both"/>
        <w:rPr>
          <w:rFonts w:cstheme="minorHAnsi"/>
        </w:rPr>
      </w:pPr>
      <w:r w:rsidRPr="0032336E">
        <w:rPr>
          <w:rFonts w:cstheme="minorHAnsi"/>
        </w:rPr>
        <w:lastRenderedPageBreak/>
        <w:t>6.1 – Constituem direitos da CONTRATANTE receber o objeto deste CONTRATO nas condições avençadas e da CONTRATADA perceber o valor ajustado na forma e no prazo convencionado.</w:t>
      </w:r>
    </w:p>
    <w:p w14:paraId="2881CF9B" w14:textId="77777777" w:rsidR="008C2986" w:rsidRPr="0032336E" w:rsidRDefault="008C2986" w:rsidP="008C2986">
      <w:pPr>
        <w:jc w:val="both"/>
        <w:rPr>
          <w:rFonts w:cstheme="minorHAnsi"/>
        </w:rPr>
      </w:pPr>
      <w:r w:rsidRPr="0032336E">
        <w:rPr>
          <w:rFonts w:cstheme="minorHAnsi"/>
        </w:rPr>
        <w:t>6.2 – Constituem obrigações da CONTRATANTE:</w:t>
      </w:r>
    </w:p>
    <w:p w14:paraId="1706249C" w14:textId="77777777" w:rsidR="008C2986" w:rsidRPr="0032336E" w:rsidRDefault="008C2986" w:rsidP="008C2986">
      <w:pPr>
        <w:ind w:firstLine="708"/>
        <w:jc w:val="both"/>
        <w:rPr>
          <w:rFonts w:cstheme="minorHAnsi"/>
        </w:rPr>
      </w:pPr>
      <w:r w:rsidRPr="0032336E">
        <w:rPr>
          <w:rFonts w:cstheme="minorHAnsi"/>
        </w:rPr>
        <w:t>6.2.1 - Efetuar o pagamento ajustado; e</w:t>
      </w:r>
    </w:p>
    <w:p w14:paraId="61B72A18" w14:textId="77777777" w:rsidR="008C2986" w:rsidRPr="0032336E" w:rsidRDefault="008C2986" w:rsidP="008C2986">
      <w:pPr>
        <w:ind w:firstLine="708"/>
        <w:jc w:val="both"/>
        <w:rPr>
          <w:rFonts w:cstheme="minorHAnsi"/>
        </w:rPr>
      </w:pPr>
      <w:r w:rsidRPr="0032336E">
        <w:rPr>
          <w:rFonts w:cstheme="minorHAnsi"/>
        </w:rPr>
        <w:t>6.2.2 - Dar à CONTRATADA as condições necessárias à regular execução do CONTRATO.</w:t>
      </w:r>
    </w:p>
    <w:p w14:paraId="4AD6C81D" w14:textId="77777777" w:rsidR="008C2986" w:rsidRPr="0032336E" w:rsidRDefault="008C2986" w:rsidP="008C2986">
      <w:pPr>
        <w:jc w:val="both"/>
        <w:rPr>
          <w:rFonts w:cstheme="minorHAnsi"/>
        </w:rPr>
      </w:pPr>
      <w:r w:rsidRPr="0032336E">
        <w:rPr>
          <w:rFonts w:cstheme="minorHAnsi"/>
        </w:rPr>
        <w:t xml:space="preserve">6.3 - Constituem obrigações da CONTRATADA: </w:t>
      </w:r>
    </w:p>
    <w:p w14:paraId="2CC7E1DE" w14:textId="77777777" w:rsidR="008C2986" w:rsidRPr="0032336E" w:rsidRDefault="008C2986" w:rsidP="008C2986">
      <w:pPr>
        <w:ind w:firstLine="708"/>
        <w:jc w:val="both"/>
        <w:rPr>
          <w:rFonts w:cstheme="minorHAnsi"/>
        </w:rPr>
      </w:pPr>
      <w:r w:rsidRPr="0032336E">
        <w:rPr>
          <w:rFonts w:cstheme="minorHAnsi"/>
        </w:rPr>
        <w:t>6.3.1 - Prestar a execução na forma ajustada;</w:t>
      </w:r>
    </w:p>
    <w:p w14:paraId="0B30D99E" w14:textId="77777777" w:rsidR="008C2986" w:rsidRPr="0032336E" w:rsidRDefault="008C2986" w:rsidP="008C2986">
      <w:pPr>
        <w:jc w:val="both"/>
        <w:rPr>
          <w:rFonts w:cstheme="minorHAnsi"/>
        </w:rPr>
      </w:pPr>
      <w:r w:rsidRPr="0032336E">
        <w:rPr>
          <w:rFonts w:cstheme="minorHAnsi"/>
        </w:rPr>
        <w:tab/>
        <w:t>6.3.2 - Atender aos encargos trabalhistas, tributos incidentes sobre os serviços e demais despesas, decorrentes da execução do presente CONTRATO;</w:t>
      </w:r>
    </w:p>
    <w:p w14:paraId="6C193F50" w14:textId="77777777" w:rsidR="008C2986" w:rsidRPr="0032336E" w:rsidRDefault="008C2986" w:rsidP="008C2986">
      <w:pPr>
        <w:jc w:val="both"/>
        <w:rPr>
          <w:rFonts w:cstheme="minorHAnsi"/>
        </w:rPr>
      </w:pPr>
      <w:r w:rsidRPr="0032336E">
        <w:rPr>
          <w:rFonts w:cstheme="minorHAnsi"/>
        </w:rPr>
        <w:tab/>
        <w:t>6.3.3 - Manter durante toda a execução do CONTRATO, em compatibilidade com as obrigações por ela assumidas, todas as condições de habilitação e qualificação exigidas na licitação.</w:t>
      </w:r>
    </w:p>
    <w:p w14:paraId="1F9ED3C1" w14:textId="77777777" w:rsidR="008C2986" w:rsidRPr="0032336E" w:rsidRDefault="008C2986" w:rsidP="008C2986">
      <w:pPr>
        <w:jc w:val="both"/>
        <w:rPr>
          <w:rFonts w:cstheme="minorHAnsi"/>
        </w:rPr>
      </w:pPr>
      <w:r w:rsidRPr="0032336E">
        <w:rPr>
          <w:rFonts w:cstheme="minorHAnsi"/>
        </w:rPr>
        <w:tab/>
        <w:t xml:space="preserve">6.3.4 – Fornecer as </w:t>
      </w:r>
      <w:proofErr w:type="spellStart"/>
      <w:r w:rsidRPr="0032336E">
        <w:rPr>
          <w:rFonts w:cstheme="minorHAnsi"/>
        </w:rPr>
        <w:t>ART’s</w:t>
      </w:r>
      <w:proofErr w:type="spellEnd"/>
      <w:r w:rsidRPr="0032336E">
        <w:rPr>
          <w:rFonts w:cstheme="minorHAnsi"/>
        </w:rPr>
        <w:t xml:space="preserve"> de execução do objeto;</w:t>
      </w:r>
    </w:p>
    <w:p w14:paraId="2B2E57F9" w14:textId="77777777" w:rsidR="008C2986" w:rsidRPr="0032336E" w:rsidRDefault="008C2986" w:rsidP="008C2986">
      <w:pPr>
        <w:jc w:val="both"/>
        <w:rPr>
          <w:rFonts w:cstheme="minorHAnsi"/>
        </w:rPr>
      </w:pPr>
      <w:r w:rsidRPr="0032336E">
        <w:rPr>
          <w:rFonts w:cstheme="minorHAnsi"/>
        </w:rPr>
        <w:tab/>
        <w:t>6.3.5 – Matrícula da obra junto ao INSS;</w:t>
      </w:r>
    </w:p>
    <w:p w14:paraId="2BF1C286" w14:textId="77777777" w:rsidR="008C2986" w:rsidRPr="0032336E" w:rsidRDefault="008C2986" w:rsidP="008C2986">
      <w:pPr>
        <w:ind w:firstLine="708"/>
        <w:jc w:val="both"/>
        <w:rPr>
          <w:rFonts w:cstheme="minorHAnsi"/>
        </w:rPr>
      </w:pPr>
      <w:r w:rsidRPr="0032336E">
        <w:rPr>
          <w:rFonts w:cstheme="minorHAnsi"/>
        </w:rPr>
        <w:t>6.3.6 – Diário da Obra devidamente atualizado, para a fiscalização.</w:t>
      </w:r>
    </w:p>
    <w:p w14:paraId="74C06B10" w14:textId="77777777" w:rsidR="008C2986" w:rsidRPr="0032336E" w:rsidRDefault="008C2986" w:rsidP="008C2986">
      <w:pPr>
        <w:jc w:val="both"/>
        <w:rPr>
          <w:rFonts w:cstheme="minorHAnsi"/>
        </w:rPr>
      </w:pPr>
      <w:r w:rsidRPr="0032336E">
        <w:rPr>
          <w:rFonts w:cstheme="minorHAnsi"/>
        </w:rPr>
        <w:tab/>
        <w:t>6.3.7 - A empresa deverá obedecer a todas as leis trabalhistas vigentes, bem como fornecer e exigir o uso de todos os equipamentos de proteção individual (EPIs).</w:t>
      </w:r>
    </w:p>
    <w:p w14:paraId="14D84398" w14:textId="77777777" w:rsidR="008C2986" w:rsidRPr="0032336E" w:rsidRDefault="008C2986" w:rsidP="008C2986">
      <w:pPr>
        <w:jc w:val="both"/>
        <w:rPr>
          <w:rFonts w:cstheme="minorHAnsi"/>
        </w:rPr>
      </w:pPr>
      <w:r w:rsidRPr="0032336E">
        <w:rPr>
          <w:rFonts w:cstheme="minorHAnsi"/>
        </w:rPr>
        <w:tab/>
        <w:t>6.3.8 – Fornecer Termo de Garantia mínimo de 05 (cinco) anos para os serviços prestados, após a entrega definitiva da obra.</w:t>
      </w:r>
    </w:p>
    <w:p w14:paraId="47A5DE95" w14:textId="77777777" w:rsidR="008C2986" w:rsidRPr="0032336E" w:rsidRDefault="008C2986" w:rsidP="008C2986">
      <w:pPr>
        <w:jc w:val="both"/>
        <w:rPr>
          <w:rFonts w:cstheme="minorHAnsi"/>
          <w:b/>
        </w:rPr>
      </w:pPr>
    </w:p>
    <w:p w14:paraId="4158D518" w14:textId="77777777" w:rsidR="008C2986" w:rsidRPr="0032336E" w:rsidRDefault="008C2986" w:rsidP="008C2986">
      <w:pPr>
        <w:jc w:val="both"/>
        <w:rPr>
          <w:rFonts w:cstheme="minorHAnsi"/>
          <w:b/>
        </w:rPr>
      </w:pPr>
      <w:r w:rsidRPr="0032336E">
        <w:rPr>
          <w:rFonts w:cstheme="minorHAnsi"/>
          <w:b/>
        </w:rPr>
        <w:t xml:space="preserve">CLÁUSULA SÉTIMA – DAS INFRAÇÕES E SANÇÕES ADMINISTRATIVAS </w:t>
      </w:r>
    </w:p>
    <w:p w14:paraId="07F3C0D4" w14:textId="77777777" w:rsidR="008C2986" w:rsidRPr="0032336E" w:rsidRDefault="008C2986" w:rsidP="008C2986">
      <w:pPr>
        <w:ind w:firstLine="708"/>
        <w:jc w:val="both"/>
        <w:rPr>
          <w:rFonts w:cstheme="minorHAnsi"/>
        </w:rPr>
      </w:pPr>
    </w:p>
    <w:p w14:paraId="2D3946F4" w14:textId="77777777" w:rsidR="008C2986" w:rsidRPr="0032336E" w:rsidRDefault="008C2986" w:rsidP="008C2986">
      <w:pPr>
        <w:ind w:firstLine="708"/>
        <w:jc w:val="both"/>
        <w:rPr>
          <w:rFonts w:cstheme="minorHAnsi"/>
        </w:rPr>
      </w:pPr>
      <w:r w:rsidRPr="0032336E">
        <w:rPr>
          <w:rFonts w:cstheme="minorHAnsi"/>
        </w:rPr>
        <w:t>7.1.</w:t>
      </w:r>
      <w:r w:rsidRPr="0032336E">
        <w:rPr>
          <w:rFonts w:cstheme="minorHAnsi"/>
        </w:rPr>
        <w:tab/>
        <w:t>O licitante ou o contratado será responsabilizado administrativamente pelas seguintes infrações:</w:t>
      </w:r>
    </w:p>
    <w:p w14:paraId="0963D27D" w14:textId="77777777" w:rsidR="008C2986" w:rsidRPr="0032336E" w:rsidRDefault="008C2986" w:rsidP="008C2986">
      <w:pPr>
        <w:ind w:firstLine="708"/>
        <w:jc w:val="both"/>
        <w:rPr>
          <w:rFonts w:cstheme="minorHAnsi"/>
        </w:rPr>
      </w:pPr>
      <w:r w:rsidRPr="0032336E">
        <w:rPr>
          <w:rFonts w:cstheme="minorHAnsi"/>
        </w:rPr>
        <w:t>7.1.1.</w:t>
      </w:r>
      <w:r w:rsidRPr="0032336E">
        <w:rPr>
          <w:rFonts w:cstheme="minorHAnsi"/>
        </w:rPr>
        <w:tab/>
        <w:t>Dar causa à inexecução parcial ou total do contrato;</w:t>
      </w:r>
    </w:p>
    <w:p w14:paraId="558EC2B3" w14:textId="77777777" w:rsidR="008C2986" w:rsidRPr="0032336E" w:rsidRDefault="008C2986" w:rsidP="008C2986">
      <w:pPr>
        <w:ind w:firstLine="708"/>
        <w:jc w:val="both"/>
        <w:rPr>
          <w:rFonts w:cstheme="minorHAnsi"/>
        </w:rPr>
      </w:pPr>
      <w:r w:rsidRPr="0032336E">
        <w:rPr>
          <w:rFonts w:cstheme="minorHAnsi"/>
        </w:rPr>
        <w:t>7.1.2.</w:t>
      </w:r>
      <w:r w:rsidRPr="0032336E">
        <w:rPr>
          <w:rFonts w:cstheme="minorHAnsi"/>
        </w:rPr>
        <w:tab/>
        <w:t>Deixar de entregar a documentação exigida para o certame;</w:t>
      </w:r>
    </w:p>
    <w:p w14:paraId="60D03D31" w14:textId="77777777" w:rsidR="008C2986" w:rsidRPr="0032336E" w:rsidRDefault="008C2986" w:rsidP="008C2986">
      <w:pPr>
        <w:ind w:firstLine="708"/>
        <w:jc w:val="both"/>
        <w:rPr>
          <w:rFonts w:cstheme="minorHAnsi"/>
        </w:rPr>
      </w:pPr>
      <w:r w:rsidRPr="0032336E">
        <w:rPr>
          <w:rFonts w:cstheme="minorHAnsi"/>
        </w:rPr>
        <w:t>7.1.3.</w:t>
      </w:r>
      <w:r w:rsidRPr="0032336E">
        <w:rPr>
          <w:rFonts w:cstheme="minorHAnsi"/>
        </w:rPr>
        <w:tab/>
        <w:t>Não manter a proposta, salvo em decorrência de fato superveniente devidamente justificado;</w:t>
      </w:r>
    </w:p>
    <w:p w14:paraId="2FC87DC8" w14:textId="77777777" w:rsidR="008C2986" w:rsidRPr="0032336E" w:rsidRDefault="008C2986" w:rsidP="008C2986">
      <w:pPr>
        <w:ind w:firstLine="708"/>
        <w:jc w:val="both"/>
        <w:rPr>
          <w:rFonts w:cstheme="minorHAnsi"/>
        </w:rPr>
      </w:pPr>
      <w:r w:rsidRPr="0032336E">
        <w:rPr>
          <w:rFonts w:cstheme="minorHAnsi"/>
        </w:rPr>
        <w:t>7.1.4.</w:t>
      </w:r>
      <w:r w:rsidRPr="0032336E">
        <w:rPr>
          <w:rFonts w:cstheme="minorHAnsi"/>
        </w:rPr>
        <w:tab/>
        <w:t>Não celebrar o contrato ou não entregar a documentação exigida para a contratação, quando convocado dentro do prazo de validade de sua proposta;</w:t>
      </w:r>
    </w:p>
    <w:p w14:paraId="398E3A99" w14:textId="77777777" w:rsidR="008C2986" w:rsidRPr="0032336E" w:rsidRDefault="008C2986" w:rsidP="008C2986">
      <w:pPr>
        <w:ind w:firstLine="708"/>
        <w:jc w:val="both"/>
        <w:rPr>
          <w:rFonts w:cstheme="minorHAnsi"/>
        </w:rPr>
      </w:pPr>
      <w:r w:rsidRPr="0032336E">
        <w:rPr>
          <w:rFonts w:cstheme="minorHAnsi"/>
        </w:rPr>
        <w:t>7.1.5.</w:t>
      </w:r>
      <w:r w:rsidRPr="0032336E">
        <w:rPr>
          <w:rFonts w:cstheme="minorHAnsi"/>
        </w:rPr>
        <w:tab/>
        <w:t>Ensejar o retardamento da execução do objeto da licitação sem motivo justificado;</w:t>
      </w:r>
    </w:p>
    <w:p w14:paraId="206ACA5D" w14:textId="77777777" w:rsidR="008C2986" w:rsidRPr="0032336E" w:rsidRDefault="008C2986" w:rsidP="008C2986">
      <w:pPr>
        <w:ind w:firstLine="708"/>
        <w:jc w:val="both"/>
        <w:rPr>
          <w:rFonts w:cstheme="minorHAnsi"/>
        </w:rPr>
      </w:pPr>
      <w:r w:rsidRPr="0032336E">
        <w:rPr>
          <w:rFonts w:cstheme="minorHAnsi"/>
        </w:rPr>
        <w:t>7.1.6.</w:t>
      </w:r>
      <w:r w:rsidRPr="0032336E">
        <w:rPr>
          <w:rFonts w:cstheme="minorHAnsi"/>
        </w:rPr>
        <w:tab/>
        <w:t>Apresentar declaração ou documentação falsa exigida para o certame ou prestar declaração falsa durante a licitação ou a execução do contrato;</w:t>
      </w:r>
    </w:p>
    <w:p w14:paraId="3BE20FE7" w14:textId="77777777" w:rsidR="008C2986" w:rsidRPr="0032336E" w:rsidRDefault="008C2986" w:rsidP="008C2986">
      <w:pPr>
        <w:ind w:firstLine="708"/>
        <w:jc w:val="both"/>
        <w:rPr>
          <w:rFonts w:cstheme="minorHAnsi"/>
        </w:rPr>
      </w:pPr>
      <w:r w:rsidRPr="0032336E">
        <w:rPr>
          <w:rFonts w:cstheme="minorHAnsi"/>
        </w:rPr>
        <w:t>7.1.7.</w:t>
      </w:r>
      <w:r w:rsidRPr="0032336E">
        <w:rPr>
          <w:rFonts w:cstheme="minorHAnsi"/>
        </w:rPr>
        <w:tab/>
        <w:t>Fraudar a licitação ou praticar ato fraudulento na execução do contrato;</w:t>
      </w:r>
    </w:p>
    <w:p w14:paraId="6A88DAA5" w14:textId="77777777" w:rsidR="008C2986" w:rsidRPr="0032336E" w:rsidRDefault="008C2986" w:rsidP="008C2986">
      <w:pPr>
        <w:ind w:firstLine="708"/>
        <w:jc w:val="both"/>
        <w:rPr>
          <w:rFonts w:cstheme="minorHAnsi"/>
        </w:rPr>
      </w:pPr>
      <w:r w:rsidRPr="0032336E">
        <w:rPr>
          <w:rFonts w:cstheme="minorHAnsi"/>
        </w:rPr>
        <w:t>7.1.8.</w:t>
      </w:r>
      <w:r w:rsidRPr="0032336E">
        <w:rPr>
          <w:rFonts w:cstheme="minorHAnsi"/>
        </w:rPr>
        <w:tab/>
        <w:t>Comportar-se de modo inidôneo ou cometer fraude de qualquer natureza;</w:t>
      </w:r>
    </w:p>
    <w:p w14:paraId="1F38E1F5" w14:textId="77777777" w:rsidR="008C2986" w:rsidRPr="0032336E" w:rsidRDefault="008C2986" w:rsidP="008C2986">
      <w:pPr>
        <w:ind w:firstLine="708"/>
        <w:jc w:val="both"/>
        <w:rPr>
          <w:rFonts w:cstheme="minorHAnsi"/>
        </w:rPr>
      </w:pPr>
      <w:r w:rsidRPr="0032336E">
        <w:rPr>
          <w:rFonts w:cstheme="minorHAnsi"/>
        </w:rPr>
        <w:t>7.1.9.</w:t>
      </w:r>
      <w:r w:rsidRPr="0032336E">
        <w:rPr>
          <w:rFonts w:cstheme="minorHAnsi"/>
        </w:rPr>
        <w:tab/>
        <w:t>Praticar atos ilícitos com vistas a frustrar os objetivos da licitação;</w:t>
      </w:r>
    </w:p>
    <w:p w14:paraId="64412AB3" w14:textId="77777777" w:rsidR="008C2986" w:rsidRPr="0032336E" w:rsidRDefault="008C2986" w:rsidP="008C2986">
      <w:pPr>
        <w:ind w:firstLine="708"/>
        <w:jc w:val="both"/>
        <w:rPr>
          <w:rFonts w:cstheme="minorHAnsi"/>
        </w:rPr>
      </w:pPr>
      <w:r w:rsidRPr="0032336E">
        <w:rPr>
          <w:rFonts w:cstheme="minorHAnsi"/>
        </w:rPr>
        <w:t>7.1.10.</w:t>
      </w:r>
      <w:r w:rsidRPr="0032336E">
        <w:rPr>
          <w:rFonts w:cstheme="minorHAnsi"/>
        </w:rPr>
        <w:tab/>
        <w:t>Praticar ato lesivo previsto no art. 5º da Lei nº 12.846, de 1º de agosto de 2013.</w:t>
      </w:r>
    </w:p>
    <w:p w14:paraId="331005CC" w14:textId="77777777" w:rsidR="008C2986" w:rsidRPr="0032336E" w:rsidRDefault="008C2986" w:rsidP="008C2986">
      <w:pPr>
        <w:ind w:firstLine="708"/>
        <w:jc w:val="both"/>
        <w:rPr>
          <w:rFonts w:cstheme="minorHAnsi"/>
        </w:rPr>
      </w:pPr>
    </w:p>
    <w:p w14:paraId="08BB24C0" w14:textId="77777777" w:rsidR="008C2986" w:rsidRPr="0032336E" w:rsidRDefault="008C2986" w:rsidP="008C2986">
      <w:pPr>
        <w:ind w:firstLine="708"/>
        <w:jc w:val="both"/>
        <w:rPr>
          <w:rFonts w:cstheme="minorHAnsi"/>
        </w:rPr>
      </w:pPr>
      <w:r w:rsidRPr="0032336E">
        <w:rPr>
          <w:rFonts w:cstheme="minorHAnsi"/>
        </w:rPr>
        <w:t>7.2.</w:t>
      </w:r>
      <w:r w:rsidRPr="0032336E">
        <w:rPr>
          <w:rFonts w:cstheme="minorHAnsi"/>
        </w:rPr>
        <w:tab/>
        <w:t xml:space="preserve">Serão aplicadas ao responsável pelas infrações administrativas previstas </w:t>
      </w:r>
      <w:r>
        <w:rPr>
          <w:rFonts w:cstheme="minorHAnsi"/>
        </w:rPr>
        <w:t>na</w:t>
      </w:r>
      <w:r w:rsidRPr="0032336E">
        <w:rPr>
          <w:rFonts w:cstheme="minorHAnsi"/>
        </w:rPr>
        <w:t xml:space="preserve"> Lei </w:t>
      </w:r>
      <w:r>
        <w:rPr>
          <w:rFonts w:cstheme="minorHAnsi"/>
        </w:rPr>
        <w:t xml:space="preserve">14.133/2021, </w:t>
      </w:r>
      <w:r w:rsidRPr="0032336E">
        <w:rPr>
          <w:rFonts w:cstheme="minorHAnsi"/>
        </w:rPr>
        <w:t>as seguintes sanções:</w:t>
      </w:r>
    </w:p>
    <w:p w14:paraId="0E7D91BA" w14:textId="77777777" w:rsidR="008C2986" w:rsidRPr="0032336E" w:rsidRDefault="008C2986" w:rsidP="008C2986">
      <w:pPr>
        <w:ind w:firstLine="708"/>
        <w:jc w:val="both"/>
        <w:rPr>
          <w:rFonts w:cstheme="minorHAnsi"/>
        </w:rPr>
      </w:pPr>
      <w:r w:rsidRPr="0032336E">
        <w:rPr>
          <w:rFonts w:cstheme="minorHAnsi"/>
        </w:rPr>
        <w:t>7.2.1.</w:t>
      </w:r>
      <w:r w:rsidRPr="0032336E">
        <w:rPr>
          <w:rFonts w:cstheme="minorHAnsi"/>
        </w:rPr>
        <w:tab/>
        <w:t>Advertência;</w:t>
      </w:r>
    </w:p>
    <w:p w14:paraId="024C33FD" w14:textId="77777777" w:rsidR="008C2986" w:rsidRPr="0032336E" w:rsidRDefault="008C2986" w:rsidP="008C2986">
      <w:pPr>
        <w:ind w:firstLine="708"/>
        <w:jc w:val="both"/>
        <w:rPr>
          <w:rFonts w:cstheme="minorHAnsi"/>
        </w:rPr>
      </w:pPr>
      <w:r w:rsidRPr="0032336E">
        <w:rPr>
          <w:rFonts w:cstheme="minorHAnsi"/>
        </w:rPr>
        <w:t>7.2.2.</w:t>
      </w:r>
      <w:r w:rsidRPr="0032336E">
        <w:rPr>
          <w:rFonts w:cstheme="minorHAnsi"/>
        </w:rPr>
        <w:tab/>
        <w:t>Multa;</w:t>
      </w:r>
    </w:p>
    <w:p w14:paraId="407312DA" w14:textId="77777777" w:rsidR="008C2986" w:rsidRPr="0032336E" w:rsidRDefault="008C2986" w:rsidP="008C2986">
      <w:pPr>
        <w:ind w:firstLine="708"/>
        <w:jc w:val="both"/>
        <w:rPr>
          <w:rFonts w:cstheme="minorHAnsi"/>
        </w:rPr>
      </w:pPr>
      <w:r w:rsidRPr="0032336E">
        <w:rPr>
          <w:rFonts w:cstheme="minorHAnsi"/>
        </w:rPr>
        <w:t>7.2.3.</w:t>
      </w:r>
      <w:r w:rsidRPr="0032336E">
        <w:rPr>
          <w:rFonts w:cstheme="minorHAnsi"/>
        </w:rPr>
        <w:tab/>
        <w:t>Impedimento de licitar e contratar;</w:t>
      </w:r>
    </w:p>
    <w:p w14:paraId="19A719E7" w14:textId="77777777" w:rsidR="008C2986" w:rsidRPr="0032336E" w:rsidRDefault="008C2986" w:rsidP="008C2986">
      <w:pPr>
        <w:ind w:firstLine="708"/>
        <w:jc w:val="both"/>
        <w:rPr>
          <w:rFonts w:cstheme="minorHAnsi"/>
        </w:rPr>
      </w:pPr>
      <w:r w:rsidRPr="0032336E">
        <w:rPr>
          <w:rFonts w:cstheme="minorHAnsi"/>
        </w:rPr>
        <w:lastRenderedPageBreak/>
        <w:t>7.2.4.</w:t>
      </w:r>
      <w:r w:rsidRPr="0032336E">
        <w:rPr>
          <w:rFonts w:cstheme="minorHAnsi"/>
        </w:rPr>
        <w:tab/>
        <w:t>Declaração de inidoneidade para licitar ou contratar.</w:t>
      </w:r>
    </w:p>
    <w:p w14:paraId="3A998231" w14:textId="77777777" w:rsidR="008C2986" w:rsidRPr="0032336E" w:rsidRDefault="008C2986" w:rsidP="008C2986">
      <w:pPr>
        <w:ind w:firstLine="708"/>
        <w:jc w:val="both"/>
        <w:rPr>
          <w:rFonts w:cstheme="minorHAnsi"/>
        </w:rPr>
      </w:pPr>
    </w:p>
    <w:p w14:paraId="2E247262" w14:textId="77777777" w:rsidR="008C2986" w:rsidRPr="0032336E" w:rsidRDefault="008C2986" w:rsidP="008C2986">
      <w:pPr>
        <w:ind w:firstLine="708"/>
        <w:jc w:val="both"/>
        <w:rPr>
          <w:rFonts w:cstheme="minorHAnsi"/>
        </w:rPr>
      </w:pPr>
      <w:r w:rsidRPr="0032336E">
        <w:rPr>
          <w:rFonts w:cstheme="minorHAnsi"/>
        </w:rPr>
        <w:t>7.3.</w:t>
      </w:r>
      <w:r w:rsidRPr="0032336E">
        <w:rPr>
          <w:rFonts w:cstheme="minorHAnsi"/>
        </w:rPr>
        <w:tab/>
        <w:t>Na aplicação das sanções serão considerados:</w:t>
      </w:r>
    </w:p>
    <w:p w14:paraId="4744F89C" w14:textId="77777777" w:rsidR="008C2986" w:rsidRPr="0032336E" w:rsidRDefault="008C2986" w:rsidP="008C2986">
      <w:pPr>
        <w:ind w:firstLine="708"/>
        <w:jc w:val="both"/>
        <w:rPr>
          <w:rFonts w:cstheme="minorHAnsi"/>
        </w:rPr>
      </w:pPr>
      <w:r w:rsidRPr="0032336E">
        <w:rPr>
          <w:rFonts w:cstheme="minorHAnsi"/>
        </w:rPr>
        <w:t>7.3.1.</w:t>
      </w:r>
      <w:r w:rsidRPr="0032336E">
        <w:rPr>
          <w:rFonts w:cstheme="minorHAnsi"/>
        </w:rPr>
        <w:tab/>
        <w:t>A natureza e a gravidade da infração cometida;</w:t>
      </w:r>
    </w:p>
    <w:p w14:paraId="3C025ECD" w14:textId="77777777" w:rsidR="008C2986" w:rsidRPr="0032336E" w:rsidRDefault="008C2986" w:rsidP="008C2986">
      <w:pPr>
        <w:ind w:firstLine="708"/>
        <w:jc w:val="both"/>
        <w:rPr>
          <w:rFonts w:cstheme="minorHAnsi"/>
        </w:rPr>
      </w:pPr>
      <w:r w:rsidRPr="0032336E">
        <w:rPr>
          <w:rFonts w:cstheme="minorHAnsi"/>
        </w:rPr>
        <w:t>7.3.2.</w:t>
      </w:r>
      <w:r w:rsidRPr="0032336E">
        <w:rPr>
          <w:rFonts w:cstheme="minorHAnsi"/>
        </w:rPr>
        <w:tab/>
        <w:t>As peculiaridades do caso concreto;</w:t>
      </w:r>
    </w:p>
    <w:p w14:paraId="41FBA80D" w14:textId="77777777" w:rsidR="008C2986" w:rsidRPr="0032336E" w:rsidRDefault="008C2986" w:rsidP="008C2986">
      <w:pPr>
        <w:ind w:firstLine="708"/>
        <w:jc w:val="both"/>
        <w:rPr>
          <w:rFonts w:cstheme="minorHAnsi"/>
        </w:rPr>
      </w:pPr>
      <w:r w:rsidRPr="0032336E">
        <w:rPr>
          <w:rFonts w:cstheme="minorHAnsi"/>
        </w:rPr>
        <w:t>7.3.3.</w:t>
      </w:r>
      <w:r w:rsidRPr="0032336E">
        <w:rPr>
          <w:rFonts w:cstheme="minorHAnsi"/>
        </w:rPr>
        <w:tab/>
        <w:t>As circunstâncias agravantes ou atenuantes;</w:t>
      </w:r>
    </w:p>
    <w:p w14:paraId="6E6AE2CC" w14:textId="77777777" w:rsidR="008C2986" w:rsidRPr="0032336E" w:rsidRDefault="008C2986" w:rsidP="008C2986">
      <w:pPr>
        <w:ind w:firstLine="708"/>
        <w:jc w:val="both"/>
        <w:rPr>
          <w:rFonts w:cstheme="minorHAnsi"/>
        </w:rPr>
      </w:pPr>
      <w:r w:rsidRPr="0032336E">
        <w:rPr>
          <w:rFonts w:cstheme="minorHAnsi"/>
        </w:rPr>
        <w:t>7.3.4.</w:t>
      </w:r>
      <w:r w:rsidRPr="0032336E">
        <w:rPr>
          <w:rFonts w:cstheme="minorHAnsi"/>
        </w:rPr>
        <w:tab/>
        <w:t>Os danos que dela provierem para a Administração Pública;</w:t>
      </w:r>
    </w:p>
    <w:p w14:paraId="158B916A" w14:textId="77777777" w:rsidR="008C2986" w:rsidRDefault="008C2986" w:rsidP="008C2986">
      <w:pPr>
        <w:ind w:firstLine="708"/>
        <w:jc w:val="both"/>
        <w:rPr>
          <w:rFonts w:cstheme="minorHAnsi"/>
        </w:rPr>
      </w:pPr>
      <w:r w:rsidRPr="0032336E">
        <w:rPr>
          <w:rFonts w:cstheme="minorHAnsi"/>
        </w:rPr>
        <w:t>7.3.5.</w:t>
      </w:r>
      <w:r w:rsidRPr="0032336E">
        <w:rPr>
          <w:rFonts w:cstheme="minorHAnsi"/>
        </w:rPr>
        <w:tab/>
        <w:t>A implantação ou o aperfeiçoamento de programa de integridade, conforme normas e orientações dos órgãos de controle.</w:t>
      </w:r>
    </w:p>
    <w:p w14:paraId="2656592A" w14:textId="77777777" w:rsidR="008C2986" w:rsidRPr="0032336E" w:rsidRDefault="008C2986" w:rsidP="008C2986">
      <w:pPr>
        <w:ind w:firstLine="708"/>
        <w:jc w:val="both"/>
        <w:rPr>
          <w:rFonts w:cstheme="minorHAnsi"/>
        </w:rPr>
      </w:pPr>
    </w:p>
    <w:p w14:paraId="59A768F0" w14:textId="77777777" w:rsidR="008C2986" w:rsidRPr="0032336E" w:rsidRDefault="008C2986" w:rsidP="008C2986">
      <w:pPr>
        <w:ind w:firstLine="708"/>
        <w:jc w:val="both"/>
        <w:rPr>
          <w:rFonts w:cstheme="minorHAnsi"/>
        </w:rPr>
      </w:pPr>
      <w:r w:rsidRPr="0032336E">
        <w:rPr>
          <w:rFonts w:cstheme="minorHAnsi"/>
        </w:rPr>
        <w:t>7.4.</w:t>
      </w:r>
      <w:r w:rsidRPr="0032336E">
        <w:rPr>
          <w:rFonts w:cstheme="minorHAnsi"/>
        </w:rPr>
        <w:tab/>
        <w:t>A sanção prevista no item 7.2.1 será aplicada exclusivamente no caso de inexecução parcial do contrato que não cause graves danos à Administração.</w:t>
      </w:r>
    </w:p>
    <w:p w14:paraId="0671A060" w14:textId="77777777" w:rsidR="008C2986" w:rsidRDefault="008C2986" w:rsidP="008C2986">
      <w:pPr>
        <w:ind w:firstLine="708"/>
        <w:jc w:val="both"/>
        <w:rPr>
          <w:rFonts w:cstheme="minorHAnsi"/>
        </w:rPr>
      </w:pPr>
      <w:r w:rsidRPr="0032336E">
        <w:rPr>
          <w:rFonts w:cstheme="minorHAnsi"/>
        </w:rPr>
        <w:t>7.5.</w:t>
      </w:r>
      <w:r w:rsidRPr="0032336E">
        <w:rPr>
          <w:rFonts w:cstheme="minorHAnsi"/>
        </w:rPr>
        <w:tab/>
        <w:t>A sanção prevista no item 7.2.2 será aplicada no percentual de 0,5% (cinco décimos por cento) a 30% (trinta por cento) do valor do contrato e será aplicada ao responsável por qualquer das infrações administrativas previstas no item 7.1.</w:t>
      </w:r>
    </w:p>
    <w:p w14:paraId="5022268A" w14:textId="77777777" w:rsidR="008C2986" w:rsidRPr="0032336E" w:rsidRDefault="008C2986" w:rsidP="008C2986">
      <w:pPr>
        <w:ind w:firstLine="708"/>
        <w:jc w:val="both"/>
        <w:rPr>
          <w:rFonts w:cstheme="minorHAnsi"/>
        </w:rPr>
      </w:pPr>
    </w:p>
    <w:p w14:paraId="492D67A8" w14:textId="77777777" w:rsidR="008C2986" w:rsidRDefault="008C2986" w:rsidP="008C2986">
      <w:pPr>
        <w:ind w:firstLine="708"/>
        <w:jc w:val="both"/>
        <w:rPr>
          <w:rFonts w:cstheme="minorHAnsi"/>
        </w:rPr>
      </w:pPr>
      <w:r w:rsidRPr="0032336E">
        <w:rPr>
          <w:rFonts w:cstheme="minorHAnsi"/>
        </w:rPr>
        <w:t>7.6.</w:t>
      </w:r>
      <w:r w:rsidRPr="0032336E">
        <w:rPr>
          <w:rFonts w:cstheme="minorHAnsi"/>
        </w:rPr>
        <w:tab/>
        <w:t>A sanção prevista no item 7.2.3 será aplicada ao responsável pelas infrações administrativas previstas nos itens 7.1.1 a 7.1.5, quando não se justificar a imposição de penalidade mais grave, e impedirá o responsável de licitar ou contratar no âmbito da Administração Pública Municipal direta e indireta, pelo prazo máximo de 3 (três) anos.</w:t>
      </w:r>
    </w:p>
    <w:p w14:paraId="6DEE649B" w14:textId="77777777" w:rsidR="008C2986" w:rsidRPr="0032336E" w:rsidRDefault="008C2986" w:rsidP="008C2986">
      <w:pPr>
        <w:ind w:firstLine="708"/>
        <w:jc w:val="both"/>
        <w:rPr>
          <w:rFonts w:cstheme="minorHAnsi"/>
        </w:rPr>
      </w:pPr>
    </w:p>
    <w:p w14:paraId="6D968092" w14:textId="77777777" w:rsidR="008C2986" w:rsidRDefault="008C2986" w:rsidP="008C2986">
      <w:pPr>
        <w:ind w:firstLine="708"/>
        <w:jc w:val="both"/>
        <w:rPr>
          <w:rFonts w:cstheme="minorHAnsi"/>
        </w:rPr>
      </w:pPr>
      <w:r w:rsidRPr="0032336E">
        <w:rPr>
          <w:rFonts w:cstheme="minorHAnsi"/>
        </w:rPr>
        <w:t>7.7.</w:t>
      </w:r>
      <w:r w:rsidRPr="0032336E">
        <w:rPr>
          <w:rFonts w:cstheme="minorHAnsi"/>
        </w:rPr>
        <w:tab/>
        <w:t>A sanção previ</w:t>
      </w:r>
      <w:r>
        <w:rPr>
          <w:rFonts w:cstheme="minorHAnsi"/>
        </w:rPr>
        <w:t>sta no item 7.2.4,</w:t>
      </w:r>
      <w:r w:rsidRPr="0032336E">
        <w:rPr>
          <w:rFonts w:cstheme="minorHAnsi"/>
        </w:rPr>
        <w:t xml:space="preserve"> será aplicada ao responsável pelas infrações administrativas previstas nos itens 7.1.6 a 7.1.10, bem como pelas infrações administrativas previstas nos incisos 7.1.1 a 7.1.5 que justifiquem a imposição de penalidade mais grave que a sanção referida no item 7.2.3, e impedirá o responsável de licitar ou contratar no âmbito da Administração Pública direta e indireta de todos os entes federativos, pelo prazo mínimo de 3 (três) anos e máximo de 6 (seis) anos.</w:t>
      </w:r>
    </w:p>
    <w:p w14:paraId="41CF6164" w14:textId="77777777" w:rsidR="008C2986" w:rsidRPr="0032336E" w:rsidRDefault="008C2986" w:rsidP="008C2986">
      <w:pPr>
        <w:ind w:firstLine="708"/>
        <w:jc w:val="both"/>
        <w:rPr>
          <w:rFonts w:cstheme="minorHAnsi"/>
        </w:rPr>
      </w:pPr>
    </w:p>
    <w:p w14:paraId="4BD81903" w14:textId="77777777" w:rsidR="008C2986" w:rsidRDefault="008C2986" w:rsidP="008C2986">
      <w:pPr>
        <w:ind w:firstLine="708"/>
        <w:jc w:val="both"/>
        <w:rPr>
          <w:rFonts w:cstheme="minorHAnsi"/>
        </w:rPr>
      </w:pPr>
      <w:r w:rsidRPr="0032336E">
        <w:rPr>
          <w:rFonts w:cstheme="minorHAnsi"/>
        </w:rPr>
        <w:t>7.8.</w:t>
      </w:r>
      <w:r w:rsidRPr="0032336E">
        <w:rPr>
          <w:rFonts w:cstheme="minorHAnsi"/>
        </w:rPr>
        <w:tab/>
        <w:t>As sanções previstas nos itens 7.2.1, 7.2.3 e 7.2.4 poderão ser aplicadas cumulativamente com a prevista no item 7.2.2.</w:t>
      </w:r>
    </w:p>
    <w:p w14:paraId="3C446035" w14:textId="77777777" w:rsidR="008C2986" w:rsidRPr="0032336E" w:rsidRDefault="008C2986" w:rsidP="008C2986">
      <w:pPr>
        <w:ind w:firstLine="708"/>
        <w:jc w:val="both"/>
        <w:rPr>
          <w:rFonts w:cstheme="minorHAnsi"/>
        </w:rPr>
      </w:pPr>
    </w:p>
    <w:p w14:paraId="262B9C1C" w14:textId="77777777" w:rsidR="008C2986" w:rsidRDefault="008C2986" w:rsidP="008C2986">
      <w:pPr>
        <w:ind w:firstLine="708"/>
        <w:jc w:val="both"/>
        <w:rPr>
          <w:rFonts w:cstheme="minorHAnsi"/>
        </w:rPr>
      </w:pPr>
      <w:r w:rsidRPr="0032336E">
        <w:rPr>
          <w:rFonts w:cstheme="minorHAnsi"/>
        </w:rPr>
        <w:t>7.9.</w:t>
      </w:r>
      <w:r w:rsidRPr="0032336E">
        <w:rPr>
          <w:rFonts w:cstheme="minorHAnsi"/>
        </w:rPr>
        <w:tab/>
        <w:t>Se a multa aplicada e as indenizações cabíveis forem superiores ao valor de pagamento eventualmente devido pela Administração ao contratado, além da perda desse valor, a diferença será descontada da garantia prestada ou será cobrada judicialmente.</w:t>
      </w:r>
    </w:p>
    <w:p w14:paraId="7210A341" w14:textId="77777777" w:rsidR="008C2986" w:rsidRPr="0032336E" w:rsidRDefault="008C2986" w:rsidP="008C2986">
      <w:pPr>
        <w:ind w:firstLine="708"/>
        <w:jc w:val="both"/>
        <w:rPr>
          <w:rFonts w:cstheme="minorHAnsi"/>
        </w:rPr>
      </w:pPr>
    </w:p>
    <w:p w14:paraId="0353E097" w14:textId="77777777" w:rsidR="008C2986" w:rsidRDefault="008C2986" w:rsidP="008C2986">
      <w:pPr>
        <w:ind w:firstLine="708"/>
        <w:jc w:val="both"/>
        <w:rPr>
          <w:rFonts w:cstheme="minorHAnsi"/>
        </w:rPr>
      </w:pPr>
      <w:r w:rsidRPr="0032336E">
        <w:rPr>
          <w:rFonts w:cstheme="minorHAnsi"/>
        </w:rPr>
        <w:t>7.10.</w:t>
      </w:r>
      <w:r w:rsidRPr="0032336E">
        <w:rPr>
          <w:rFonts w:cstheme="minorHAnsi"/>
        </w:rPr>
        <w:tab/>
        <w:t>A aplicação das sanções não exclui, em hipótese alguma, a obrigação de reparação integral do dano causado à Administração Pública.</w:t>
      </w:r>
    </w:p>
    <w:p w14:paraId="43DBAA97" w14:textId="77777777" w:rsidR="008C2986" w:rsidRPr="0032336E" w:rsidRDefault="008C2986" w:rsidP="008C2986">
      <w:pPr>
        <w:ind w:firstLine="708"/>
        <w:jc w:val="both"/>
        <w:rPr>
          <w:rFonts w:cstheme="minorHAnsi"/>
        </w:rPr>
      </w:pPr>
    </w:p>
    <w:p w14:paraId="5D2C435D" w14:textId="77777777" w:rsidR="008C2986" w:rsidRDefault="008C2986" w:rsidP="008C2986">
      <w:pPr>
        <w:ind w:firstLine="708"/>
        <w:jc w:val="both"/>
        <w:rPr>
          <w:rFonts w:cstheme="minorHAnsi"/>
        </w:rPr>
      </w:pPr>
      <w:r w:rsidRPr="0032336E">
        <w:rPr>
          <w:rFonts w:cstheme="minorHAnsi"/>
        </w:rPr>
        <w:t>7.11.</w:t>
      </w:r>
      <w:r w:rsidRPr="0032336E">
        <w:rPr>
          <w:rFonts w:cstheme="minorHAnsi"/>
        </w:rPr>
        <w:tab/>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w:t>
      </w:r>
      <w:r w:rsidRPr="0032336E">
        <w:rPr>
          <w:rFonts w:cstheme="minorHAnsi"/>
        </w:rPr>
        <w:lastRenderedPageBreak/>
        <w:t>adjudicatário para, no prazo de 15 (quinze) dias úteis, contado da data de sua intimação, apresentar defesa escrita e especificar as provas que pretenda produzir.</w:t>
      </w:r>
    </w:p>
    <w:p w14:paraId="062135D5" w14:textId="77777777" w:rsidR="008C2986" w:rsidRPr="0032336E" w:rsidRDefault="008C2986" w:rsidP="008C2986">
      <w:pPr>
        <w:ind w:firstLine="708"/>
        <w:jc w:val="both"/>
        <w:rPr>
          <w:rFonts w:cstheme="minorHAnsi"/>
        </w:rPr>
      </w:pPr>
    </w:p>
    <w:p w14:paraId="431AE733" w14:textId="77777777" w:rsidR="008C2986" w:rsidRPr="0032336E" w:rsidRDefault="008C2986" w:rsidP="008C2986">
      <w:pPr>
        <w:ind w:firstLine="708"/>
        <w:jc w:val="both"/>
        <w:rPr>
          <w:rFonts w:cstheme="minorHAnsi"/>
        </w:rPr>
      </w:pPr>
      <w:r w:rsidRPr="0032336E">
        <w:rPr>
          <w:rFonts w:cstheme="minorHAnsi"/>
        </w:rPr>
        <w:t>7.12.</w:t>
      </w:r>
      <w:r w:rsidRPr="0032336E">
        <w:rPr>
          <w:rFonts w:cstheme="minorHAnsi"/>
        </w:rPr>
        <w:tab/>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7A24598E" w14:textId="77777777" w:rsidR="008C2986" w:rsidRDefault="008C2986" w:rsidP="008C2986">
      <w:pPr>
        <w:ind w:firstLine="708"/>
        <w:jc w:val="both"/>
        <w:rPr>
          <w:rFonts w:cstheme="minorHAnsi"/>
        </w:rPr>
      </w:pPr>
      <w:r w:rsidRPr="0032336E">
        <w:rPr>
          <w:rFonts w:cstheme="minorHAnsi"/>
        </w:rPr>
        <w:t>7.13.</w:t>
      </w:r>
      <w:r w:rsidRPr="0032336E">
        <w:rPr>
          <w:rFonts w:cstheme="minorHAnsi"/>
        </w:rPr>
        <w:tab/>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F8C881B" w14:textId="77777777" w:rsidR="008C2986" w:rsidRPr="0032336E" w:rsidRDefault="008C2986" w:rsidP="008C2986">
      <w:pPr>
        <w:ind w:firstLine="708"/>
        <w:jc w:val="both"/>
        <w:rPr>
          <w:rFonts w:cstheme="minorHAnsi"/>
        </w:rPr>
      </w:pPr>
    </w:p>
    <w:p w14:paraId="2D4E66D3" w14:textId="77777777" w:rsidR="008C2986" w:rsidRPr="0032336E" w:rsidRDefault="008C2986" w:rsidP="008C2986">
      <w:pPr>
        <w:ind w:firstLine="708"/>
        <w:jc w:val="both"/>
        <w:rPr>
          <w:rFonts w:cstheme="minorHAnsi"/>
        </w:rPr>
      </w:pPr>
      <w:r w:rsidRPr="0032336E">
        <w:rPr>
          <w:rFonts w:cstheme="minorHAnsi"/>
        </w:rPr>
        <w:t>7.14.</w:t>
      </w:r>
      <w:r w:rsidRPr="0032336E">
        <w:rPr>
          <w:rFonts w:cstheme="minorHAnsi"/>
        </w:rPr>
        <w:tab/>
        <w:t>O recurso e o pedido de reconsideração terão efeito suspensivo do ato ou da decisão recorrida até que sobrevenha decisão final da autoridade competente.</w:t>
      </w:r>
    </w:p>
    <w:p w14:paraId="33CB7F86" w14:textId="77777777" w:rsidR="008C2986" w:rsidRPr="0032336E" w:rsidRDefault="008C2986" w:rsidP="008C2986">
      <w:pPr>
        <w:jc w:val="both"/>
        <w:rPr>
          <w:rFonts w:cstheme="minorHAnsi"/>
        </w:rPr>
      </w:pPr>
    </w:p>
    <w:p w14:paraId="20E80D7A" w14:textId="77777777" w:rsidR="008C2986" w:rsidRPr="0032336E" w:rsidRDefault="008C2986" w:rsidP="008C2986">
      <w:pPr>
        <w:jc w:val="both"/>
        <w:rPr>
          <w:rFonts w:cstheme="minorHAnsi"/>
          <w:b/>
        </w:rPr>
      </w:pPr>
      <w:r w:rsidRPr="0032336E">
        <w:rPr>
          <w:rFonts w:cstheme="minorHAnsi"/>
          <w:b/>
        </w:rPr>
        <w:t>CLÁUSULA OITAVA – DA LEI GERAL DE PROTEÇÃO DE DADOS</w:t>
      </w:r>
    </w:p>
    <w:p w14:paraId="0159B3FA" w14:textId="77777777" w:rsidR="008C2986" w:rsidRDefault="008C2986" w:rsidP="008C2986">
      <w:pPr>
        <w:jc w:val="both"/>
        <w:rPr>
          <w:rFonts w:cstheme="minorHAnsi"/>
        </w:rPr>
      </w:pPr>
      <w:r w:rsidRPr="0032336E">
        <w:rPr>
          <w:rFonts w:cstheme="minorHAnsi"/>
          <w:b/>
        </w:rPr>
        <w:tab/>
      </w:r>
      <w:r w:rsidRPr="0032336E">
        <w:rPr>
          <w:rFonts w:cstheme="minorHAnsi"/>
        </w:rPr>
        <w:t>8.1 - A Lei Geral de Proteção de Dados será obedecida, em todos os seus termos, pela CONTRATADA, obrigando-se ela a tratar os dados da CONTRATANTE que forem eventualmente coletados, conforme sua necessidade ou obrigatoriedade. (art. 7º, LGPD)</w:t>
      </w:r>
    </w:p>
    <w:p w14:paraId="695A2934" w14:textId="77777777" w:rsidR="008C2986" w:rsidRPr="0032336E" w:rsidRDefault="008C2986" w:rsidP="008C2986">
      <w:pPr>
        <w:jc w:val="both"/>
        <w:rPr>
          <w:rFonts w:cstheme="minorHAnsi"/>
        </w:rPr>
      </w:pPr>
    </w:p>
    <w:p w14:paraId="42EB9040" w14:textId="77777777" w:rsidR="008C2986" w:rsidRDefault="008C2986" w:rsidP="008C2986">
      <w:pPr>
        <w:jc w:val="both"/>
        <w:rPr>
          <w:rFonts w:cstheme="minorHAnsi"/>
        </w:rPr>
      </w:pPr>
      <w:r w:rsidRPr="0032336E">
        <w:rPr>
          <w:rFonts w:cstheme="minorHAnsi"/>
        </w:rPr>
        <w:tab/>
        <w:t>8.2 – Conforme prevê a Lei Geral de Proteção de Dados, obriga-se a CONTRATADA a executar os seus trabalhos e tratar os dados da CONTRATANTE respeitando os princípios da finalidade, adequação, transparência, livre acesso, segurança, prevenção e não discriminação. (Art. 6º, LGPD)</w:t>
      </w:r>
    </w:p>
    <w:p w14:paraId="6209BCD1" w14:textId="77777777" w:rsidR="008C2986" w:rsidRPr="0032336E" w:rsidRDefault="008C2986" w:rsidP="008C2986">
      <w:pPr>
        <w:jc w:val="both"/>
        <w:rPr>
          <w:rFonts w:cstheme="minorHAnsi"/>
        </w:rPr>
      </w:pPr>
    </w:p>
    <w:p w14:paraId="2A9D8867" w14:textId="77777777" w:rsidR="008C2986" w:rsidRDefault="008C2986" w:rsidP="008C2986">
      <w:pPr>
        <w:ind w:firstLine="708"/>
        <w:jc w:val="both"/>
        <w:rPr>
          <w:rFonts w:cstheme="minorHAnsi"/>
        </w:rPr>
      </w:pPr>
      <w:r w:rsidRPr="0032336E">
        <w:rPr>
          <w:rFonts w:cstheme="minorHAnsi"/>
        </w:rPr>
        <w:t>8.3 - A CONTRATADA obriga-se a garantir a confidencialidade dos dados coletados da CONTRATANTE por meio de uma política interna de privacidade, a fim de respeitar, por si, seus funcionários e seus prepostos, o objetivo do presente termo. (art. 50, LGPD)</w:t>
      </w:r>
    </w:p>
    <w:p w14:paraId="78868F29" w14:textId="77777777" w:rsidR="008C2986" w:rsidRPr="0032336E" w:rsidRDefault="008C2986" w:rsidP="008C2986">
      <w:pPr>
        <w:ind w:firstLine="708"/>
        <w:jc w:val="both"/>
        <w:rPr>
          <w:rFonts w:cstheme="minorHAnsi"/>
        </w:rPr>
      </w:pPr>
    </w:p>
    <w:p w14:paraId="5D2F1D7D" w14:textId="77777777" w:rsidR="008C2986" w:rsidRPr="0032336E" w:rsidRDefault="008C2986" w:rsidP="008C2986">
      <w:pPr>
        <w:jc w:val="both"/>
        <w:rPr>
          <w:rFonts w:cstheme="minorHAnsi"/>
        </w:rPr>
      </w:pPr>
      <w:r w:rsidRPr="0032336E">
        <w:rPr>
          <w:rFonts w:cstheme="minorHAnsi"/>
        </w:rPr>
        <w:tab/>
        <w:t>8.4 - Eventuais dados coletados pela CONTRATADA serão arquivados por esta somente pelo tempo necessário para a execução dos serviços contratados. Ao seu fim, os dados coletados serão permanentemente eliminados, excetuando-se os que se enquadrarem no disposto no artigo 16, I da Lei Geral de Proteção de Dados. (art. 15, LGPD)</w:t>
      </w:r>
    </w:p>
    <w:p w14:paraId="738B3F84" w14:textId="77777777" w:rsidR="008C2986" w:rsidRPr="0032336E" w:rsidRDefault="008C2986" w:rsidP="008C2986">
      <w:pPr>
        <w:jc w:val="both"/>
        <w:rPr>
          <w:rFonts w:cstheme="minorHAnsi"/>
        </w:rPr>
      </w:pPr>
    </w:p>
    <w:p w14:paraId="40109580" w14:textId="77777777" w:rsidR="008C2986" w:rsidRPr="0032336E" w:rsidRDefault="008C2986" w:rsidP="008C2986">
      <w:pPr>
        <w:jc w:val="both"/>
        <w:rPr>
          <w:rFonts w:cstheme="minorHAnsi"/>
          <w:b/>
        </w:rPr>
      </w:pPr>
      <w:r w:rsidRPr="0032336E">
        <w:rPr>
          <w:rFonts w:cstheme="minorHAnsi"/>
          <w:b/>
        </w:rPr>
        <w:t>CLÁUSULA NONA - DA EXTINÇÃO DO CONTRATO</w:t>
      </w:r>
    </w:p>
    <w:p w14:paraId="574434BA" w14:textId="77777777" w:rsidR="008C2986" w:rsidRPr="0032336E" w:rsidRDefault="008C2986" w:rsidP="008C2986">
      <w:pPr>
        <w:ind w:firstLine="708"/>
        <w:jc w:val="both"/>
        <w:rPr>
          <w:rFonts w:cstheme="minorHAnsi"/>
        </w:rPr>
      </w:pPr>
      <w:r w:rsidRPr="0032336E">
        <w:rPr>
          <w:rFonts w:cstheme="minorHAnsi"/>
        </w:rPr>
        <w:t>9.1- O presente CONTRATO poderá ser extinto caso ocorram quaisquer dos fatos elencados no Art. 137 e seguintes da Lei 14.133/2021.</w:t>
      </w:r>
    </w:p>
    <w:p w14:paraId="6EA7AC9E" w14:textId="77777777" w:rsidR="008C2986" w:rsidRPr="0032336E" w:rsidRDefault="008C2986" w:rsidP="008C2986">
      <w:pPr>
        <w:jc w:val="both"/>
        <w:rPr>
          <w:rFonts w:cstheme="minorHAnsi"/>
        </w:rPr>
      </w:pPr>
    </w:p>
    <w:p w14:paraId="31961C90" w14:textId="77777777" w:rsidR="008C2986" w:rsidRPr="0032336E" w:rsidRDefault="008C2986" w:rsidP="008C2986">
      <w:pPr>
        <w:jc w:val="both"/>
        <w:rPr>
          <w:rFonts w:cstheme="minorHAnsi"/>
          <w:b/>
        </w:rPr>
      </w:pPr>
      <w:r w:rsidRPr="0032336E">
        <w:rPr>
          <w:rFonts w:cstheme="minorHAnsi"/>
          <w:b/>
        </w:rPr>
        <w:t>CLÁUSULA DÉCIMA – LEGISLAÇÃO APLICÁVEL</w:t>
      </w:r>
    </w:p>
    <w:p w14:paraId="66D2A131" w14:textId="77777777" w:rsidR="008C2986" w:rsidRPr="0032336E" w:rsidRDefault="008C2986" w:rsidP="008C2986">
      <w:pPr>
        <w:ind w:firstLine="708"/>
        <w:jc w:val="both"/>
        <w:rPr>
          <w:rFonts w:cstheme="minorHAnsi"/>
        </w:rPr>
      </w:pPr>
      <w:r w:rsidRPr="0032336E">
        <w:rPr>
          <w:rFonts w:cstheme="minorHAnsi"/>
        </w:rPr>
        <w:t xml:space="preserve">10 - O presente Instrumento contratual rege-se pelas disposições expressas na Lei nº 14.133/2021, de 1º de abril de 2021, Lei nº 13.709/2018, de 14 de agosto de 2018 e pelos </w:t>
      </w:r>
      <w:r w:rsidRPr="0032336E">
        <w:rPr>
          <w:rFonts w:cstheme="minorHAnsi"/>
        </w:rPr>
        <w:lastRenderedPageBreak/>
        <w:t>preceitos de direito público, aplicando-se lhe supletivamente, os princípios da Teoria Geral dos Contratos e as disposições de direito privado.</w:t>
      </w:r>
    </w:p>
    <w:p w14:paraId="397ECFAF" w14:textId="77777777" w:rsidR="008C2986" w:rsidRPr="0032336E" w:rsidRDefault="008C2986" w:rsidP="008C2986">
      <w:pPr>
        <w:jc w:val="both"/>
        <w:rPr>
          <w:rFonts w:cstheme="minorHAnsi"/>
        </w:rPr>
      </w:pPr>
    </w:p>
    <w:p w14:paraId="50F24237" w14:textId="77777777" w:rsidR="008C2986" w:rsidRPr="0032336E" w:rsidRDefault="008C2986" w:rsidP="008C2986">
      <w:pPr>
        <w:jc w:val="both"/>
        <w:rPr>
          <w:rFonts w:cstheme="minorHAnsi"/>
          <w:b/>
        </w:rPr>
      </w:pPr>
      <w:r w:rsidRPr="0032336E">
        <w:rPr>
          <w:rFonts w:cstheme="minorHAnsi"/>
          <w:b/>
        </w:rPr>
        <w:t>CLÁUSULA DÉCIMA PRIMEIRA TRANSMISSÃO DE DOCUMENTOS</w:t>
      </w:r>
    </w:p>
    <w:p w14:paraId="78E3296B" w14:textId="77777777" w:rsidR="008C2986" w:rsidRPr="0032336E" w:rsidRDefault="008C2986" w:rsidP="008C2986">
      <w:pPr>
        <w:jc w:val="both"/>
        <w:rPr>
          <w:rFonts w:cstheme="minorHAnsi"/>
        </w:rPr>
      </w:pPr>
    </w:p>
    <w:p w14:paraId="3DB8EE39" w14:textId="77777777" w:rsidR="008C2986" w:rsidRPr="0032336E" w:rsidRDefault="008C2986" w:rsidP="008C2986">
      <w:pPr>
        <w:ind w:firstLine="708"/>
        <w:jc w:val="both"/>
        <w:rPr>
          <w:rFonts w:cstheme="minorHAnsi"/>
        </w:rPr>
      </w:pPr>
      <w:r w:rsidRPr="0032336E">
        <w:rPr>
          <w:rFonts w:cstheme="minorHAnsi"/>
        </w:rPr>
        <w:t>11 - A troca eventual de documentos e cartas entre a CONTRATANTE e a CONTRATADA será feita através de protocolo. Nenhuma outra forma será considerada como prova de entrega de documentos ou cartas.</w:t>
      </w:r>
    </w:p>
    <w:p w14:paraId="7A97E063" w14:textId="77777777" w:rsidR="008C2986" w:rsidRPr="0032336E" w:rsidRDefault="008C2986" w:rsidP="008C2986">
      <w:pPr>
        <w:jc w:val="both"/>
        <w:rPr>
          <w:rFonts w:cstheme="minorHAnsi"/>
        </w:rPr>
      </w:pPr>
    </w:p>
    <w:p w14:paraId="2F883472" w14:textId="77777777" w:rsidR="008C2986" w:rsidRPr="0032336E" w:rsidRDefault="008C2986" w:rsidP="008C2986">
      <w:pPr>
        <w:jc w:val="both"/>
        <w:rPr>
          <w:rFonts w:cstheme="minorHAnsi"/>
          <w:b/>
        </w:rPr>
      </w:pPr>
      <w:r w:rsidRPr="0032336E">
        <w:rPr>
          <w:rFonts w:cstheme="minorHAnsi"/>
          <w:b/>
        </w:rPr>
        <w:t>CLÁUSULA DÉCIMA SEGUNDA – DO FISCAL</w:t>
      </w:r>
    </w:p>
    <w:p w14:paraId="1750C445" w14:textId="77777777" w:rsidR="008C2986" w:rsidRPr="0032336E" w:rsidRDefault="008C2986" w:rsidP="008C2986">
      <w:pPr>
        <w:jc w:val="both"/>
        <w:rPr>
          <w:rFonts w:cstheme="minorHAnsi"/>
        </w:rPr>
      </w:pPr>
    </w:p>
    <w:p w14:paraId="10865027" w14:textId="77777777" w:rsidR="008C2986" w:rsidRPr="0032336E" w:rsidRDefault="008C2986" w:rsidP="008C2986">
      <w:pPr>
        <w:ind w:firstLine="708"/>
        <w:jc w:val="both"/>
        <w:rPr>
          <w:rFonts w:cstheme="minorHAnsi"/>
        </w:rPr>
      </w:pPr>
      <w:r w:rsidRPr="0032336E">
        <w:rPr>
          <w:rFonts w:cstheme="minorHAnsi"/>
        </w:rPr>
        <w:t xml:space="preserve">12 - O Fiscal designado pela SECRETARIA MUNICIPAL DE DESENVOLVIMENTO URBANO para a fiscalização da execução do objeto deste CONTRATO, inclusive quanto aos prazos estabelecidos será o Engenheiro do Município </w:t>
      </w:r>
      <w:r w:rsidRPr="0032336E">
        <w:rPr>
          <w:rFonts w:cstheme="minorHAnsi"/>
          <w:b/>
        </w:rPr>
        <w:t>JEAN DE OLIVEIRA, CREA PR 192726/D</w:t>
      </w:r>
      <w:r w:rsidRPr="0032336E">
        <w:rPr>
          <w:rFonts w:cstheme="minorHAnsi"/>
        </w:rPr>
        <w:t>.</w:t>
      </w:r>
    </w:p>
    <w:p w14:paraId="0BBDADC8" w14:textId="77777777" w:rsidR="008C2986" w:rsidRPr="0032336E" w:rsidRDefault="008C2986" w:rsidP="008C2986">
      <w:pPr>
        <w:jc w:val="both"/>
        <w:rPr>
          <w:rFonts w:cstheme="minorHAnsi"/>
        </w:rPr>
      </w:pPr>
    </w:p>
    <w:p w14:paraId="06C07B52" w14:textId="77777777" w:rsidR="008C2986" w:rsidRPr="0032336E" w:rsidRDefault="008C2986" w:rsidP="008C2986">
      <w:pPr>
        <w:jc w:val="both"/>
        <w:rPr>
          <w:rFonts w:cstheme="minorHAnsi"/>
          <w:b/>
        </w:rPr>
      </w:pPr>
      <w:r w:rsidRPr="0032336E">
        <w:rPr>
          <w:rFonts w:cstheme="minorHAnsi"/>
          <w:b/>
        </w:rPr>
        <w:t>CLÁUSULA DÉCIMA TERCEIRA – FORO</w:t>
      </w:r>
    </w:p>
    <w:p w14:paraId="2147ABF8" w14:textId="77777777" w:rsidR="008C2986" w:rsidRPr="0032336E" w:rsidRDefault="008C2986" w:rsidP="008C2986">
      <w:pPr>
        <w:ind w:firstLine="708"/>
        <w:jc w:val="both"/>
        <w:rPr>
          <w:rFonts w:cstheme="minorHAnsi"/>
        </w:rPr>
      </w:pPr>
      <w:r w:rsidRPr="0032336E">
        <w:rPr>
          <w:rFonts w:cstheme="minorHAnsi"/>
        </w:rPr>
        <w:t>13 - Fica eleito o Foro da Comarca de Castro, para dirimir dúvidas ou questões oriundas do presente CONTRATO.</w:t>
      </w:r>
    </w:p>
    <w:p w14:paraId="559CFEE4" w14:textId="77777777" w:rsidR="008C2986" w:rsidRPr="0032336E" w:rsidRDefault="008C2986" w:rsidP="008C2986">
      <w:pPr>
        <w:jc w:val="both"/>
        <w:rPr>
          <w:rFonts w:cstheme="minorHAnsi"/>
        </w:rPr>
      </w:pPr>
    </w:p>
    <w:p w14:paraId="02EB5AB5" w14:textId="77777777" w:rsidR="008C2986" w:rsidRPr="0032336E" w:rsidRDefault="008C2986" w:rsidP="008C2986">
      <w:pPr>
        <w:jc w:val="both"/>
        <w:rPr>
          <w:rFonts w:cstheme="minorHAnsi"/>
        </w:rPr>
      </w:pPr>
      <w:r w:rsidRPr="0032336E">
        <w:rPr>
          <w:rFonts w:cstheme="minorHAnsi"/>
        </w:rPr>
        <w:t>E por estarem justas e CONTRATADAS, as partes assinam o presente instrumento contratual, por si e seus sucessores, em 02 (duas) vias iguais e rubricadas para todos os fins de direito, na presença das testemunhas abaixo.</w:t>
      </w:r>
    </w:p>
    <w:p w14:paraId="1A03781F" w14:textId="77777777" w:rsidR="008C2986" w:rsidRPr="0032336E" w:rsidRDefault="008C2986" w:rsidP="008C2986">
      <w:pPr>
        <w:jc w:val="both"/>
        <w:rPr>
          <w:rFonts w:cstheme="minorHAnsi"/>
        </w:rPr>
      </w:pPr>
      <w:r w:rsidRPr="0032336E">
        <w:rPr>
          <w:rFonts w:cstheme="minorHAnsi"/>
        </w:rPr>
        <w:t xml:space="preserve">Castro,       de            </w:t>
      </w:r>
      <w:proofErr w:type="spellStart"/>
      <w:r w:rsidRPr="0032336E">
        <w:rPr>
          <w:rFonts w:cstheme="minorHAnsi"/>
        </w:rPr>
        <w:t>de</w:t>
      </w:r>
      <w:proofErr w:type="spellEnd"/>
      <w:r w:rsidRPr="0032336E">
        <w:rPr>
          <w:rFonts w:cstheme="minorHAnsi"/>
        </w:rPr>
        <w:t xml:space="preserve"> 202</w:t>
      </w:r>
      <w:r>
        <w:rPr>
          <w:rFonts w:cstheme="minorHAnsi"/>
        </w:rPr>
        <w:t>4</w:t>
      </w:r>
      <w:r w:rsidRPr="0032336E">
        <w:rPr>
          <w:rFonts w:cstheme="minorHAnsi"/>
        </w:rPr>
        <w:t>.</w:t>
      </w:r>
    </w:p>
    <w:p w14:paraId="1223F0BE" w14:textId="77777777" w:rsidR="008C2986" w:rsidRPr="0032336E" w:rsidRDefault="008C2986" w:rsidP="008C2986">
      <w:pPr>
        <w:rPr>
          <w:rFonts w:cstheme="minorHAnsi"/>
          <w:lang w:bidi="pt-BR"/>
        </w:rPr>
      </w:pPr>
    </w:p>
    <w:tbl>
      <w:tblPr>
        <w:tblW w:w="0" w:type="auto"/>
        <w:tblLook w:val="04A0" w:firstRow="1" w:lastRow="0" w:firstColumn="1" w:lastColumn="0" w:noHBand="0" w:noVBand="1"/>
      </w:tblPr>
      <w:tblGrid>
        <w:gridCol w:w="2792"/>
        <w:gridCol w:w="1616"/>
        <w:gridCol w:w="803"/>
        <w:gridCol w:w="2268"/>
        <w:gridCol w:w="2300"/>
      </w:tblGrid>
      <w:tr w:rsidR="008C2986" w:rsidRPr="0032336E" w14:paraId="1D22E3C0" w14:textId="77777777" w:rsidTr="00993933">
        <w:trPr>
          <w:trHeight w:val="1896"/>
        </w:trPr>
        <w:tc>
          <w:tcPr>
            <w:tcW w:w="4408" w:type="dxa"/>
            <w:gridSpan w:val="2"/>
          </w:tcPr>
          <w:p w14:paraId="07D76B57" w14:textId="77777777" w:rsidR="008C2986" w:rsidRPr="0032336E" w:rsidRDefault="008C2986" w:rsidP="00993933">
            <w:pPr>
              <w:ind w:right="-1"/>
              <w:jc w:val="center"/>
              <w:rPr>
                <w:rFonts w:cstheme="minorHAnsi"/>
                <w:lang w:bidi="pt-BR"/>
              </w:rPr>
            </w:pPr>
          </w:p>
          <w:p w14:paraId="6E3D9290" w14:textId="77777777" w:rsidR="008C2986" w:rsidRPr="0032336E" w:rsidRDefault="008C2986" w:rsidP="00993933">
            <w:pPr>
              <w:ind w:right="-1"/>
              <w:jc w:val="center"/>
              <w:rPr>
                <w:rFonts w:cstheme="minorHAnsi"/>
                <w:lang w:bidi="pt-BR"/>
              </w:rPr>
            </w:pPr>
            <w:r w:rsidRPr="0032336E">
              <w:rPr>
                <w:rFonts w:cstheme="minorHAnsi"/>
                <w:lang w:bidi="pt-BR"/>
              </w:rPr>
              <w:t>MIGUEL ZAH</w:t>
            </w:r>
            <w:r>
              <w:rPr>
                <w:rFonts w:cstheme="minorHAnsi"/>
                <w:lang w:bidi="pt-BR"/>
              </w:rPr>
              <w:t>D</w:t>
            </w:r>
            <w:r w:rsidRPr="0032336E">
              <w:rPr>
                <w:rFonts w:cstheme="minorHAnsi"/>
                <w:lang w:bidi="pt-BR"/>
              </w:rPr>
              <w:t>I NETO</w:t>
            </w:r>
          </w:p>
          <w:p w14:paraId="4B2C93BA" w14:textId="77777777" w:rsidR="008C2986" w:rsidRPr="0032336E" w:rsidRDefault="008C2986" w:rsidP="00993933">
            <w:pPr>
              <w:ind w:right="-1"/>
              <w:jc w:val="center"/>
              <w:rPr>
                <w:rFonts w:cstheme="minorHAnsi"/>
                <w:lang w:bidi="pt-BR"/>
              </w:rPr>
            </w:pPr>
            <w:r w:rsidRPr="0032336E">
              <w:rPr>
                <w:rFonts w:cstheme="minorHAnsi"/>
                <w:lang w:bidi="pt-BR"/>
              </w:rPr>
              <w:t>PRESIDENTE DA CÂMARA MUNICIPAL</w:t>
            </w:r>
          </w:p>
          <w:p w14:paraId="082C1254" w14:textId="77777777" w:rsidR="008C2986" w:rsidRPr="0032336E" w:rsidRDefault="008C2986" w:rsidP="00993933">
            <w:pPr>
              <w:rPr>
                <w:rFonts w:cstheme="minorHAnsi"/>
                <w:lang w:bidi="pt-BR"/>
              </w:rPr>
            </w:pPr>
          </w:p>
        </w:tc>
        <w:tc>
          <w:tcPr>
            <w:tcW w:w="803" w:type="dxa"/>
          </w:tcPr>
          <w:p w14:paraId="1DC7C622" w14:textId="77777777" w:rsidR="008C2986" w:rsidRPr="0032336E" w:rsidRDefault="008C2986" w:rsidP="00993933">
            <w:pPr>
              <w:rPr>
                <w:rFonts w:cstheme="minorHAnsi"/>
                <w:lang w:bidi="pt-BR"/>
              </w:rPr>
            </w:pPr>
          </w:p>
          <w:p w14:paraId="1408C0E0" w14:textId="77777777" w:rsidR="008C2986" w:rsidRPr="0032336E" w:rsidRDefault="008C2986" w:rsidP="00993933">
            <w:pPr>
              <w:rPr>
                <w:rFonts w:cstheme="minorHAnsi"/>
                <w:lang w:bidi="pt-BR"/>
              </w:rPr>
            </w:pPr>
          </w:p>
          <w:p w14:paraId="2EDBFF88" w14:textId="77777777" w:rsidR="008C2986" w:rsidRPr="0032336E" w:rsidRDefault="008C2986" w:rsidP="00993933">
            <w:pPr>
              <w:rPr>
                <w:rFonts w:cstheme="minorHAnsi"/>
                <w:lang w:bidi="pt-BR"/>
              </w:rPr>
            </w:pPr>
          </w:p>
          <w:p w14:paraId="48E6DA0D" w14:textId="77777777" w:rsidR="008C2986" w:rsidRPr="0032336E" w:rsidRDefault="008C2986" w:rsidP="00993933">
            <w:pPr>
              <w:rPr>
                <w:rFonts w:cstheme="minorHAnsi"/>
                <w:lang w:bidi="pt-BR"/>
              </w:rPr>
            </w:pPr>
          </w:p>
        </w:tc>
        <w:tc>
          <w:tcPr>
            <w:tcW w:w="4568" w:type="dxa"/>
            <w:gridSpan w:val="2"/>
          </w:tcPr>
          <w:p w14:paraId="5B47EFCD" w14:textId="77777777" w:rsidR="008C2986" w:rsidRPr="0032336E" w:rsidRDefault="008C2986" w:rsidP="00993933">
            <w:pPr>
              <w:rPr>
                <w:rFonts w:cstheme="minorHAnsi"/>
                <w:lang w:bidi="pt-BR"/>
              </w:rPr>
            </w:pPr>
          </w:p>
          <w:p w14:paraId="71C76575" w14:textId="77777777" w:rsidR="008C2986" w:rsidRPr="0032336E" w:rsidRDefault="008C2986" w:rsidP="00993933">
            <w:pPr>
              <w:ind w:right="-1"/>
              <w:jc w:val="center"/>
              <w:rPr>
                <w:rFonts w:cstheme="minorHAnsi"/>
                <w:lang w:bidi="pt-BR"/>
              </w:rPr>
            </w:pPr>
            <w:r w:rsidRPr="0032336E">
              <w:rPr>
                <w:rFonts w:cstheme="minorHAnsi"/>
                <w:lang w:bidi="pt-BR"/>
              </w:rPr>
              <w:t>CONTRATADO</w:t>
            </w:r>
          </w:p>
          <w:p w14:paraId="098C3F7B" w14:textId="77777777" w:rsidR="008C2986" w:rsidRPr="0032336E" w:rsidRDefault="008C2986" w:rsidP="00993933">
            <w:pPr>
              <w:ind w:right="-1"/>
              <w:jc w:val="center"/>
              <w:rPr>
                <w:rFonts w:cstheme="minorHAnsi"/>
                <w:lang w:bidi="pt-BR"/>
              </w:rPr>
            </w:pPr>
            <w:r w:rsidRPr="0032336E">
              <w:rPr>
                <w:rFonts w:cstheme="minorHAnsi"/>
                <w:lang w:bidi="pt-BR"/>
              </w:rPr>
              <w:t>RESPONSÁVEL PELA EMPRESA</w:t>
            </w:r>
          </w:p>
          <w:p w14:paraId="646BFC77" w14:textId="77777777" w:rsidR="008C2986" w:rsidRPr="0032336E" w:rsidRDefault="008C2986" w:rsidP="00993933">
            <w:pPr>
              <w:ind w:right="-1"/>
              <w:jc w:val="center"/>
              <w:rPr>
                <w:rFonts w:cstheme="minorHAnsi"/>
                <w:lang w:bidi="pt-BR"/>
              </w:rPr>
            </w:pPr>
          </w:p>
          <w:p w14:paraId="1DC15692" w14:textId="77777777" w:rsidR="008C2986" w:rsidRPr="0032336E" w:rsidRDefault="008C2986" w:rsidP="00993933">
            <w:pPr>
              <w:ind w:right="-1"/>
              <w:jc w:val="center"/>
              <w:rPr>
                <w:rFonts w:cstheme="minorHAnsi"/>
                <w:lang w:bidi="pt-BR"/>
              </w:rPr>
            </w:pPr>
          </w:p>
        </w:tc>
      </w:tr>
      <w:tr w:rsidR="008C2986" w:rsidRPr="0032336E" w14:paraId="45AE86D1" w14:textId="77777777" w:rsidTr="00993933">
        <w:trPr>
          <w:trHeight w:val="500"/>
        </w:trPr>
        <w:tc>
          <w:tcPr>
            <w:tcW w:w="9779" w:type="dxa"/>
            <w:gridSpan w:val="5"/>
          </w:tcPr>
          <w:p w14:paraId="5E8805E1" w14:textId="77777777" w:rsidR="008C2986" w:rsidRPr="0032336E" w:rsidRDefault="008C2986" w:rsidP="00993933">
            <w:pPr>
              <w:rPr>
                <w:rFonts w:cstheme="minorHAnsi"/>
                <w:lang w:bidi="pt-BR"/>
              </w:rPr>
            </w:pPr>
          </w:p>
          <w:p w14:paraId="23566D5E" w14:textId="77777777" w:rsidR="008C2986" w:rsidRPr="0032336E" w:rsidRDefault="008C2986" w:rsidP="00993933">
            <w:pPr>
              <w:rPr>
                <w:rFonts w:cstheme="minorHAnsi"/>
                <w:lang w:bidi="pt-BR"/>
              </w:rPr>
            </w:pPr>
          </w:p>
        </w:tc>
      </w:tr>
      <w:tr w:rsidR="008C2986" w:rsidRPr="0032336E" w14:paraId="2CD95C3A" w14:textId="77777777" w:rsidTr="00993933">
        <w:trPr>
          <w:trHeight w:val="1453"/>
        </w:trPr>
        <w:tc>
          <w:tcPr>
            <w:tcW w:w="2792" w:type="dxa"/>
          </w:tcPr>
          <w:p w14:paraId="5376C755" w14:textId="77777777" w:rsidR="008C2986" w:rsidRPr="0032336E" w:rsidRDefault="008C2986" w:rsidP="00993933">
            <w:pPr>
              <w:rPr>
                <w:rFonts w:cstheme="minorHAnsi"/>
                <w:lang w:bidi="pt-BR"/>
              </w:rPr>
            </w:pPr>
          </w:p>
          <w:p w14:paraId="0EC9E5B1" w14:textId="77777777" w:rsidR="008C2986" w:rsidRPr="0032336E" w:rsidRDefault="008C2986" w:rsidP="00993933">
            <w:pPr>
              <w:jc w:val="center"/>
              <w:rPr>
                <w:rFonts w:cstheme="minorHAnsi"/>
              </w:rPr>
            </w:pPr>
          </w:p>
          <w:p w14:paraId="727D7AA9" w14:textId="77777777" w:rsidR="008C2986" w:rsidRPr="0032336E" w:rsidRDefault="008C2986" w:rsidP="00993933">
            <w:pPr>
              <w:jc w:val="center"/>
              <w:rPr>
                <w:rFonts w:cstheme="minorHAnsi"/>
              </w:rPr>
            </w:pPr>
          </w:p>
          <w:p w14:paraId="52D78A8C" w14:textId="77777777" w:rsidR="008C2986" w:rsidRPr="0032336E" w:rsidRDefault="008C2986" w:rsidP="00993933">
            <w:pPr>
              <w:rPr>
                <w:rFonts w:cstheme="minorHAnsi"/>
                <w:lang w:bidi="pt-BR"/>
              </w:rPr>
            </w:pPr>
          </w:p>
        </w:tc>
        <w:tc>
          <w:tcPr>
            <w:tcW w:w="4687" w:type="dxa"/>
            <w:gridSpan w:val="3"/>
          </w:tcPr>
          <w:p w14:paraId="31EAFF17" w14:textId="77777777" w:rsidR="008C2986" w:rsidRPr="0032336E" w:rsidRDefault="008C2986" w:rsidP="00993933">
            <w:pPr>
              <w:pBdr>
                <w:top w:val="single" w:sz="4" w:space="1" w:color="auto"/>
              </w:pBdr>
              <w:rPr>
                <w:rFonts w:cstheme="minorHAnsi"/>
                <w:lang w:bidi="pt-BR"/>
              </w:rPr>
            </w:pPr>
          </w:p>
          <w:p w14:paraId="1F48F438" w14:textId="77777777" w:rsidR="008C2986" w:rsidRPr="0032336E" w:rsidRDefault="008C2986" w:rsidP="00993933">
            <w:pPr>
              <w:pBdr>
                <w:top w:val="single" w:sz="4" w:space="1" w:color="auto"/>
              </w:pBdr>
              <w:jc w:val="center"/>
              <w:rPr>
                <w:rFonts w:cstheme="minorHAnsi"/>
              </w:rPr>
            </w:pPr>
            <w:r w:rsidRPr="0032336E">
              <w:rPr>
                <w:rFonts w:cstheme="minorHAnsi"/>
                <w:b/>
              </w:rPr>
              <w:t>JEAN DE OLIVEIRA, CREA PR 192726/D</w:t>
            </w:r>
            <w:r w:rsidRPr="0032336E">
              <w:rPr>
                <w:rFonts w:cstheme="minorHAnsi"/>
              </w:rPr>
              <w:t xml:space="preserve"> FISCAL DO CONTRATO</w:t>
            </w:r>
          </w:p>
          <w:p w14:paraId="4CCDBA2C" w14:textId="77777777" w:rsidR="008C2986" w:rsidRPr="0032336E" w:rsidRDefault="008C2986" w:rsidP="00993933">
            <w:pPr>
              <w:rPr>
                <w:rFonts w:cstheme="minorHAnsi"/>
                <w:lang w:bidi="pt-BR"/>
              </w:rPr>
            </w:pPr>
          </w:p>
          <w:p w14:paraId="0B6BFBCF" w14:textId="77777777" w:rsidR="008C2986" w:rsidRPr="0032336E" w:rsidRDefault="008C2986" w:rsidP="00993933">
            <w:pPr>
              <w:rPr>
                <w:rFonts w:cstheme="minorHAnsi"/>
                <w:lang w:bidi="pt-BR"/>
              </w:rPr>
            </w:pPr>
          </w:p>
        </w:tc>
        <w:tc>
          <w:tcPr>
            <w:tcW w:w="2300" w:type="dxa"/>
          </w:tcPr>
          <w:p w14:paraId="48A7F529" w14:textId="77777777" w:rsidR="008C2986" w:rsidRPr="0032336E" w:rsidRDefault="008C2986" w:rsidP="00993933">
            <w:pPr>
              <w:rPr>
                <w:rFonts w:cstheme="minorHAnsi"/>
                <w:lang w:bidi="pt-BR"/>
              </w:rPr>
            </w:pPr>
          </w:p>
          <w:p w14:paraId="6E75123D" w14:textId="77777777" w:rsidR="008C2986" w:rsidRPr="0032336E" w:rsidRDefault="008C2986" w:rsidP="00993933">
            <w:pPr>
              <w:rPr>
                <w:rFonts w:cstheme="minorHAnsi"/>
                <w:lang w:bidi="pt-BR"/>
              </w:rPr>
            </w:pPr>
          </w:p>
          <w:p w14:paraId="1C49A107" w14:textId="77777777" w:rsidR="008C2986" w:rsidRPr="0032336E" w:rsidRDefault="008C2986" w:rsidP="00993933">
            <w:pPr>
              <w:rPr>
                <w:rFonts w:cstheme="minorHAnsi"/>
                <w:lang w:bidi="pt-BR"/>
              </w:rPr>
            </w:pPr>
          </w:p>
          <w:p w14:paraId="4FB34E8D" w14:textId="77777777" w:rsidR="008C2986" w:rsidRPr="0032336E" w:rsidRDefault="008C2986" w:rsidP="00993933">
            <w:pPr>
              <w:rPr>
                <w:rFonts w:cstheme="minorHAnsi"/>
                <w:lang w:bidi="pt-BR"/>
              </w:rPr>
            </w:pPr>
          </w:p>
        </w:tc>
      </w:tr>
    </w:tbl>
    <w:p w14:paraId="29B3F137" w14:textId="77777777" w:rsidR="008C2986" w:rsidRPr="0032336E" w:rsidRDefault="008C2986" w:rsidP="008C2986">
      <w:pPr>
        <w:spacing w:line="100" w:lineRule="atLeast"/>
        <w:rPr>
          <w:rFonts w:eastAsia="Verdana" w:cstheme="minorHAnsi"/>
        </w:rPr>
      </w:pPr>
      <w:r w:rsidRPr="0032336E">
        <w:rPr>
          <w:rFonts w:eastAsia="Verdana" w:cstheme="minorHAnsi"/>
          <w:b/>
        </w:rPr>
        <w:t>TESTEMUNHAS:</w:t>
      </w:r>
    </w:p>
    <w:p w14:paraId="7739A424" w14:textId="77777777" w:rsidR="008C2986" w:rsidRDefault="008C2986" w:rsidP="003276D4">
      <w:pPr>
        <w:spacing w:line="276" w:lineRule="auto"/>
        <w:jc w:val="center"/>
        <w:rPr>
          <w:rFonts w:asciiTheme="minorHAnsi" w:eastAsia="Tahoma" w:hAnsiTheme="minorHAnsi" w:cstheme="minorHAnsi"/>
          <w:b/>
        </w:rPr>
      </w:pPr>
    </w:p>
    <w:p w14:paraId="795AFF1F" w14:textId="77777777" w:rsidR="008C2986" w:rsidRDefault="008C2986" w:rsidP="003276D4">
      <w:pPr>
        <w:spacing w:line="276" w:lineRule="auto"/>
        <w:jc w:val="center"/>
        <w:rPr>
          <w:rFonts w:asciiTheme="minorHAnsi" w:eastAsia="Tahoma" w:hAnsiTheme="minorHAnsi" w:cstheme="minorHAnsi"/>
          <w:b/>
        </w:rPr>
      </w:pPr>
    </w:p>
    <w:p w14:paraId="32FA46D1" w14:textId="77777777" w:rsidR="008C2986" w:rsidRDefault="008C2986" w:rsidP="003276D4">
      <w:pPr>
        <w:spacing w:line="276" w:lineRule="auto"/>
        <w:jc w:val="center"/>
        <w:rPr>
          <w:rFonts w:asciiTheme="minorHAnsi" w:eastAsia="Tahoma" w:hAnsiTheme="minorHAnsi" w:cstheme="minorHAnsi"/>
          <w:b/>
        </w:rPr>
      </w:pPr>
    </w:p>
    <w:p w14:paraId="467B91D3" w14:textId="77777777" w:rsidR="008C2986" w:rsidRDefault="008C2986" w:rsidP="003276D4">
      <w:pPr>
        <w:spacing w:line="276" w:lineRule="auto"/>
        <w:jc w:val="center"/>
        <w:rPr>
          <w:rFonts w:asciiTheme="minorHAnsi" w:eastAsia="Tahoma" w:hAnsiTheme="minorHAnsi" w:cstheme="minorHAnsi"/>
          <w:b/>
        </w:rPr>
      </w:pPr>
    </w:p>
    <w:p w14:paraId="0D961396" w14:textId="77777777" w:rsidR="007B0691" w:rsidRPr="006C79AF" w:rsidRDefault="007B0691" w:rsidP="003276D4">
      <w:pPr>
        <w:spacing w:line="276" w:lineRule="auto"/>
        <w:jc w:val="center"/>
        <w:rPr>
          <w:rFonts w:asciiTheme="minorHAnsi" w:eastAsia="Tahoma" w:hAnsiTheme="minorHAnsi" w:cstheme="minorHAnsi"/>
          <w:b/>
        </w:rPr>
      </w:pPr>
      <w:r w:rsidRPr="006C79AF">
        <w:rPr>
          <w:rFonts w:asciiTheme="minorHAnsi" w:eastAsia="Tahoma" w:hAnsiTheme="minorHAnsi" w:cstheme="minorHAnsi"/>
          <w:b/>
        </w:rPr>
        <w:lastRenderedPageBreak/>
        <w:t>AN</w:t>
      </w:r>
      <w:r w:rsidR="00335D17" w:rsidRPr="006C79AF">
        <w:rPr>
          <w:rFonts w:asciiTheme="minorHAnsi" w:eastAsia="Tahoma" w:hAnsiTheme="minorHAnsi" w:cstheme="minorHAnsi"/>
          <w:b/>
        </w:rPr>
        <w:t>E</w:t>
      </w:r>
      <w:r w:rsidRPr="006C79AF">
        <w:rPr>
          <w:rFonts w:asciiTheme="minorHAnsi" w:eastAsia="Tahoma" w:hAnsiTheme="minorHAnsi" w:cstheme="minorHAnsi"/>
          <w:b/>
        </w:rPr>
        <w:t>XO VI</w:t>
      </w:r>
    </w:p>
    <w:p w14:paraId="517A235A" w14:textId="77777777" w:rsidR="007B0691" w:rsidRPr="006C79AF" w:rsidRDefault="007B0691" w:rsidP="007B0691">
      <w:pPr>
        <w:pStyle w:val="Centered"/>
        <w:rPr>
          <w:rFonts w:asciiTheme="minorHAnsi" w:hAnsiTheme="minorHAnsi" w:cstheme="minorHAnsi"/>
          <w:b/>
          <w:bCs/>
          <w:caps/>
          <w:u w:val="single"/>
        </w:rPr>
      </w:pPr>
    </w:p>
    <w:p w14:paraId="55AB26EF" w14:textId="77777777" w:rsidR="007B0691" w:rsidRPr="008C2986" w:rsidRDefault="007B0691" w:rsidP="007B0691">
      <w:pPr>
        <w:pStyle w:val="ParagraphStyle"/>
        <w:spacing w:line="360" w:lineRule="auto"/>
        <w:jc w:val="center"/>
        <w:rPr>
          <w:rFonts w:asciiTheme="minorHAnsi" w:hAnsiTheme="minorHAnsi" w:cstheme="minorHAnsi"/>
          <w:b/>
          <w:bCs/>
          <w:sz w:val="22"/>
          <w:szCs w:val="22"/>
        </w:rPr>
      </w:pPr>
      <w:r w:rsidRPr="008C2986">
        <w:rPr>
          <w:rFonts w:asciiTheme="minorHAnsi" w:hAnsiTheme="minorHAnsi" w:cstheme="minorHAnsi"/>
          <w:b/>
          <w:bCs/>
          <w:sz w:val="22"/>
          <w:szCs w:val="22"/>
        </w:rPr>
        <w:t>TERMO DE ADESÃO AO SISTEMA DE PREGÃO ELETRÔNICO DA BOLSA DE LICITAÇÕES E LEILÕES DO BRASIL E DE INTERMEDIAÇÃO DE OPERAÇÕES</w:t>
      </w:r>
    </w:p>
    <w:p w14:paraId="2201869A" w14:textId="77777777" w:rsidR="007B0691" w:rsidRPr="008C2986" w:rsidRDefault="007B0691" w:rsidP="007B0691">
      <w:pPr>
        <w:pStyle w:val="ParagraphStyle"/>
        <w:spacing w:line="360" w:lineRule="auto"/>
        <w:jc w:val="center"/>
        <w:rPr>
          <w:rFonts w:asciiTheme="minorHAnsi" w:hAnsiTheme="minorHAnsi" w:cstheme="minorHAnsi"/>
          <w:b/>
          <w:bCs/>
          <w:sz w:val="22"/>
          <w:szCs w:val="22"/>
        </w:rPr>
      </w:pPr>
    </w:p>
    <w:p w14:paraId="2F958B60" w14:textId="77777777" w:rsidR="007B0691" w:rsidRPr="008C2986" w:rsidRDefault="007B0691" w:rsidP="007B0691">
      <w:pPr>
        <w:pStyle w:val="ParagraphStyle"/>
        <w:jc w:val="center"/>
        <w:rPr>
          <w:rFonts w:asciiTheme="minorHAnsi" w:hAnsiTheme="minorHAnsi" w:cstheme="minorHAnsi"/>
          <w:b/>
          <w:bCs/>
          <w:sz w:val="22"/>
          <w:szCs w:val="22"/>
        </w:rPr>
      </w:pPr>
    </w:p>
    <w:tbl>
      <w:tblPr>
        <w:tblW w:w="0" w:type="auto"/>
        <w:tblInd w:w="93" w:type="dxa"/>
        <w:tblLayout w:type="fixed"/>
        <w:tblCellMar>
          <w:left w:w="75" w:type="dxa"/>
          <w:right w:w="75" w:type="dxa"/>
        </w:tblCellMar>
        <w:tblLook w:val="0000" w:firstRow="0" w:lastRow="0" w:firstColumn="0" w:lastColumn="0" w:noHBand="0" w:noVBand="0"/>
      </w:tblPr>
      <w:tblGrid>
        <w:gridCol w:w="4245"/>
        <w:gridCol w:w="5357"/>
      </w:tblGrid>
      <w:tr w:rsidR="007B0691" w:rsidRPr="008C2986" w14:paraId="7809ACA2" w14:textId="77777777" w:rsidTr="007B0691">
        <w:trPr>
          <w:trHeight w:val="285"/>
        </w:trPr>
        <w:tc>
          <w:tcPr>
            <w:tcW w:w="960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1710BC04" w14:textId="77777777" w:rsidR="007B0691" w:rsidRPr="008C2986" w:rsidRDefault="007B0691" w:rsidP="007B0691">
            <w:pPr>
              <w:pStyle w:val="ParagraphStyle"/>
              <w:spacing w:line="360" w:lineRule="auto"/>
              <w:rPr>
                <w:rFonts w:asciiTheme="minorHAnsi" w:hAnsiTheme="minorHAnsi" w:cstheme="minorHAnsi"/>
                <w:sz w:val="22"/>
                <w:szCs w:val="22"/>
              </w:rPr>
            </w:pPr>
            <w:r w:rsidRPr="008C2986">
              <w:rPr>
                <w:rFonts w:asciiTheme="minorHAnsi" w:hAnsiTheme="minorHAnsi" w:cstheme="minorHAnsi"/>
                <w:b/>
                <w:bCs/>
                <w:sz w:val="22"/>
                <w:szCs w:val="22"/>
              </w:rPr>
              <w:t>Natureza do Licitante (Pessoa física ou jurídica)</w:t>
            </w:r>
          </w:p>
        </w:tc>
      </w:tr>
      <w:tr w:rsidR="007B0691" w:rsidRPr="008C2986" w14:paraId="352E1F10" w14:textId="77777777" w:rsidTr="007B0691">
        <w:trPr>
          <w:trHeight w:val="285"/>
        </w:trPr>
        <w:tc>
          <w:tcPr>
            <w:tcW w:w="960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2630B21F" w14:textId="77777777" w:rsidR="007B0691" w:rsidRPr="008C2986" w:rsidRDefault="007B0691" w:rsidP="007B0691">
            <w:pPr>
              <w:pStyle w:val="ParagraphStyle"/>
              <w:spacing w:line="360" w:lineRule="auto"/>
              <w:jc w:val="both"/>
              <w:rPr>
                <w:rFonts w:asciiTheme="minorHAnsi" w:hAnsiTheme="minorHAnsi" w:cstheme="minorHAnsi"/>
                <w:sz w:val="22"/>
                <w:szCs w:val="22"/>
              </w:rPr>
            </w:pPr>
            <w:r w:rsidRPr="008C2986">
              <w:rPr>
                <w:rFonts w:asciiTheme="minorHAnsi" w:hAnsiTheme="minorHAnsi" w:cstheme="minorHAnsi"/>
                <w:sz w:val="22"/>
                <w:szCs w:val="22"/>
              </w:rPr>
              <w:t>Nome: (Razão Social)</w:t>
            </w:r>
          </w:p>
        </w:tc>
      </w:tr>
      <w:tr w:rsidR="007B0691" w:rsidRPr="008C2986" w14:paraId="1EF596F1" w14:textId="77777777" w:rsidTr="007B0691">
        <w:trPr>
          <w:trHeight w:val="345"/>
        </w:trPr>
        <w:tc>
          <w:tcPr>
            <w:tcW w:w="960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56A6D72" w14:textId="77777777" w:rsidR="007B0691" w:rsidRPr="008C2986" w:rsidRDefault="007B0691" w:rsidP="007B0691">
            <w:pPr>
              <w:pStyle w:val="ParagraphStyle"/>
              <w:spacing w:line="360" w:lineRule="auto"/>
              <w:jc w:val="both"/>
              <w:rPr>
                <w:rFonts w:asciiTheme="minorHAnsi" w:hAnsiTheme="minorHAnsi" w:cstheme="minorHAnsi"/>
                <w:sz w:val="22"/>
                <w:szCs w:val="22"/>
              </w:rPr>
            </w:pPr>
            <w:r w:rsidRPr="008C2986">
              <w:rPr>
                <w:rFonts w:asciiTheme="minorHAnsi" w:hAnsiTheme="minorHAnsi" w:cstheme="minorHAnsi"/>
                <w:sz w:val="22"/>
                <w:szCs w:val="22"/>
              </w:rPr>
              <w:t>Endereço:</w:t>
            </w:r>
          </w:p>
        </w:tc>
      </w:tr>
      <w:tr w:rsidR="007B0691" w:rsidRPr="008C2986" w14:paraId="236C149D" w14:textId="77777777" w:rsidTr="007B0691">
        <w:trPr>
          <w:trHeight w:val="345"/>
        </w:trPr>
        <w:tc>
          <w:tcPr>
            <w:tcW w:w="4245" w:type="dxa"/>
            <w:tcBorders>
              <w:top w:val="single" w:sz="6" w:space="0" w:color="000000"/>
              <w:left w:val="single" w:sz="6" w:space="0" w:color="000000"/>
              <w:bottom w:val="single" w:sz="6" w:space="0" w:color="000000"/>
            </w:tcBorders>
            <w:shd w:val="clear" w:color="auto" w:fill="auto"/>
            <w:vAlign w:val="center"/>
          </w:tcPr>
          <w:p w14:paraId="4EAC5DF0" w14:textId="77777777" w:rsidR="007B0691" w:rsidRPr="008C2986" w:rsidRDefault="007B0691" w:rsidP="007B0691">
            <w:pPr>
              <w:pStyle w:val="ParagraphStyle"/>
              <w:spacing w:line="360" w:lineRule="auto"/>
              <w:jc w:val="both"/>
              <w:rPr>
                <w:rFonts w:asciiTheme="minorHAnsi" w:hAnsiTheme="minorHAnsi" w:cstheme="minorHAnsi"/>
                <w:sz w:val="22"/>
                <w:szCs w:val="22"/>
              </w:rPr>
            </w:pPr>
            <w:r w:rsidRPr="008C2986">
              <w:rPr>
                <w:rFonts w:asciiTheme="minorHAnsi" w:hAnsiTheme="minorHAnsi" w:cstheme="minorHAnsi"/>
                <w:sz w:val="22"/>
                <w:szCs w:val="22"/>
              </w:rPr>
              <w:t>Complemento</w:t>
            </w:r>
          </w:p>
        </w:tc>
        <w:tc>
          <w:tcPr>
            <w:tcW w:w="535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9C977B" w14:textId="77777777" w:rsidR="007B0691" w:rsidRPr="008C2986" w:rsidRDefault="007B0691" w:rsidP="007B0691">
            <w:pPr>
              <w:pStyle w:val="ParagraphStyle"/>
              <w:spacing w:line="360" w:lineRule="auto"/>
              <w:jc w:val="both"/>
              <w:rPr>
                <w:rFonts w:asciiTheme="minorHAnsi" w:hAnsiTheme="minorHAnsi" w:cstheme="minorHAnsi"/>
                <w:sz w:val="22"/>
                <w:szCs w:val="22"/>
              </w:rPr>
            </w:pPr>
            <w:r w:rsidRPr="008C2986">
              <w:rPr>
                <w:rFonts w:asciiTheme="minorHAnsi" w:hAnsiTheme="minorHAnsi" w:cstheme="minorHAnsi"/>
                <w:sz w:val="22"/>
                <w:szCs w:val="22"/>
              </w:rPr>
              <w:t>Bairro:</w:t>
            </w:r>
          </w:p>
        </w:tc>
      </w:tr>
      <w:tr w:rsidR="007B0691" w:rsidRPr="008C2986" w14:paraId="022A44DF" w14:textId="77777777" w:rsidTr="007B0691">
        <w:trPr>
          <w:trHeight w:val="195"/>
        </w:trPr>
        <w:tc>
          <w:tcPr>
            <w:tcW w:w="4245" w:type="dxa"/>
            <w:tcBorders>
              <w:top w:val="single" w:sz="6" w:space="0" w:color="000000"/>
              <w:left w:val="single" w:sz="6" w:space="0" w:color="000000"/>
              <w:bottom w:val="single" w:sz="6" w:space="0" w:color="000000"/>
            </w:tcBorders>
            <w:shd w:val="clear" w:color="auto" w:fill="auto"/>
            <w:vAlign w:val="center"/>
          </w:tcPr>
          <w:p w14:paraId="045F9717" w14:textId="77777777" w:rsidR="007B0691" w:rsidRPr="008C2986" w:rsidRDefault="007B0691" w:rsidP="007B0691">
            <w:pPr>
              <w:pStyle w:val="ParagraphStyle"/>
              <w:spacing w:line="360" w:lineRule="auto"/>
              <w:jc w:val="both"/>
              <w:rPr>
                <w:rFonts w:asciiTheme="minorHAnsi" w:hAnsiTheme="minorHAnsi" w:cstheme="minorHAnsi"/>
                <w:sz w:val="22"/>
                <w:szCs w:val="22"/>
              </w:rPr>
            </w:pPr>
            <w:r w:rsidRPr="008C2986">
              <w:rPr>
                <w:rFonts w:asciiTheme="minorHAnsi" w:hAnsiTheme="minorHAnsi" w:cstheme="minorHAnsi"/>
                <w:sz w:val="22"/>
                <w:szCs w:val="22"/>
              </w:rPr>
              <w:t>Cidade:</w:t>
            </w:r>
          </w:p>
        </w:tc>
        <w:tc>
          <w:tcPr>
            <w:tcW w:w="535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340ED7" w14:textId="77777777" w:rsidR="007B0691" w:rsidRPr="008C2986" w:rsidRDefault="007B0691" w:rsidP="007B0691">
            <w:pPr>
              <w:pStyle w:val="ParagraphStyle"/>
              <w:spacing w:line="360" w:lineRule="auto"/>
              <w:jc w:val="both"/>
              <w:rPr>
                <w:rFonts w:asciiTheme="minorHAnsi" w:hAnsiTheme="minorHAnsi" w:cstheme="minorHAnsi"/>
                <w:sz w:val="22"/>
                <w:szCs w:val="22"/>
              </w:rPr>
            </w:pPr>
            <w:r w:rsidRPr="008C2986">
              <w:rPr>
                <w:rFonts w:asciiTheme="minorHAnsi" w:hAnsiTheme="minorHAnsi" w:cstheme="minorHAnsi"/>
                <w:sz w:val="22"/>
                <w:szCs w:val="22"/>
              </w:rPr>
              <w:t>UF</w:t>
            </w:r>
          </w:p>
        </w:tc>
      </w:tr>
      <w:tr w:rsidR="007B0691" w:rsidRPr="008C2986" w14:paraId="0DBC189A" w14:textId="77777777" w:rsidTr="007B0691">
        <w:trPr>
          <w:trHeight w:val="195"/>
        </w:trPr>
        <w:tc>
          <w:tcPr>
            <w:tcW w:w="4245" w:type="dxa"/>
            <w:tcBorders>
              <w:top w:val="single" w:sz="6" w:space="0" w:color="000000"/>
              <w:left w:val="single" w:sz="6" w:space="0" w:color="000000"/>
              <w:bottom w:val="single" w:sz="6" w:space="0" w:color="000000"/>
            </w:tcBorders>
            <w:shd w:val="clear" w:color="auto" w:fill="auto"/>
            <w:vAlign w:val="center"/>
          </w:tcPr>
          <w:p w14:paraId="2AA0CEAB" w14:textId="77777777" w:rsidR="007B0691" w:rsidRPr="008C2986" w:rsidRDefault="007B0691" w:rsidP="007B0691">
            <w:pPr>
              <w:pStyle w:val="ParagraphStyle"/>
              <w:spacing w:line="360" w:lineRule="auto"/>
              <w:jc w:val="both"/>
              <w:rPr>
                <w:rFonts w:asciiTheme="minorHAnsi" w:hAnsiTheme="minorHAnsi" w:cstheme="minorHAnsi"/>
                <w:sz w:val="22"/>
                <w:szCs w:val="22"/>
              </w:rPr>
            </w:pPr>
            <w:r w:rsidRPr="008C2986">
              <w:rPr>
                <w:rFonts w:asciiTheme="minorHAnsi" w:hAnsiTheme="minorHAnsi" w:cstheme="minorHAnsi"/>
                <w:sz w:val="22"/>
                <w:szCs w:val="22"/>
              </w:rPr>
              <w:t>CEP:</w:t>
            </w:r>
          </w:p>
        </w:tc>
        <w:tc>
          <w:tcPr>
            <w:tcW w:w="535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253DAD" w14:textId="77777777" w:rsidR="007B0691" w:rsidRPr="008C2986" w:rsidRDefault="007B0691" w:rsidP="007B0691">
            <w:pPr>
              <w:pStyle w:val="ParagraphStyle"/>
              <w:spacing w:line="360" w:lineRule="auto"/>
              <w:jc w:val="both"/>
              <w:rPr>
                <w:rFonts w:asciiTheme="minorHAnsi" w:hAnsiTheme="minorHAnsi" w:cstheme="minorHAnsi"/>
                <w:sz w:val="22"/>
                <w:szCs w:val="22"/>
              </w:rPr>
            </w:pPr>
            <w:r w:rsidRPr="008C2986">
              <w:rPr>
                <w:rFonts w:asciiTheme="minorHAnsi" w:hAnsiTheme="minorHAnsi" w:cstheme="minorHAnsi"/>
                <w:sz w:val="22"/>
                <w:szCs w:val="22"/>
              </w:rPr>
              <w:t>CNPJ/CPF:</w:t>
            </w:r>
          </w:p>
        </w:tc>
      </w:tr>
      <w:tr w:rsidR="007B0691" w:rsidRPr="008C2986" w14:paraId="3333E2A4" w14:textId="77777777" w:rsidTr="007B0691">
        <w:trPr>
          <w:trHeight w:val="180"/>
        </w:trPr>
        <w:tc>
          <w:tcPr>
            <w:tcW w:w="4245" w:type="dxa"/>
            <w:tcBorders>
              <w:top w:val="single" w:sz="6" w:space="0" w:color="000000"/>
              <w:left w:val="single" w:sz="6" w:space="0" w:color="000000"/>
              <w:bottom w:val="single" w:sz="6" w:space="0" w:color="000000"/>
            </w:tcBorders>
            <w:shd w:val="clear" w:color="auto" w:fill="auto"/>
            <w:vAlign w:val="center"/>
          </w:tcPr>
          <w:p w14:paraId="04087E14" w14:textId="77777777" w:rsidR="007B0691" w:rsidRPr="008C2986" w:rsidRDefault="007B0691" w:rsidP="007B0691">
            <w:pPr>
              <w:pStyle w:val="ParagraphStyle"/>
              <w:spacing w:line="360" w:lineRule="auto"/>
              <w:jc w:val="both"/>
              <w:rPr>
                <w:rFonts w:asciiTheme="minorHAnsi" w:hAnsiTheme="minorHAnsi" w:cstheme="minorHAnsi"/>
                <w:sz w:val="22"/>
                <w:szCs w:val="22"/>
              </w:rPr>
            </w:pPr>
            <w:r w:rsidRPr="008C2986">
              <w:rPr>
                <w:rFonts w:asciiTheme="minorHAnsi" w:hAnsiTheme="minorHAnsi" w:cstheme="minorHAnsi"/>
                <w:sz w:val="22"/>
                <w:szCs w:val="22"/>
              </w:rPr>
              <w:t>Inscrição estadual:</w:t>
            </w:r>
          </w:p>
        </w:tc>
        <w:tc>
          <w:tcPr>
            <w:tcW w:w="535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D9663C" w14:textId="77777777" w:rsidR="007B0691" w:rsidRPr="008C2986" w:rsidRDefault="007B0691" w:rsidP="007B0691">
            <w:pPr>
              <w:pStyle w:val="ParagraphStyle"/>
              <w:spacing w:line="360" w:lineRule="auto"/>
              <w:jc w:val="both"/>
              <w:rPr>
                <w:rFonts w:asciiTheme="minorHAnsi" w:hAnsiTheme="minorHAnsi" w:cstheme="minorHAnsi"/>
                <w:sz w:val="22"/>
                <w:szCs w:val="22"/>
              </w:rPr>
            </w:pPr>
            <w:r w:rsidRPr="008C2986">
              <w:rPr>
                <w:rFonts w:asciiTheme="minorHAnsi" w:hAnsiTheme="minorHAnsi" w:cstheme="minorHAnsi"/>
                <w:sz w:val="22"/>
                <w:szCs w:val="22"/>
              </w:rPr>
              <w:t>RG</w:t>
            </w:r>
          </w:p>
        </w:tc>
      </w:tr>
      <w:tr w:rsidR="007B0691" w:rsidRPr="008C2986" w14:paraId="470487AC" w14:textId="77777777" w:rsidTr="007B0691">
        <w:trPr>
          <w:trHeight w:val="180"/>
        </w:trPr>
        <w:tc>
          <w:tcPr>
            <w:tcW w:w="4245" w:type="dxa"/>
            <w:tcBorders>
              <w:top w:val="single" w:sz="6" w:space="0" w:color="000000"/>
              <w:left w:val="single" w:sz="6" w:space="0" w:color="000000"/>
              <w:bottom w:val="single" w:sz="6" w:space="0" w:color="000000"/>
            </w:tcBorders>
            <w:shd w:val="clear" w:color="auto" w:fill="auto"/>
            <w:vAlign w:val="center"/>
          </w:tcPr>
          <w:p w14:paraId="688A750F" w14:textId="77777777" w:rsidR="007B0691" w:rsidRPr="008C2986" w:rsidRDefault="007B0691" w:rsidP="007B0691">
            <w:pPr>
              <w:pStyle w:val="ParagraphStyle"/>
              <w:spacing w:line="360" w:lineRule="auto"/>
              <w:jc w:val="both"/>
              <w:rPr>
                <w:rFonts w:asciiTheme="minorHAnsi" w:hAnsiTheme="minorHAnsi" w:cstheme="minorHAnsi"/>
                <w:sz w:val="22"/>
                <w:szCs w:val="22"/>
              </w:rPr>
            </w:pPr>
            <w:r w:rsidRPr="008C2986">
              <w:rPr>
                <w:rFonts w:asciiTheme="minorHAnsi" w:hAnsiTheme="minorHAnsi" w:cstheme="minorHAnsi"/>
                <w:sz w:val="22"/>
                <w:szCs w:val="22"/>
              </w:rPr>
              <w:t>Telefone comercial:</w:t>
            </w:r>
          </w:p>
        </w:tc>
        <w:tc>
          <w:tcPr>
            <w:tcW w:w="535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B9A53B" w14:textId="77777777" w:rsidR="007B0691" w:rsidRPr="008C2986" w:rsidRDefault="007B0691" w:rsidP="007B0691">
            <w:pPr>
              <w:pStyle w:val="ParagraphStyle"/>
              <w:spacing w:line="360" w:lineRule="auto"/>
              <w:jc w:val="both"/>
              <w:rPr>
                <w:rFonts w:asciiTheme="minorHAnsi" w:hAnsiTheme="minorHAnsi" w:cstheme="minorHAnsi"/>
                <w:sz w:val="22"/>
                <w:szCs w:val="22"/>
              </w:rPr>
            </w:pPr>
            <w:r w:rsidRPr="008C2986">
              <w:rPr>
                <w:rFonts w:asciiTheme="minorHAnsi" w:hAnsiTheme="minorHAnsi" w:cstheme="minorHAnsi"/>
                <w:sz w:val="22"/>
                <w:szCs w:val="22"/>
              </w:rPr>
              <w:t>Fax:</w:t>
            </w:r>
          </w:p>
        </w:tc>
      </w:tr>
      <w:tr w:rsidR="007B0691" w:rsidRPr="008C2986" w14:paraId="4CE9DEFC" w14:textId="77777777" w:rsidTr="007B0691">
        <w:trPr>
          <w:trHeight w:val="180"/>
        </w:trPr>
        <w:tc>
          <w:tcPr>
            <w:tcW w:w="4245" w:type="dxa"/>
            <w:tcBorders>
              <w:top w:val="single" w:sz="6" w:space="0" w:color="000000"/>
              <w:left w:val="single" w:sz="6" w:space="0" w:color="000000"/>
              <w:bottom w:val="single" w:sz="6" w:space="0" w:color="000000"/>
            </w:tcBorders>
            <w:shd w:val="clear" w:color="auto" w:fill="auto"/>
            <w:vAlign w:val="center"/>
          </w:tcPr>
          <w:p w14:paraId="13D5B704" w14:textId="77777777" w:rsidR="007B0691" w:rsidRPr="008C2986" w:rsidRDefault="007B0691" w:rsidP="007B0691">
            <w:pPr>
              <w:pStyle w:val="ParagraphStyle"/>
              <w:spacing w:line="360" w:lineRule="auto"/>
              <w:jc w:val="both"/>
              <w:rPr>
                <w:rFonts w:asciiTheme="minorHAnsi" w:hAnsiTheme="minorHAnsi" w:cstheme="minorHAnsi"/>
                <w:sz w:val="22"/>
                <w:szCs w:val="22"/>
              </w:rPr>
            </w:pPr>
            <w:r w:rsidRPr="008C2986">
              <w:rPr>
                <w:rFonts w:asciiTheme="minorHAnsi" w:hAnsiTheme="minorHAnsi" w:cstheme="minorHAnsi"/>
                <w:sz w:val="22"/>
                <w:szCs w:val="22"/>
              </w:rPr>
              <w:t>Celular:</w:t>
            </w:r>
          </w:p>
        </w:tc>
        <w:tc>
          <w:tcPr>
            <w:tcW w:w="535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DACCA7" w14:textId="77777777" w:rsidR="007B0691" w:rsidRPr="008C2986" w:rsidRDefault="007B0691" w:rsidP="007B0691">
            <w:pPr>
              <w:pStyle w:val="ParagraphStyle"/>
              <w:spacing w:line="360" w:lineRule="auto"/>
              <w:jc w:val="both"/>
              <w:rPr>
                <w:rFonts w:asciiTheme="minorHAnsi" w:hAnsiTheme="minorHAnsi" w:cstheme="minorHAnsi"/>
                <w:sz w:val="22"/>
                <w:szCs w:val="22"/>
              </w:rPr>
            </w:pPr>
            <w:r w:rsidRPr="008C2986">
              <w:rPr>
                <w:rFonts w:asciiTheme="minorHAnsi" w:hAnsiTheme="minorHAnsi" w:cstheme="minorHAnsi"/>
                <w:sz w:val="22"/>
                <w:szCs w:val="22"/>
              </w:rPr>
              <w:t>E-mail:</w:t>
            </w:r>
          </w:p>
        </w:tc>
      </w:tr>
      <w:tr w:rsidR="007B0691" w:rsidRPr="008C2986" w14:paraId="2F96D006" w14:textId="77777777" w:rsidTr="007B0691">
        <w:trPr>
          <w:trHeight w:val="180"/>
        </w:trPr>
        <w:tc>
          <w:tcPr>
            <w:tcW w:w="960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31C4BDA" w14:textId="77777777" w:rsidR="007B0691" w:rsidRPr="008C2986" w:rsidRDefault="007B0691" w:rsidP="007B0691">
            <w:pPr>
              <w:pStyle w:val="ParagraphStyle"/>
              <w:spacing w:line="360" w:lineRule="auto"/>
              <w:jc w:val="both"/>
              <w:rPr>
                <w:rFonts w:asciiTheme="minorHAnsi" w:hAnsiTheme="minorHAnsi" w:cstheme="minorHAnsi"/>
                <w:sz w:val="22"/>
                <w:szCs w:val="22"/>
              </w:rPr>
            </w:pPr>
            <w:r w:rsidRPr="008C2986">
              <w:rPr>
                <w:rFonts w:asciiTheme="minorHAnsi" w:hAnsiTheme="minorHAnsi" w:cstheme="minorHAnsi"/>
                <w:sz w:val="22"/>
                <w:szCs w:val="22"/>
              </w:rPr>
              <w:t>Representante legal:</w:t>
            </w:r>
          </w:p>
        </w:tc>
      </w:tr>
      <w:tr w:rsidR="007B0691" w:rsidRPr="008C2986" w14:paraId="1C633839" w14:textId="77777777" w:rsidTr="007B0691">
        <w:trPr>
          <w:trHeight w:val="180"/>
        </w:trPr>
        <w:tc>
          <w:tcPr>
            <w:tcW w:w="4245" w:type="dxa"/>
            <w:tcBorders>
              <w:top w:val="single" w:sz="6" w:space="0" w:color="000000"/>
              <w:left w:val="single" w:sz="6" w:space="0" w:color="000000"/>
              <w:bottom w:val="single" w:sz="6" w:space="0" w:color="000000"/>
            </w:tcBorders>
            <w:shd w:val="clear" w:color="auto" w:fill="auto"/>
            <w:vAlign w:val="center"/>
          </w:tcPr>
          <w:p w14:paraId="47B74A40" w14:textId="77777777" w:rsidR="007B0691" w:rsidRPr="008C2986" w:rsidRDefault="007B0691" w:rsidP="007B0691">
            <w:pPr>
              <w:pStyle w:val="ParagraphStyle"/>
              <w:spacing w:line="360" w:lineRule="auto"/>
              <w:jc w:val="both"/>
              <w:rPr>
                <w:rFonts w:asciiTheme="minorHAnsi" w:hAnsiTheme="minorHAnsi" w:cstheme="minorHAnsi"/>
                <w:sz w:val="22"/>
                <w:szCs w:val="22"/>
              </w:rPr>
            </w:pPr>
            <w:r w:rsidRPr="008C2986">
              <w:rPr>
                <w:rFonts w:asciiTheme="minorHAnsi" w:hAnsiTheme="minorHAnsi" w:cstheme="minorHAnsi"/>
                <w:sz w:val="22"/>
                <w:szCs w:val="22"/>
              </w:rPr>
              <w:t>Cargo:</w:t>
            </w:r>
          </w:p>
        </w:tc>
        <w:tc>
          <w:tcPr>
            <w:tcW w:w="535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A84B72" w14:textId="77777777" w:rsidR="007B0691" w:rsidRPr="008C2986" w:rsidRDefault="007B0691" w:rsidP="007B0691">
            <w:pPr>
              <w:pStyle w:val="ParagraphStyle"/>
              <w:spacing w:line="360" w:lineRule="auto"/>
              <w:jc w:val="both"/>
              <w:rPr>
                <w:rFonts w:asciiTheme="minorHAnsi" w:hAnsiTheme="minorHAnsi" w:cstheme="minorHAnsi"/>
                <w:sz w:val="22"/>
                <w:szCs w:val="22"/>
              </w:rPr>
            </w:pPr>
            <w:r w:rsidRPr="008C2986">
              <w:rPr>
                <w:rFonts w:asciiTheme="minorHAnsi" w:hAnsiTheme="minorHAnsi" w:cstheme="minorHAnsi"/>
                <w:sz w:val="22"/>
                <w:szCs w:val="22"/>
              </w:rPr>
              <w:t>Telefone:</w:t>
            </w:r>
          </w:p>
        </w:tc>
      </w:tr>
      <w:tr w:rsidR="007B0691" w:rsidRPr="008C2986" w14:paraId="6AEDDE5D" w14:textId="77777777" w:rsidTr="007B0691">
        <w:trPr>
          <w:trHeight w:val="255"/>
        </w:trPr>
        <w:tc>
          <w:tcPr>
            <w:tcW w:w="960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25709416" w14:textId="77777777" w:rsidR="007B0691" w:rsidRPr="008C2986" w:rsidRDefault="007B0691" w:rsidP="007B0691">
            <w:pPr>
              <w:pStyle w:val="ParagraphStyle"/>
              <w:spacing w:line="360" w:lineRule="auto"/>
              <w:jc w:val="both"/>
              <w:rPr>
                <w:rFonts w:asciiTheme="minorHAnsi" w:hAnsiTheme="minorHAnsi" w:cstheme="minorHAnsi"/>
                <w:sz w:val="22"/>
                <w:szCs w:val="22"/>
              </w:rPr>
            </w:pPr>
            <w:r w:rsidRPr="008C2986">
              <w:rPr>
                <w:rFonts w:asciiTheme="minorHAnsi" w:hAnsiTheme="minorHAnsi" w:cstheme="minorHAnsi"/>
                <w:sz w:val="22"/>
                <w:szCs w:val="22"/>
              </w:rPr>
              <w:t>Ramo de Atividade:</w:t>
            </w:r>
          </w:p>
        </w:tc>
      </w:tr>
    </w:tbl>
    <w:p w14:paraId="427895D6" w14:textId="77777777" w:rsidR="007B0691" w:rsidRPr="008C2986" w:rsidRDefault="007B0691" w:rsidP="007B0691">
      <w:pPr>
        <w:pStyle w:val="ParagraphStyle"/>
        <w:jc w:val="both"/>
        <w:rPr>
          <w:rFonts w:asciiTheme="minorHAnsi" w:hAnsiTheme="minorHAnsi" w:cstheme="minorHAnsi"/>
          <w:b/>
          <w:bCs/>
          <w:sz w:val="22"/>
          <w:szCs w:val="22"/>
        </w:rPr>
      </w:pPr>
    </w:p>
    <w:p w14:paraId="27191CEB" w14:textId="77777777" w:rsidR="007B0691" w:rsidRPr="008C2986" w:rsidRDefault="007B0691" w:rsidP="007B0691">
      <w:pPr>
        <w:pStyle w:val="ParagraphStyle"/>
        <w:spacing w:line="276" w:lineRule="auto"/>
        <w:jc w:val="both"/>
        <w:rPr>
          <w:rFonts w:asciiTheme="minorHAnsi" w:hAnsiTheme="minorHAnsi" w:cstheme="minorHAnsi"/>
          <w:sz w:val="22"/>
          <w:szCs w:val="22"/>
        </w:rPr>
      </w:pPr>
      <w:r w:rsidRPr="008C2986">
        <w:rPr>
          <w:rFonts w:asciiTheme="minorHAnsi" w:hAnsiTheme="minorHAnsi" w:cstheme="minorHAnsi"/>
          <w:b/>
          <w:bCs/>
          <w:sz w:val="22"/>
          <w:szCs w:val="22"/>
        </w:rPr>
        <w:t>1.</w:t>
      </w:r>
      <w:r w:rsidRPr="008C2986">
        <w:rPr>
          <w:rFonts w:asciiTheme="minorHAnsi" w:hAnsiTheme="minorHAnsi" w:cstheme="minorHAnsi"/>
          <w:sz w:val="22"/>
          <w:szCs w:val="22"/>
        </w:rPr>
        <w:t xml:space="preserve">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w:t>
      </w:r>
    </w:p>
    <w:p w14:paraId="0977259D" w14:textId="77777777" w:rsidR="007B0691" w:rsidRPr="008C2986" w:rsidRDefault="007B0691" w:rsidP="007B0691">
      <w:pPr>
        <w:pStyle w:val="ParagraphStyle"/>
        <w:spacing w:line="276" w:lineRule="auto"/>
        <w:jc w:val="both"/>
        <w:rPr>
          <w:rFonts w:asciiTheme="minorHAnsi" w:hAnsiTheme="minorHAnsi" w:cstheme="minorHAnsi"/>
          <w:sz w:val="22"/>
          <w:szCs w:val="22"/>
        </w:rPr>
      </w:pPr>
    </w:p>
    <w:p w14:paraId="3AEA9B07" w14:textId="77777777" w:rsidR="007B0691" w:rsidRPr="008C2986" w:rsidRDefault="007B0691" w:rsidP="007B0691">
      <w:pPr>
        <w:pStyle w:val="ParagraphStyle"/>
        <w:spacing w:line="276" w:lineRule="auto"/>
        <w:jc w:val="both"/>
        <w:rPr>
          <w:rFonts w:asciiTheme="minorHAnsi" w:hAnsiTheme="minorHAnsi" w:cstheme="minorHAnsi"/>
          <w:sz w:val="22"/>
          <w:szCs w:val="22"/>
        </w:rPr>
      </w:pPr>
      <w:r w:rsidRPr="008C2986">
        <w:rPr>
          <w:rFonts w:asciiTheme="minorHAnsi" w:hAnsiTheme="minorHAnsi" w:cstheme="minorHAnsi"/>
          <w:b/>
          <w:bCs/>
          <w:sz w:val="22"/>
          <w:szCs w:val="22"/>
        </w:rPr>
        <w:t>2.</w:t>
      </w:r>
      <w:r w:rsidRPr="008C2986">
        <w:rPr>
          <w:rFonts w:asciiTheme="minorHAnsi" w:hAnsiTheme="minorHAnsi" w:cstheme="minorHAnsi"/>
          <w:sz w:val="22"/>
          <w:szCs w:val="22"/>
        </w:rPr>
        <w:t xml:space="preserve"> São responsabilidades do Licitante:</w:t>
      </w:r>
    </w:p>
    <w:p w14:paraId="554A2EB6" w14:textId="77777777" w:rsidR="007B0691" w:rsidRPr="008C2986" w:rsidRDefault="007B0691" w:rsidP="007B0691">
      <w:pPr>
        <w:pStyle w:val="ParagraphStyle"/>
        <w:spacing w:line="276" w:lineRule="auto"/>
        <w:jc w:val="both"/>
        <w:rPr>
          <w:rFonts w:asciiTheme="minorHAnsi" w:hAnsiTheme="minorHAnsi" w:cstheme="minorHAnsi"/>
          <w:sz w:val="22"/>
          <w:szCs w:val="22"/>
        </w:rPr>
      </w:pPr>
    </w:p>
    <w:p w14:paraId="19EEEDC9" w14:textId="77777777" w:rsidR="007B0691" w:rsidRPr="008C2986" w:rsidRDefault="007B0691" w:rsidP="007B0691">
      <w:pPr>
        <w:pStyle w:val="ParagraphStyle"/>
        <w:tabs>
          <w:tab w:val="left" w:pos="360"/>
        </w:tabs>
        <w:spacing w:line="276" w:lineRule="auto"/>
        <w:jc w:val="both"/>
        <w:rPr>
          <w:rFonts w:asciiTheme="minorHAnsi" w:hAnsiTheme="minorHAnsi" w:cstheme="minorHAnsi"/>
          <w:sz w:val="22"/>
          <w:szCs w:val="22"/>
        </w:rPr>
      </w:pPr>
      <w:r w:rsidRPr="008C2986">
        <w:rPr>
          <w:rFonts w:asciiTheme="minorHAnsi" w:hAnsiTheme="minorHAnsi" w:cstheme="minorHAnsi"/>
          <w:sz w:val="22"/>
          <w:szCs w:val="22"/>
        </w:rPr>
        <w:t>a) tomar conhecimento de e cumprir todos os dispositivos constantes dos editais de negócios dos quais venha a participar;</w:t>
      </w:r>
    </w:p>
    <w:p w14:paraId="7E25008C" w14:textId="77777777" w:rsidR="007B0691" w:rsidRPr="008C2986" w:rsidRDefault="007B0691" w:rsidP="007B0691">
      <w:pPr>
        <w:pStyle w:val="ParagraphStyle"/>
        <w:tabs>
          <w:tab w:val="left" w:pos="360"/>
        </w:tabs>
        <w:spacing w:line="276" w:lineRule="auto"/>
        <w:jc w:val="both"/>
        <w:rPr>
          <w:rFonts w:asciiTheme="minorHAnsi" w:hAnsiTheme="minorHAnsi" w:cstheme="minorHAnsi"/>
          <w:sz w:val="22"/>
          <w:szCs w:val="22"/>
        </w:rPr>
      </w:pPr>
      <w:r w:rsidRPr="008C2986">
        <w:rPr>
          <w:rFonts w:asciiTheme="minorHAnsi" w:hAnsiTheme="minorHAnsi" w:cstheme="minorHAnsi"/>
          <w:sz w:val="22"/>
          <w:szCs w:val="22"/>
        </w:rPr>
        <w:t>b) observar e cumprir a regularidade fiscal, apresentando a documentação exigida nos editais para fins de habilitação nas licitações em que for vencedor;</w:t>
      </w:r>
    </w:p>
    <w:p w14:paraId="6C92F477" w14:textId="77777777" w:rsidR="007B0691" w:rsidRPr="008C2986" w:rsidRDefault="007B0691" w:rsidP="007B0691">
      <w:pPr>
        <w:pStyle w:val="ParagraphStyle"/>
        <w:tabs>
          <w:tab w:val="left" w:pos="360"/>
        </w:tabs>
        <w:spacing w:line="276" w:lineRule="auto"/>
        <w:jc w:val="both"/>
        <w:rPr>
          <w:rFonts w:asciiTheme="minorHAnsi" w:hAnsiTheme="minorHAnsi" w:cstheme="minorHAnsi"/>
          <w:sz w:val="22"/>
          <w:szCs w:val="22"/>
        </w:rPr>
      </w:pPr>
      <w:r w:rsidRPr="008C2986">
        <w:rPr>
          <w:rFonts w:asciiTheme="minorHAnsi" w:hAnsiTheme="minorHAnsi" w:cstheme="minorHAnsi"/>
          <w:sz w:val="22"/>
          <w:szCs w:val="22"/>
        </w:rPr>
        <w:t>c) observar a legislação pertinente, bem como o disposto nos Estatutos Sociais e nas demais normas e regulamentos expedidos pela Bolsa de Licitações e Leilões do Brasil, dos quais declara ter pleno conhecimento;</w:t>
      </w:r>
    </w:p>
    <w:p w14:paraId="5CB971F0" w14:textId="77777777" w:rsidR="007B0691" w:rsidRPr="008C2986" w:rsidRDefault="007B0691" w:rsidP="007B0691">
      <w:pPr>
        <w:pStyle w:val="ParagraphStyle"/>
        <w:tabs>
          <w:tab w:val="left" w:pos="360"/>
        </w:tabs>
        <w:spacing w:line="276" w:lineRule="auto"/>
        <w:jc w:val="both"/>
        <w:rPr>
          <w:rFonts w:asciiTheme="minorHAnsi" w:hAnsiTheme="minorHAnsi" w:cstheme="minorHAnsi"/>
          <w:sz w:val="22"/>
          <w:szCs w:val="22"/>
        </w:rPr>
      </w:pPr>
      <w:r w:rsidRPr="008C2986">
        <w:rPr>
          <w:rFonts w:asciiTheme="minorHAnsi" w:hAnsiTheme="minorHAnsi" w:cstheme="minorHAnsi"/>
          <w:sz w:val="22"/>
          <w:szCs w:val="22"/>
        </w:rPr>
        <w:t>d) designar pessoa responsável para operar o Sistema Eletrônico de Licitações e;</w:t>
      </w:r>
    </w:p>
    <w:p w14:paraId="5154F601" w14:textId="77777777" w:rsidR="007B0691" w:rsidRPr="008C2986" w:rsidRDefault="007B0691" w:rsidP="007B0691">
      <w:pPr>
        <w:pStyle w:val="ParagraphStyle"/>
        <w:tabs>
          <w:tab w:val="left" w:pos="360"/>
        </w:tabs>
        <w:spacing w:line="276" w:lineRule="auto"/>
        <w:jc w:val="both"/>
        <w:rPr>
          <w:rFonts w:asciiTheme="minorHAnsi" w:hAnsiTheme="minorHAnsi" w:cstheme="minorHAnsi"/>
          <w:sz w:val="22"/>
          <w:szCs w:val="22"/>
        </w:rPr>
      </w:pPr>
      <w:r w:rsidRPr="008C2986">
        <w:rPr>
          <w:rFonts w:asciiTheme="minorHAnsi" w:hAnsiTheme="minorHAnsi" w:cstheme="minorHAnsi"/>
          <w:sz w:val="22"/>
          <w:szCs w:val="22"/>
        </w:rPr>
        <w:t>e) pagar a taxa pela utilização do Sistema Eletrônico de Licitações;</w:t>
      </w:r>
    </w:p>
    <w:p w14:paraId="436E5AD5" w14:textId="77777777" w:rsidR="007B0691" w:rsidRPr="008C2986" w:rsidRDefault="007B0691" w:rsidP="007B0691">
      <w:pPr>
        <w:pStyle w:val="ParagraphStyle"/>
        <w:tabs>
          <w:tab w:val="left" w:pos="360"/>
        </w:tabs>
        <w:spacing w:line="276" w:lineRule="auto"/>
        <w:jc w:val="both"/>
        <w:rPr>
          <w:rFonts w:asciiTheme="minorHAnsi" w:hAnsiTheme="minorHAnsi" w:cstheme="minorHAnsi"/>
          <w:sz w:val="22"/>
          <w:szCs w:val="22"/>
        </w:rPr>
      </w:pPr>
    </w:p>
    <w:p w14:paraId="7B9F6861" w14:textId="77777777" w:rsidR="007B0691" w:rsidRPr="008C2986" w:rsidRDefault="007B0691" w:rsidP="007B0691">
      <w:pPr>
        <w:pStyle w:val="ParagraphStyle"/>
        <w:spacing w:line="276" w:lineRule="auto"/>
        <w:jc w:val="both"/>
        <w:rPr>
          <w:rFonts w:asciiTheme="minorHAnsi" w:hAnsiTheme="minorHAnsi" w:cstheme="minorHAnsi"/>
          <w:sz w:val="22"/>
          <w:szCs w:val="22"/>
        </w:rPr>
      </w:pPr>
      <w:r w:rsidRPr="008C2986">
        <w:rPr>
          <w:rFonts w:asciiTheme="minorHAnsi" w:hAnsiTheme="minorHAnsi" w:cstheme="minorHAnsi"/>
          <w:b/>
          <w:bCs/>
          <w:sz w:val="22"/>
          <w:szCs w:val="22"/>
        </w:rPr>
        <w:lastRenderedPageBreak/>
        <w:t>3.</w:t>
      </w:r>
      <w:r w:rsidRPr="008C2986">
        <w:rPr>
          <w:rFonts w:asciiTheme="minorHAnsi" w:hAnsiTheme="minorHAnsi" w:cstheme="minorHAnsi"/>
          <w:sz w:val="22"/>
          <w:szCs w:val="22"/>
        </w:rPr>
        <w:t xml:space="preserve"> O Licitante reconhece que a utilização do sistema eletrônico de negociação implica o pagamento de taxas de utilização, conforme previsto no Anexo IV do Regulamento Sistema Eletrônico de Licitações da Bolsa de Licitações e Leilões do Brasil;</w:t>
      </w:r>
    </w:p>
    <w:p w14:paraId="2D744AA0" w14:textId="77777777" w:rsidR="007B0691" w:rsidRPr="008C2986" w:rsidRDefault="007B0691" w:rsidP="007B0691">
      <w:pPr>
        <w:pStyle w:val="ParagraphStyle"/>
        <w:spacing w:line="276" w:lineRule="auto"/>
        <w:jc w:val="both"/>
        <w:rPr>
          <w:rFonts w:asciiTheme="minorHAnsi" w:hAnsiTheme="minorHAnsi" w:cstheme="minorHAnsi"/>
          <w:sz w:val="22"/>
          <w:szCs w:val="22"/>
        </w:rPr>
      </w:pPr>
    </w:p>
    <w:p w14:paraId="615F997D" w14:textId="77777777" w:rsidR="007B0691" w:rsidRPr="008C2986" w:rsidRDefault="007B0691" w:rsidP="007B0691">
      <w:pPr>
        <w:pStyle w:val="ParagraphStyle"/>
        <w:spacing w:line="276" w:lineRule="auto"/>
        <w:jc w:val="both"/>
        <w:rPr>
          <w:rFonts w:asciiTheme="minorHAnsi" w:hAnsiTheme="minorHAnsi" w:cstheme="minorHAnsi"/>
          <w:sz w:val="22"/>
          <w:szCs w:val="22"/>
        </w:rPr>
      </w:pPr>
      <w:r w:rsidRPr="008C2986">
        <w:rPr>
          <w:rFonts w:asciiTheme="minorHAnsi" w:hAnsiTheme="minorHAnsi" w:cstheme="minorHAnsi"/>
          <w:b/>
          <w:bCs/>
          <w:sz w:val="22"/>
          <w:szCs w:val="22"/>
        </w:rPr>
        <w:t>4</w:t>
      </w:r>
      <w:r w:rsidRPr="008C2986">
        <w:rPr>
          <w:rFonts w:asciiTheme="minorHAnsi" w:hAnsiTheme="minorHAnsi" w:cstheme="minorHAnsi"/>
          <w:sz w:val="22"/>
          <w:szCs w:val="22"/>
        </w:rPr>
        <w:t>.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w:t>
      </w:r>
    </w:p>
    <w:p w14:paraId="2B90478C" w14:textId="77777777" w:rsidR="007B0691" w:rsidRPr="008C2986" w:rsidRDefault="007B0691" w:rsidP="007B0691">
      <w:pPr>
        <w:pStyle w:val="ParagraphStyle"/>
        <w:spacing w:line="276" w:lineRule="auto"/>
        <w:jc w:val="both"/>
        <w:rPr>
          <w:rFonts w:asciiTheme="minorHAnsi" w:hAnsiTheme="minorHAnsi" w:cstheme="minorHAnsi"/>
          <w:sz w:val="22"/>
          <w:szCs w:val="22"/>
        </w:rPr>
      </w:pPr>
    </w:p>
    <w:p w14:paraId="5915985B" w14:textId="77777777" w:rsidR="007B0691" w:rsidRPr="008C2986" w:rsidRDefault="007B0691" w:rsidP="007B0691">
      <w:pPr>
        <w:pStyle w:val="ParagraphStyle"/>
        <w:spacing w:line="276" w:lineRule="auto"/>
        <w:jc w:val="both"/>
        <w:rPr>
          <w:rFonts w:asciiTheme="minorHAnsi" w:hAnsiTheme="minorHAnsi" w:cstheme="minorHAnsi"/>
          <w:sz w:val="22"/>
          <w:szCs w:val="22"/>
        </w:rPr>
      </w:pPr>
      <w:r w:rsidRPr="008C2986">
        <w:rPr>
          <w:rFonts w:asciiTheme="minorHAnsi" w:hAnsiTheme="minorHAnsi" w:cstheme="minorHAnsi"/>
          <w:b/>
          <w:bCs/>
          <w:sz w:val="22"/>
          <w:szCs w:val="22"/>
        </w:rPr>
        <w:t>5.(cláusula facultativa – para caso de uso de corretoras)</w:t>
      </w:r>
      <w:r w:rsidRPr="008C2986">
        <w:rPr>
          <w:rFonts w:asciiTheme="minorHAnsi" w:hAnsiTheme="minorHAnsi" w:cstheme="minorHAnsi"/>
          <w:sz w:val="22"/>
          <w:szCs w:val="22"/>
        </w:rPr>
        <w:t xml:space="preserve"> O Fornecedor/Comprador outorga plenos poderes à sociedade corretora abaixo qualificada, nos termos dos artigos 653 e seguintes do Código Civil Brasileiro, para o fim específico de </w:t>
      </w:r>
      <w:proofErr w:type="spellStart"/>
      <w:r w:rsidRPr="008C2986">
        <w:rPr>
          <w:rFonts w:asciiTheme="minorHAnsi" w:hAnsiTheme="minorHAnsi" w:cstheme="minorHAnsi"/>
          <w:sz w:val="22"/>
          <w:szCs w:val="22"/>
        </w:rPr>
        <w:t>credenciá-loerepresentá-lo</w:t>
      </w:r>
      <w:proofErr w:type="spellEnd"/>
      <w:r w:rsidRPr="008C2986">
        <w:rPr>
          <w:rFonts w:asciiTheme="minorHAnsi" w:hAnsiTheme="minorHAnsi" w:cstheme="minorHAnsi"/>
          <w:sz w:val="22"/>
          <w:szCs w:val="22"/>
        </w:rPr>
        <w:t xml:space="preserve"> nos negócios de seu interesse realizados por meio do Sistema Eletrônico de Licitações da Bolsa de Licitações e Leilões do Brasil, podendo a sociedade corretora, para tanto:</w:t>
      </w:r>
    </w:p>
    <w:p w14:paraId="2C82B460" w14:textId="77777777" w:rsidR="007B0691" w:rsidRPr="008C2986" w:rsidRDefault="007B0691" w:rsidP="007B0691">
      <w:pPr>
        <w:pStyle w:val="ParagraphStyle"/>
        <w:tabs>
          <w:tab w:val="left" w:pos="480"/>
        </w:tabs>
        <w:spacing w:line="276" w:lineRule="auto"/>
        <w:ind w:left="480" w:hanging="480"/>
        <w:jc w:val="both"/>
        <w:rPr>
          <w:rFonts w:asciiTheme="minorHAnsi" w:hAnsiTheme="minorHAnsi" w:cstheme="minorHAnsi"/>
          <w:sz w:val="22"/>
          <w:szCs w:val="22"/>
        </w:rPr>
      </w:pPr>
      <w:r w:rsidRPr="008C2986">
        <w:rPr>
          <w:rFonts w:asciiTheme="minorHAnsi" w:hAnsiTheme="minorHAnsi" w:cstheme="minorHAnsi"/>
          <w:sz w:val="22"/>
          <w:szCs w:val="22"/>
        </w:rPr>
        <w:t>a) - Declarar que conhece e atende as condições de habilitação previstas no Edital;</w:t>
      </w:r>
    </w:p>
    <w:p w14:paraId="2D4E8E22" w14:textId="77777777" w:rsidR="007B0691" w:rsidRPr="008C2986" w:rsidRDefault="007B0691" w:rsidP="007B0691">
      <w:pPr>
        <w:pStyle w:val="ParagraphStyle"/>
        <w:tabs>
          <w:tab w:val="left" w:pos="480"/>
        </w:tabs>
        <w:spacing w:line="276" w:lineRule="auto"/>
        <w:ind w:left="480" w:hanging="480"/>
        <w:jc w:val="both"/>
        <w:rPr>
          <w:rFonts w:asciiTheme="minorHAnsi" w:hAnsiTheme="minorHAnsi" w:cstheme="minorHAnsi"/>
          <w:sz w:val="22"/>
          <w:szCs w:val="22"/>
        </w:rPr>
      </w:pPr>
      <w:r w:rsidRPr="008C2986">
        <w:rPr>
          <w:rFonts w:asciiTheme="minorHAnsi" w:hAnsiTheme="minorHAnsi" w:cstheme="minorHAnsi"/>
          <w:sz w:val="22"/>
          <w:szCs w:val="22"/>
        </w:rPr>
        <w:t>b) - Apresentar lance de preço;</w:t>
      </w:r>
    </w:p>
    <w:p w14:paraId="39AF7E3A" w14:textId="77777777" w:rsidR="007B0691" w:rsidRPr="008C2986" w:rsidRDefault="007B0691" w:rsidP="007B0691">
      <w:pPr>
        <w:pStyle w:val="ParagraphStyle"/>
        <w:tabs>
          <w:tab w:val="left" w:pos="480"/>
        </w:tabs>
        <w:spacing w:line="276" w:lineRule="auto"/>
        <w:ind w:left="480" w:hanging="480"/>
        <w:jc w:val="both"/>
        <w:rPr>
          <w:rFonts w:asciiTheme="minorHAnsi" w:hAnsiTheme="minorHAnsi" w:cstheme="minorHAnsi"/>
          <w:sz w:val="22"/>
          <w:szCs w:val="22"/>
        </w:rPr>
      </w:pPr>
      <w:r w:rsidRPr="008C2986">
        <w:rPr>
          <w:rFonts w:asciiTheme="minorHAnsi" w:hAnsiTheme="minorHAnsi" w:cstheme="minorHAnsi"/>
          <w:sz w:val="22"/>
          <w:szCs w:val="22"/>
        </w:rPr>
        <w:t>c) - Apresentar manifestação sobre os procedimentos adotados pelo pregoeiro;</w:t>
      </w:r>
    </w:p>
    <w:p w14:paraId="1C8A42AD" w14:textId="77777777" w:rsidR="007B0691" w:rsidRPr="008C2986" w:rsidRDefault="007B0691" w:rsidP="007B0691">
      <w:pPr>
        <w:pStyle w:val="ParagraphStyle"/>
        <w:tabs>
          <w:tab w:val="left" w:pos="480"/>
        </w:tabs>
        <w:spacing w:line="276" w:lineRule="auto"/>
        <w:ind w:left="480" w:hanging="480"/>
        <w:jc w:val="both"/>
        <w:rPr>
          <w:rFonts w:asciiTheme="minorHAnsi" w:hAnsiTheme="minorHAnsi" w:cstheme="minorHAnsi"/>
          <w:sz w:val="22"/>
          <w:szCs w:val="22"/>
        </w:rPr>
      </w:pPr>
      <w:r w:rsidRPr="008C2986">
        <w:rPr>
          <w:rFonts w:asciiTheme="minorHAnsi" w:hAnsiTheme="minorHAnsi" w:cstheme="minorHAnsi"/>
          <w:sz w:val="22"/>
          <w:szCs w:val="22"/>
        </w:rPr>
        <w:t>d) - Solicitar informações via sistema eletrônico;</w:t>
      </w:r>
    </w:p>
    <w:p w14:paraId="7F2CA4E2" w14:textId="77777777" w:rsidR="007B0691" w:rsidRPr="008C2986" w:rsidRDefault="007B0691" w:rsidP="007B0691">
      <w:pPr>
        <w:pStyle w:val="ParagraphStyle"/>
        <w:tabs>
          <w:tab w:val="left" w:pos="480"/>
        </w:tabs>
        <w:spacing w:line="276" w:lineRule="auto"/>
        <w:ind w:left="480" w:hanging="480"/>
        <w:jc w:val="both"/>
        <w:rPr>
          <w:rFonts w:asciiTheme="minorHAnsi" w:hAnsiTheme="minorHAnsi" w:cstheme="minorHAnsi"/>
          <w:sz w:val="22"/>
          <w:szCs w:val="22"/>
        </w:rPr>
      </w:pPr>
      <w:r w:rsidRPr="008C2986">
        <w:rPr>
          <w:rFonts w:asciiTheme="minorHAnsi" w:hAnsiTheme="minorHAnsi" w:cstheme="minorHAnsi"/>
          <w:sz w:val="22"/>
          <w:szCs w:val="22"/>
        </w:rPr>
        <w:t>e) - Interpor recursos contra atos do pregoeiro;</w:t>
      </w:r>
    </w:p>
    <w:p w14:paraId="6EBE8196" w14:textId="77777777" w:rsidR="007B0691" w:rsidRPr="008C2986" w:rsidRDefault="007B0691" w:rsidP="007B0691">
      <w:pPr>
        <w:pStyle w:val="ParagraphStyle"/>
        <w:tabs>
          <w:tab w:val="left" w:pos="480"/>
        </w:tabs>
        <w:spacing w:line="276" w:lineRule="auto"/>
        <w:ind w:left="480" w:hanging="480"/>
        <w:jc w:val="both"/>
        <w:rPr>
          <w:rFonts w:asciiTheme="minorHAnsi" w:hAnsiTheme="minorHAnsi" w:cstheme="minorHAnsi"/>
          <w:sz w:val="22"/>
          <w:szCs w:val="22"/>
        </w:rPr>
      </w:pPr>
      <w:r w:rsidRPr="008C2986">
        <w:rPr>
          <w:rFonts w:asciiTheme="minorHAnsi" w:hAnsiTheme="minorHAnsi" w:cstheme="minorHAnsi"/>
          <w:sz w:val="22"/>
          <w:szCs w:val="22"/>
        </w:rPr>
        <w:t>f) - Apresentar e retirar documentos;</w:t>
      </w:r>
    </w:p>
    <w:p w14:paraId="1D7E51B4" w14:textId="77777777" w:rsidR="007B0691" w:rsidRPr="008C2986" w:rsidRDefault="007B0691" w:rsidP="007B0691">
      <w:pPr>
        <w:pStyle w:val="ParagraphStyle"/>
        <w:tabs>
          <w:tab w:val="left" w:pos="480"/>
        </w:tabs>
        <w:spacing w:line="276" w:lineRule="auto"/>
        <w:ind w:left="480" w:hanging="480"/>
        <w:jc w:val="both"/>
        <w:rPr>
          <w:rFonts w:asciiTheme="minorHAnsi" w:hAnsiTheme="minorHAnsi" w:cstheme="minorHAnsi"/>
          <w:sz w:val="22"/>
          <w:szCs w:val="22"/>
        </w:rPr>
      </w:pPr>
      <w:r w:rsidRPr="008C2986">
        <w:rPr>
          <w:rFonts w:asciiTheme="minorHAnsi" w:hAnsiTheme="minorHAnsi" w:cstheme="minorHAnsi"/>
          <w:sz w:val="22"/>
          <w:szCs w:val="22"/>
        </w:rPr>
        <w:t>g) - Solicitar e prestar declarações e esclarecimentos;</w:t>
      </w:r>
    </w:p>
    <w:p w14:paraId="121123C3" w14:textId="77777777" w:rsidR="007B0691" w:rsidRPr="008C2986" w:rsidRDefault="007B0691" w:rsidP="007B0691">
      <w:pPr>
        <w:pStyle w:val="ParagraphStyle"/>
        <w:tabs>
          <w:tab w:val="left" w:pos="480"/>
        </w:tabs>
        <w:spacing w:line="276" w:lineRule="auto"/>
        <w:ind w:left="480" w:hanging="480"/>
        <w:jc w:val="both"/>
        <w:rPr>
          <w:rFonts w:asciiTheme="minorHAnsi" w:hAnsiTheme="minorHAnsi" w:cstheme="minorHAnsi"/>
          <w:sz w:val="22"/>
          <w:szCs w:val="22"/>
        </w:rPr>
      </w:pPr>
      <w:r w:rsidRPr="008C2986">
        <w:rPr>
          <w:rFonts w:asciiTheme="minorHAnsi" w:hAnsiTheme="minorHAnsi" w:cstheme="minorHAnsi"/>
          <w:sz w:val="22"/>
          <w:szCs w:val="22"/>
        </w:rPr>
        <w:t>h) - Assinar documentos relativos às propostas;</w:t>
      </w:r>
    </w:p>
    <w:p w14:paraId="36959A40" w14:textId="77777777" w:rsidR="007B0691" w:rsidRPr="008C2986" w:rsidRDefault="007B0691" w:rsidP="007B0691">
      <w:pPr>
        <w:pStyle w:val="ParagraphStyle"/>
        <w:tabs>
          <w:tab w:val="left" w:pos="480"/>
        </w:tabs>
        <w:spacing w:line="276" w:lineRule="auto"/>
        <w:ind w:left="480" w:hanging="480"/>
        <w:jc w:val="both"/>
        <w:rPr>
          <w:rFonts w:asciiTheme="minorHAnsi" w:hAnsiTheme="minorHAnsi" w:cstheme="minorHAnsi"/>
          <w:sz w:val="22"/>
          <w:szCs w:val="22"/>
        </w:rPr>
      </w:pPr>
      <w:r w:rsidRPr="008C2986">
        <w:rPr>
          <w:rFonts w:asciiTheme="minorHAnsi" w:hAnsiTheme="minorHAnsi" w:cstheme="minorHAnsi"/>
          <w:sz w:val="22"/>
          <w:szCs w:val="22"/>
        </w:rPr>
        <w:t>i) - Emitir e firmar o fechamento da operação e;</w:t>
      </w:r>
    </w:p>
    <w:p w14:paraId="244B5BC0" w14:textId="77777777" w:rsidR="007B0691" w:rsidRPr="008C2986" w:rsidRDefault="007B0691" w:rsidP="007B0691">
      <w:pPr>
        <w:pStyle w:val="ParagraphStyle"/>
        <w:tabs>
          <w:tab w:val="left" w:pos="480"/>
        </w:tabs>
        <w:spacing w:line="276" w:lineRule="auto"/>
        <w:jc w:val="both"/>
        <w:rPr>
          <w:rFonts w:asciiTheme="minorHAnsi" w:hAnsiTheme="minorHAnsi" w:cstheme="minorHAnsi"/>
          <w:b/>
          <w:bCs/>
          <w:sz w:val="22"/>
          <w:szCs w:val="22"/>
        </w:rPr>
      </w:pPr>
      <w:r w:rsidRPr="008C2986">
        <w:rPr>
          <w:rFonts w:asciiTheme="minorHAnsi" w:hAnsiTheme="minorHAnsi" w:cstheme="minorHAnsi"/>
          <w:sz w:val="22"/>
          <w:szCs w:val="22"/>
        </w:rPr>
        <w:t>j) - Praticar todos os atos em direito admitidos para o bom e fiel cumprimento do presente mandato, que não poderá ser substabelecido;</w:t>
      </w:r>
    </w:p>
    <w:p w14:paraId="7A0B87B3" w14:textId="77777777" w:rsidR="007B0691" w:rsidRPr="008C2986" w:rsidRDefault="007B0691" w:rsidP="007B0691">
      <w:pPr>
        <w:pStyle w:val="ParagraphStyle"/>
        <w:tabs>
          <w:tab w:val="left" w:pos="480"/>
        </w:tabs>
        <w:spacing w:line="276" w:lineRule="auto"/>
        <w:jc w:val="both"/>
        <w:rPr>
          <w:rFonts w:asciiTheme="minorHAnsi" w:hAnsiTheme="minorHAnsi" w:cstheme="minorHAnsi"/>
          <w:b/>
          <w:bCs/>
          <w:sz w:val="22"/>
          <w:szCs w:val="22"/>
        </w:rPr>
      </w:pPr>
    </w:p>
    <w:tbl>
      <w:tblPr>
        <w:tblW w:w="0" w:type="auto"/>
        <w:tblInd w:w="75" w:type="dxa"/>
        <w:tblLayout w:type="fixed"/>
        <w:tblCellMar>
          <w:left w:w="75" w:type="dxa"/>
          <w:right w:w="75" w:type="dxa"/>
        </w:tblCellMar>
        <w:tblLook w:val="0000" w:firstRow="0" w:lastRow="0" w:firstColumn="0" w:lastColumn="0" w:noHBand="0" w:noVBand="0"/>
      </w:tblPr>
      <w:tblGrid>
        <w:gridCol w:w="1740"/>
        <w:gridCol w:w="7995"/>
      </w:tblGrid>
      <w:tr w:rsidR="007B0691" w:rsidRPr="008C2986" w14:paraId="238EE330" w14:textId="77777777" w:rsidTr="007B0691">
        <w:trPr>
          <w:trHeight w:val="285"/>
        </w:trPr>
        <w:tc>
          <w:tcPr>
            <w:tcW w:w="1740" w:type="dxa"/>
            <w:tcBorders>
              <w:top w:val="single" w:sz="6" w:space="0" w:color="000000"/>
              <w:left w:val="single" w:sz="6" w:space="0" w:color="000000"/>
              <w:bottom w:val="single" w:sz="6" w:space="0" w:color="000000"/>
            </w:tcBorders>
            <w:shd w:val="clear" w:color="auto" w:fill="auto"/>
          </w:tcPr>
          <w:p w14:paraId="2761CBA6" w14:textId="77777777" w:rsidR="007B0691" w:rsidRPr="008C2986" w:rsidRDefault="007B0691" w:rsidP="007B0691">
            <w:pPr>
              <w:pStyle w:val="ParagraphStyle"/>
              <w:spacing w:line="276" w:lineRule="auto"/>
              <w:jc w:val="both"/>
              <w:rPr>
                <w:rFonts w:asciiTheme="minorHAnsi" w:hAnsiTheme="minorHAnsi" w:cstheme="minorHAnsi"/>
                <w:sz w:val="22"/>
                <w:szCs w:val="22"/>
              </w:rPr>
            </w:pPr>
            <w:r w:rsidRPr="008C2986">
              <w:rPr>
                <w:rFonts w:asciiTheme="minorHAnsi" w:hAnsiTheme="minorHAnsi" w:cstheme="minorHAnsi"/>
                <w:sz w:val="22"/>
                <w:szCs w:val="22"/>
              </w:rPr>
              <w:t>Corretora:</w:t>
            </w:r>
          </w:p>
        </w:tc>
        <w:tc>
          <w:tcPr>
            <w:tcW w:w="7995" w:type="dxa"/>
            <w:tcBorders>
              <w:top w:val="single" w:sz="6" w:space="0" w:color="000000"/>
              <w:left w:val="single" w:sz="6" w:space="0" w:color="000000"/>
              <w:bottom w:val="single" w:sz="6" w:space="0" w:color="000000"/>
              <w:right w:val="single" w:sz="6" w:space="0" w:color="000000"/>
            </w:tcBorders>
            <w:shd w:val="clear" w:color="auto" w:fill="auto"/>
          </w:tcPr>
          <w:p w14:paraId="6DCE6F40" w14:textId="77777777" w:rsidR="007B0691" w:rsidRPr="008C2986" w:rsidRDefault="007B0691" w:rsidP="007B0691">
            <w:pPr>
              <w:pStyle w:val="ParagraphStyle"/>
              <w:snapToGrid w:val="0"/>
              <w:spacing w:line="276" w:lineRule="auto"/>
              <w:ind w:right="964"/>
              <w:jc w:val="both"/>
              <w:rPr>
                <w:rFonts w:asciiTheme="minorHAnsi" w:hAnsiTheme="minorHAnsi" w:cstheme="minorHAnsi"/>
                <w:sz w:val="22"/>
                <w:szCs w:val="22"/>
              </w:rPr>
            </w:pPr>
          </w:p>
        </w:tc>
      </w:tr>
      <w:tr w:rsidR="007B0691" w:rsidRPr="008C2986" w14:paraId="7960DFFA" w14:textId="77777777" w:rsidTr="007B0691">
        <w:trPr>
          <w:trHeight w:val="285"/>
        </w:trPr>
        <w:tc>
          <w:tcPr>
            <w:tcW w:w="1740" w:type="dxa"/>
            <w:tcBorders>
              <w:top w:val="single" w:sz="6" w:space="0" w:color="000000"/>
              <w:left w:val="single" w:sz="6" w:space="0" w:color="000000"/>
              <w:bottom w:val="single" w:sz="6" w:space="0" w:color="000000"/>
            </w:tcBorders>
            <w:shd w:val="clear" w:color="auto" w:fill="auto"/>
          </w:tcPr>
          <w:p w14:paraId="3BAE6282" w14:textId="77777777" w:rsidR="007B0691" w:rsidRPr="008C2986" w:rsidRDefault="007B0691" w:rsidP="007B0691">
            <w:pPr>
              <w:pStyle w:val="ParagraphStyle"/>
              <w:spacing w:line="276" w:lineRule="auto"/>
              <w:jc w:val="both"/>
              <w:rPr>
                <w:rFonts w:asciiTheme="minorHAnsi" w:hAnsiTheme="minorHAnsi" w:cstheme="minorHAnsi"/>
                <w:sz w:val="22"/>
                <w:szCs w:val="22"/>
              </w:rPr>
            </w:pPr>
            <w:r w:rsidRPr="008C2986">
              <w:rPr>
                <w:rFonts w:asciiTheme="minorHAnsi" w:hAnsiTheme="minorHAnsi" w:cstheme="minorHAnsi"/>
                <w:sz w:val="22"/>
                <w:szCs w:val="22"/>
              </w:rPr>
              <w:t>Endereço:</w:t>
            </w:r>
          </w:p>
        </w:tc>
        <w:tc>
          <w:tcPr>
            <w:tcW w:w="7995" w:type="dxa"/>
            <w:tcBorders>
              <w:top w:val="single" w:sz="6" w:space="0" w:color="000000"/>
              <w:left w:val="single" w:sz="6" w:space="0" w:color="000000"/>
              <w:bottom w:val="single" w:sz="6" w:space="0" w:color="000000"/>
              <w:right w:val="single" w:sz="6" w:space="0" w:color="000000"/>
            </w:tcBorders>
            <w:shd w:val="clear" w:color="auto" w:fill="auto"/>
          </w:tcPr>
          <w:p w14:paraId="2C05E64D" w14:textId="77777777" w:rsidR="007B0691" w:rsidRPr="008C2986" w:rsidRDefault="007B0691" w:rsidP="007B0691">
            <w:pPr>
              <w:pStyle w:val="ParagraphStyle"/>
              <w:snapToGrid w:val="0"/>
              <w:spacing w:line="276" w:lineRule="auto"/>
              <w:jc w:val="both"/>
              <w:rPr>
                <w:rFonts w:asciiTheme="minorHAnsi" w:hAnsiTheme="minorHAnsi" w:cstheme="minorHAnsi"/>
                <w:sz w:val="22"/>
                <w:szCs w:val="22"/>
              </w:rPr>
            </w:pPr>
          </w:p>
        </w:tc>
      </w:tr>
      <w:tr w:rsidR="007B0691" w:rsidRPr="008C2986" w14:paraId="6F79E467" w14:textId="77777777" w:rsidTr="007B0691">
        <w:trPr>
          <w:trHeight w:val="150"/>
        </w:trPr>
        <w:tc>
          <w:tcPr>
            <w:tcW w:w="1740" w:type="dxa"/>
            <w:tcBorders>
              <w:top w:val="single" w:sz="6" w:space="0" w:color="000000"/>
              <w:left w:val="single" w:sz="6" w:space="0" w:color="000000"/>
              <w:bottom w:val="single" w:sz="6" w:space="0" w:color="000000"/>
            </w:tcBorders>
            <w:shd w:val="clear" w:color="auto" w:fill="auto"/>
          </w:tcPr>
          <w:p w14:paraId="147D6904" w14:textId="77777777" w:rsidR="007B0691" w:rsidRPr="008C2986" w:rsidRDefault="007B0691" w:rsidP="007B0691">
            <w:pPr>
              <w:pStyle w:val="ParagraphStyle"/>
              <w:spacing w:line="276" w:lineRule="auto"/>
              <w:jc w:val="both"/>
              <w:rPr>
                <w:rFonts w:asciiTheme="minorHAnsi" w:hAnsiTheme="minorHAnsi" w:cstheme="minorHAnsi"/>
                <w:sz w:val="22"/>
                <w:szCs w:val="22"/>
              </w:rPr>
            </w:pPr>
            <w:r w:rsidRPr="008C2986">
              <w:rPr>
                <w:rFonts w:asciiTheme="minorHAnsi" w:hAnsiTheme="minorHAnsi" w:cstheme="minorHAnsi"/>
                <w:sz w:val="22"/>
                <w:szCs w:val="22"/>
              </w:rPr>
              <w:t>CNPJ:</w:t>
            </w:r>
          </w:p>
        </w:tc>
        <w:tc>
          <w:tcPr>
            <w:tcW w:w="7995" w:type="dxa"/>
            <w:tcBorders>
              <w:top w:val="single" w:sz="6" w:space="0" w:color="000000"/>
              <w:left w:val="single" w:sz="6" w:space="0" w:color="000000"/>
              <w:bottom w:val="single" w:sz="6" w:space="0" w:color="000000"/>
              <w:right w:val="single" w:sz="6" w:space="0" w:color="000000"/>
            </w:tcBorders>
            <w:shd w:val="clear" w:color="auto" w:fill="auto"/>
          </w:tcPr>
          <w:p w14:paraId="2A328736" w14:textId="77777777" w:rsidR="007B0691" w:rsidRPr="008C2986" w:rsidRDefault="007B0691" w:rsidP="007B0691">
            <w:pPr>
              <w:pStyle w:val="ParagraphStyle"/>
              <w:snapToGrid w:val="0"/>
              <w:spacing w:line="276" w:lineRule="auto"/>
              <w:jc w:val="both"/>
              <w:rPr>
                <w:rFonts w:asciiTheme="minorHAnsi" w:hAnsiTheme="minorHAnsi" w:cstheme="minorHAnsi"/>
                <w:sz w:val="22"/>
                <w:szCs w:val="22"/>
              </w:rPr>
            </w:pPr>
          </w:p>
        </w:tc>
      </w:tr>
    </w:tbl>
    <w:p w14:paraId="323C2FB1" w14:textId="77777777" w:rsidR="007B0691" w:rsidRPr="008C2986" w:rsidRDefault="007B0691" w:rsidP="007B0691">
      <w:pPr>
        <w:pStyle w:val="ParagraphStyle"/>
        <w:spacing w:line="276" w:lineRule="auto"/>
        <w:jc w:val="both"/>
        <w:rPr>
          <w:rFonts w:asciiTheme="minorHAnsi" w:hAnsiTheme="minorHAnsi" w:cstheme="minorHAnsi"/>
          <w:sz w:val="22"/>
          <w:szCs w:val="22"/>
        </w:rPr>
      </w:pPr>
    </w:p>
    <w:p w14:paraId="49FE5EE9" w14:textId="77777777" w:rsidR="007B0691" w:rsidRPr="008C2986" w:rsidRDefault="007B0691" w:rsidP="007B0691">
      <w:pPr>
        <w:pStyle w:val="ParagraphStyle"/>
        <w:spacing w:line="276" w:lineRule="auto"/>
        <w:jc w:val="both"/>
        <w:rPr>
          <w:rFonts w:asciiTheme="minorHAnsi" w:hAnsiTheme="minorHAnsi" w:cstheme="minorHAnsi"/>
          <w:sz w:val="22"/>
          <w:szCs w:val="22"/>
        </w:rPr>
      </w:pPr>
      <w:r w:rsidRPr="008C2986">
        <w:rPr>
          <w:rFonts w:asciiTheme="minorHAnsi" w:hAnsiTheme="minorHAnsi" w:cstheme="minorHAnsi"/>
          <w:b/>
          <w:bCs/>
          <w:sz w:val="22"/>
          <w:szCs w:val="22"/>
        </w:rPr>
        <w:t>6</w:t>
      </w:r>
      <w:r w:rsidRPr="008C2986">
        <w:rPr>
          <w:rFonts w:asciiTheme="minorHAnsi" w:hAnsiTheme="minorHAnsi" w:cstheme="minorHAnsi"/>
          <w:sz w:val="22"/>
          <w:szCs w:val="22"/>
        </w:rPr>
        <w:t xml:space="preserve">.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3E8BE0AB" w14:textId="77777777" w:rsidR="007B0691" w:rsidRPr="008C2986" w:rsidRDefault="007B0691" w:rsidP="007B0691">
      <w:pPr>
        <w:pStyle w:val="ParagraphStyle"/>
        <w:spacing w:line="276" w:lineRule="auto"/>
        <w:jc w:val="both"/>
        <w:rPr>
          <w:rFonts w:asciiTheme="minorHAnsi" w:hAnsiTheme="minorHAnsi" w:cstheme="minorHAnsi"/>
          <w:sz w:val="22"/>
          <w:szCs w:val="22"/>
        </w:rPr>
      </w:pPr>
    </w:p>
    <w:p w14:paraId="1736D9AA" w14:textId="77777777" w:rsidR="007B0691" w:rsidRPr="008C2986" w:rsidRDefault="007B0691" w:rsidP="007B0691">
      <w:pPr>
        <w:pStyle w:val="ParagraphStyle"/>
        <w:spacing w:line="276" w:lineRule="auto"/>
        <w:jc w:val="both"/>
        <w:rPr>
          <w:rFonts w:asciiTheme="minorHAnsi" w:hAnsiTheme="minorHAnsi" w:cstheme="minorHAnsi"/>
          <w:sz w:val="22"/>
          <w:szCs w:val="22"/>
        </w:rPr>
      </w:pPr>
    </w:p>
    <w:p w14:paraId="2E49048F" w14:textId="77777777" w:rsidR="007B0691" w:rsidRPr="008C2986" w:rsidRDefault="007B0691" w:rsidP="007B0691">
      <w:pPr>
        <w:pStyle w:val="ParagraphStyle"/>
        <w:spacing w:line="276" w:lineRule="auto"/>
        <w:jc w:val="both"/>
        <w:rPr>
          <w:rFonts w:asciiTheme="minorHAnsi" w:hAnsiTheme="minorHAnsi" w:cstheme="minorHAnsi"/>
          <w:sz w:val="22"/>
          <w:szCs w:val="22"/>
        </w:rPr>
      </w:pPr>
      <w:r w:rsidRPr="008C2986">
        <w:rPr>
          <w:rFonts w:asciiTheme="minorHAnsi" w:hAnsiTheme="minorHAnsi" w:cstheme="minorHAnsi"/>
          <w:sz w:val="22"/>
          <w:szCs w:val="22"/>
        </w:rPr>
        <w:t>Local e data:</w:t>
      </w:r>
      <w:r w:rsidRPr="008C2986">
        <w:rPr>
          <w:rFonts w:asciiTheme="minorHAnsi" w:hAnsiTheme="minorHAnsi" w:cstheme="minorHAnsi"/>
          <w:sz w:val="22"/>
          <w:szCs w:val="22"/>
        </w:rPr>
        <w:tab/>
      </w:r>
    </w:p>
    <w:p w14:paraId="4240A576" w14:textId="77777777" w:rsidR="007B0691" w:rsidRPr="008C2986" w:rsidRDefault="007B0691" w:rsidP="007B0691">
      <w:pPr>
        <w:pStyle w:val="ParagraphStyle"/>
        <w:spacing w:line="276" w:lineRule="auto"/>
        <w:jc w:val="both"/>
        <w:rPr>
          <w:rFonts w:asciiTheme="minorHAnsi" w:hAnsiTheme="minorHAnsi" w:cstheme="minorHAnsi"/>
          <w:sz w:val="22"/>
          <w:szCs w:val="22"/>
        </w:rPr>
      </w:pPr>
    </w:p>
    <w:p w14:paraId="45186C98" w14:textId="77777777" w:rsidR="007B0691" w:rsidRPr="008C2986" w:rsidRDefault="007B0691" w:rsidP="007B0691">
      <w:pPr>
        <w:pStyle w:val="ParagraphStyle"/>
        <w:spacing w:line="276" w:lineRule="auto"/>
        <w:jc w:val="both"/>
        <w:rPr>
          <w:rFonts w:asciiTheme="minorHAnsi" w:hAnsiTheme="minorHAnsi" w:cstheme="minorHAnsi"/>
          <w:sz w:val="22"/>
          <w:szCs w:val="22"/>
        </w:rPr>
      </w:pPr>
    </w:p>
    <w:p w14:paraId="550ADD0F" w14:textId="77777777" w:rsidR="007B0691" w:rsidRPr="008C2986" w:rsidRDefault="007B0691" w:rsidP="007B0691">
      <w:pPr>
        <w:pStyle w:val="ParagraphStyle"/>
        <w:spacing w:line="276" w:lineRule="auto"/>
        <w:jc w:val="both"/>
        <w:rPr>
          <w:rFonts w:asciiTheme="minorHAnsi" w:hAnsiTheme="minorHAnsi" w:cstheme="minorHAnsi"/>
          <w:sz w:val="22"/>
          <w:szCs w:val="22"/>
        </w:rPr>
      </w:pPr>
      <w:r w:rsidRPr="008C2986">
        <w:rPr>
          <w:rFonts w:asciiTheme="minorHAnsi" w:hAnsiTheme="minorHAnsi" w:cstheme="minorHAnsi"/>
          <w:sz w:val="22"/>
          <w:szCs w:val="22"/>
        </w:rPr>
        <w:t>Assinatura:_____________________________________________________________</w:t>
      </w:r>
    </w:p>
    <w:p w14:paraId="1CCF5A20" w14:textId="77777777" w:rsidR="007B0691" w:rsidRPr="008C2986" w:rsidRDefault="007B0691" w:rsidP="007B0691">
      <w:pPr>
        <w:pStyle w:val="ParagraphStyle"/>
        <w:spacing w:line="276" w:lineRule="auto"/>
        <w:ind w:left="1440"/>
        <w:jc w:val="center"/>
        <w:rPr>
          <w:rFonts w:asciiTheme="minorHAnsi" w:hAnsiTheme="minorHAnsi" w:cstheme="minorHAnsi"/>
          <w:sz w:val="22"/>
          <w:szCs w:val="22"/>
        </w:rPr>
      </w:pPr>
      <w:r w:rsidRPr="008C2986">
        <w:rPr>
          <w:rFonts w:asciiTheme="minorHAnsi" w:hAnsiTheme="minorHAnsi" w:cstheme="minorHAnsi"/>
          <w:sz w:val="22"/>
          <w:szCs w:val="22"/>
        </w:rPr>
        <w:t>(Reconhecer firma em cartório)</w:t>
      </w:r>
    </w:p>
    <w:p w14:paraId="59C130A6" w14:textId="77777777" w:rsidR="007B0691" w:rsidRPr="006C79AF" w:rsidRDefault="007B0691" w:rsidP="003276D4">
      <w:pPr>
        <w:spacing w:line="276" w:lineRule="auto"/>
        <w:jc w:val="center"/>
        <w:rPr>
          <w:rFonts w:asciiTheme="minorHAnsi" w:eastAsia="Tahoma" w:hAnsiTheme="minorHAnsi" w:cstheme="minorHAnsi"/>
          <w:b/>
        </w:rPr>
      </w:pPr>
    </w:p>
    <w:p w14:paraId="637444E4" w14:textId="77777777" w:rsidR="00793891" w:rsidRPr="006C79AF" w:rsidRDefault="00793891" w:rsidP="003276D4">
      <w:pPr>
        <w:spacing w:line="276" w:lineRule="auto"/>
        <w:jc w:val="center"/>
        <w:rPr>
          <w:rFonts w:asciiTheme="minorHAnsi" w:eastAsia="Tahoma" w:hAnsiTheme="minorHAnsi" w:cstheme="minorHAnsi"/>
          <w:b/>
        </w:rPr>
      </w:pPr>
    </w:p>
    <w:p w14:paraId="7E83D0F1" w14:textId="77777777" w:rsidR="00793891" w:rsidRPr="006C79AF" w:rsidRDefault="00793891" w:rsidP="003276D4">
      <w:pPr>
        <w:spacing w:line="276" w:lineRule="auto"/>
        <w:jc w:val="center"/>
        <w:rPr>
          <w:rFonts w:asciiTheme="minorHAnsi" w:eastAsia="Tahoma" w:hAnsiTheme="minorHAnsi" w:cstheme="minorHAnsi"/>
          <w:b/>
        </w:rPr>
      </w:pPr>
      <w:r w:rsidRPr="006C79AF">
        <w:rPr>
          <w:rFonts w:asciiTheme="minorHAnsi" w:eastAsia="Tahoma" w:hAnsiTheme="minorHAnsi" w:cstheme="minorHAnsi"/>
          <w:b/>
        </w:rPr>
        <w:lastRenderedPageBreak/>
        <w:t>ANEXO VII</w:t>
      </w:r>
    </w:p>
    <w:p w14:paraId="21F39FE5" w14:textId="77777777" w:rsidR="00793891" w:rsidRPr="006C79AF" w:rsidRDefault="00793891" w:rsidP="00793891">
      <w:pPr>
        <w:pStyle w:val="ParagraphStyle"/>
        <w:spacing w:line="276" w:lineRule="auto"/>
        <w:jc w:val="center"/>
        <w:rPr>
          <w:rFonts w:asciiTheme="minorHAnsi" w:hAnsiTheme="minorHAnsi" w:cstheme="minorHAnsi"/>
          <w:b/>
          <w:bCs/>
        </w:rPr>
      </w:pPr>
      <w:r w:rsidRPr="006C79AF">
        <w:rPr>
          <w:rFonts w:asciiTheme="minorHAnsi" w:hAnsiTheme="minorHAnsi" w:cstheme="minorHAnsi"/>
          <w:b/>
          <w:bCs/>
        </w:rPr>
        <w:t xml:space="preserve">Indicação de Usuário do Sistema </w:t>
      </w:r>
    </w:p>
    <w:p w14:paraId="1A49CEDD" w14:textId="77777777" w:rsidR="00793891" w:rsidRPr="006C79AF" w:rsidRDefault="00793891" w:rsidP="00793891">
      <w:pPr>
        <w:pStyle w:val="ParagraphStyle"/>
        <w:rPr>
          <w:rFonts w:asciiTheme="minorHAnsi" w:hAnsiTheme="minorHAnsi" w:cstheme="minorHAnsi"/>
          <w:b/>
          <w:bCs/>
        </w:rPr>
      </w:pPr>
    </w:p>
    <w:tbl>
      <w:tblPr>
        <w:tblW w:w="0" w:type="auto"/>
        <w:tblInd w:w="63" w:type="dxa"/>
        <w:tblLayout w:type="fixed"/>
        <w:tblCellMar>
          <w:left w:w="75" w:type="dxa"/>
          <w:right w:w="75" w:type="dxa"/>
        </w:tblCellMar>
        <w:tblLook w:val="0000" w:firstRow="0" w:lastRow="0" w:firstColumn="0" w:lastColumn="0" w:noHBand="0" w:noVBand="0"/>
      </w:tblPr>
      <w:tblGrid>
        <w:gridCol w:w="510"/>
        <w:gridCol w:w="3645"/>
        <w:gridCol w:w="5522"/>
      </w:tblGrid>
      <w:tr w:rsidR="00793891" w:rsidRPr="006C79AF" w14:paraId="1C2846A4" w14:textId="77777777" w:rsidTr="0074208D">
        <w:trPr>
          <w:trHeight w:val="180"/>
        </w:trPr>
        <w:tc>
          <w:tcPr>
            <w:tcW w:w="967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1C91B061" w14:textId="77777777" w:rsidR="00793891" w:rsidRPr="006C79AF" w:rsidRDefault="00793891" w:rsidP="0074208D">
            <w:pPr>
              <w:pStyle w:val="ParagraphStyle"/>
              <w:spacing w:line="360" w:lineRule="auto"/>
              <w:jc w:val="both"/>
              <w:rPr>
                <w:rFonts w:asciiTheme="minorHAnsi" w:hAnsiTheme="minorHAnsi" w:cstheme="minorHAnsi"/>
              </w:rPr>
            </w:pPr>
            <w:r w:rsidRPr="006C79AF">
              <w:rPr>
                <w:rFonts w:asciiTheme="minorHAnsi" w:hAnsiTheme="minorHAnsi" w:cstheme="minorHAnsi"/>
              </w:rPr>
              <w:t>Razão Social do Licitante:</w:t>
            </w:r>
          </w:p>
        </w:tc>
      </w:tr>
      <w:tr w:rsidR="00793891" w:rsidRPr="006C79AF" w14:paraId="1516E1BB" w14:textId="77777777" w:rsidTr="0074208D">
        <w:trPr>
          <w:trHeight w:val="180"/>
        </w:trPr>
        <w:tc>
          <w:tcPr>
            <w:tcW w:w="967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502ACD68" w14:textId="77777777" w:rsidR="00793891" w:rsidRPr="006C79AF" w:rsidRDefault="00793891" w:rsidP="0074208D">
            <w:pPr>
              <w:pStyle w:val="ParagraphStyle"/>
              <w:spacing w:line="360" w:lineRule="auto"/>
              <w:jc w:val="both"/>
              <w:rPr>
                <w:rFonts w:asciiTheme="minorHAnsi" w:hAnsiTheme="minorHAnsi" w:cstheme="minorHAnsi"/>
              </w:rPr>
            </w:pPr>
            <w:r w:rsidRPr="006C79AF">
              <w:rPr>
                <w:rFonts w:asciiTheme="minorHAnsi" w:hAnsiTheme="minorHAnsi" w:cstheme="minorHAnsi"/>
              </w:rPr>
              <w:t>CNPJ/CPF:</w:t>
            </w:r>
          </w:p>
        </w:tc>
      </w:tr>
      <w:tr w:rsidR="00793891" w:rsidRPr="006C79AF" w14:paraId="56E186C6" w14:textId="77777777" w:rsidTr="0074208D">
        <w:trPr>
          <w:trHeight w:val="180"/>
        </w:trPr>
        <w:tc>
          <w:tcPr>
            <w:tcW w:w="967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29DE7955" w14:textId="77777777" w:rsidR="00793891" w:rsidRPr="006C79AF" w:rsidRDefault="00793891" w:rsidP="0074208D">
            <w:pPr>
              <w:pStyle w:val="ParagraphStyle"/>
              <w:keepNext/>
              <w:spacing w:line="360" w:lineRule="auto"/>
              <w:rPr>
                <w:rFonts w:asciiTheme="minorHAnsi" w:hAnsiTheme="minorHAnsi" w:cstheme="minorHAnsi"/>
              </w:rPr>
            </w:pPr>
            <w:r w:rsidRPr="006C79AF">
              <w:rPr>
                <w:rFonts w:asciiTheme="minorHAnsi" w:hAnsiTheme="minorHAnsi" w:cstheme="minorHAnsi"/>
                <w:b/>
                <w:bCs/>
              </w:rPr>
              <w:t>Operadores</w:t>
            </w:r>
          </w:p>
        </w:tc>
      </w:tr>
      <w:tr w:rsidR="00793891" w:rsidRPr="006C79AF" w14:paraId="2CB808D0" w14:textId="77777777" w:rsidTr="0074208D">
        <w:trPr>
          <w:trHeight w:val="180"/>
        </w:trPr>
        <w:tc>
          <w:tcPr>
            <w:tcW w:w="510" w:type="dxa"/>
            <w:tcBorders>
              <w:top w:val="single" w:sz="6" w:space="0" w:color="000000"/>
              <w:left w:val="single" w:sz="6" w:space="0" w:color="000000"/>
              <w:bottom w:val="single" w:sz="6" w:space="0" w:color="000000"/>
            </w:tcBorders>
            <w:shd w:val="clear" w:color="auto" w:fill="auto"/>
            <w:vAlign w:val="center"/>
          </w:tcPr>
          <w:p w14:paraId="24FC2C0E" w14:textId="77777777" w:rsidR="00793891" w:rsidRPr="006C79AF" w:rsidRDefault="00793891" w:rsidP="0074208D">
            <w:pPr>
              <w:pStyle w:val="ParagraphStyle"/>
              <w:spacing w:line="360" w:lineRule="auto"/>
              <w:jc w:val="both"/>
              <w:rPr>
                <w:rFonts w:asciiTheme="minorHAnsi" w:hAnsiTheme="minorHAnsi" w:cstheme="minorHAnsi"/>
              </w:rPr>
            </w:pPr>
            <w:r w:rsidRPr="006C79AF">
              <w:rPr>
                <w:rFonts w:asciiTheme="minorHAnsi" w:hAnsiTheme="minorHAnsi" w:cstheme="minorHAnsi"/>
              </w:rPr>
              <w:t>1</w:t>
            </w:r>
          </w:p>
        </w:tc>
        <w:tc>
          <w:tcPr>
            <w:tcW w:w="916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932CB8E" w14:textId="77777777" w:rsidR="00793891" w:rsidRPr="006C79AF" w:rsidRDefault="00793891" w:rsidP="0074208D">
            <w:pPr>
              <w:pStyle w:val="ParagraphStyle"/>
              <w:spacing w:line="360" w:lineRule="auto"/>
              <w:jc w:val="both"/>
              <w:rPr>
                <w:rFonts w:asciiTheme="minorHAnsi" w:hAnsiTheme="minorHAnsi" w:cstheme="minorHAnsi"/>
              </w:rPr>
            </w:pPr>
            <w:r w:rsidRPr="006C79AF">
              <w:rPr>
                <w:rFonts w:asciiTheme="minorHAnsi" w:hAnsiTheme="minorHAnsi" w:cstheme="minorHAnsi"/>
              </w:rPr>
              <w:t>Nome:</w:t>
            </w:r>
          </w:p>
        </w:tc>
      </w:tr>
      <w:tr w:rsidR="00793891" w:rsidRPr="006C79AF" w14:paraId="151C770F" w14:textId="77777777" w:rsidTr="0074208D">
        <w:trPr>
          <w:trHeight w:val="180"/>
        </w:trPr>
        <w:tc>
          <w:tcPr>
            <w:tcW w:w="510" w:type="dxa"/>
            <w:tcBorders>
              <w:top w:val="single" w:sz="6" w:space="0" w:color="000000"/>
              <w:left w:val="single" w:sz="6" w:space="0" w:color="000000"/>
              <w:bottom w:val="single" w:sz="6" w:space="0" w:color="000000"/>
            </w:tcBorders>
            <w:shd w:val="clear" w:color="auto" w:fill="auto"/>
            <w:vAlign w:val="center"/>
          </w:tcPr>
          <w:p w14:paraId="2B36E1B7" w14:textId="77777777" w:rsidR="00793891" w:rsidRPr="006C79AF" w:rsidRDefault="00793891" w:rsidP="0074208D">
            <w:pPr>
              <w:pStyle w:val="ParagraphStyle"/>
              <w:snapToGrid w:val="0"/>
              <w:spacing w:line="360" w:lineRule="auto"/>
              <w:jc w:val="both"/>
              <w:rPr>
                <w:rFonts w:asciiTheme="minorHAnsi" w:hAnsiTheme="minorHAnsi" w:cstheme="minorHAnsi"/>
              </w:rPr>
            </w:pPr>
          </w:p>
        </w:tc>
        <w:tc>
          <w:tcPr>
            <w:tcW w:w="3645" w:type="dxa"/>
            <w:tcBorders>
              <w:top w:val="single" w:sz="6" w:space="0" w:color="000000"/>
              <w:left w:val="single" w:sz="6" w:space="0" w:color="000000"/>
              <w:bottom w:val="single" w:sz="6" w:space="0" w:color="000000"/>
            </w:tcBorders>
            <w:shd w:val="clear" w:color="auto" w:fill="auto"/>
            <w:vAlign w:val="center"/>
          </w:tcPr>
          <w:p w14:paraId="737DEE43" w14:textId="77777777" w:rsidR="00793891" w:rsidRPr="006C79AF" w:rsidRDefault="00793891" w:rsidP="0074208D">
            <w:pPr>
              <w:pStyle w:val="ParagraphStyle"/>
              <w:spacing w:line="360" w:lineRule="auto"/>
              <w:jc w:val="both"/>
              <w:rPr>
                <w:rFonts w:asciiTheme="minorHAnsi" w:hAnsiTheme="minorHAnsi" w:cstheme="minorHAnsi"/>
              </w:rPr>
            </w:pPr>
            <w:r w:rsidRPr="006C79AF">
              <w:rPr>
                <w:rFonts w:asciiTheme="minorHAnsi" w:hAnsiTheme="minorHAnsi" w:cstheme="minorHAnsi"/>
              </w:rPr>
              <w:t xml:space="preserve">CPF: </w:t>
            </w:r>
          </w:p>
        </w:tc>
        <w:tc>
          <w:tcPr>
            <w:tcW w:w="55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2A76CD" w14:textId="77777777" w:rsidR="00793891" w:rsidRPr="006C79AF" w:rsidRDefault="00793891" w:rsidP="0074208D">
            <w:pPr>
              <w:pStyle w:val="ParagraphStyle"/>
              <w:spacing w:line="360" w:lineRule="auto"/>
              <w:jc w:val="both"/>
              <w:rPr>
                <w:rFonts w:asciiTheme="minorHAnsi" w:hAnsiTheme="minorHAnsi" w:cstheme="minorHAnsi"/>
              </w:rPr>
            </w:pPr>
            <w:r w:rsidRPr="006C79AF">
              <w:rPr>
                <w:rFonts w:asciiTheme="minorHAnsi" w:hAnsiTheme="minorHAnsi" w:cstheme="minorHAnsi"/>
              </w:rPr>
              <w:t>Função:</w:t>
            </w:r>
          </w:p>
        </w:tc>
      </w:tr>
      <w:tr w:rsidR="00793891" w:rsidRPr="006C79AF" w14:paraId="5447F4E0" w14:textId="77777777" w:rsidTr="0074208D">
        <w:trPr>
          <w:trHeight w:val="180"/>
        </w:trPr>
        <w:tc>
          <w:tcPr>
            <w:tcW w:w="510" w:type="dxa"/>
            <w:tcBorders>
              <w:top w:val="single" w:sz="6" w:space="0" w:color="000000"/>
              <w:left w:val="single" w:sz="6" w:space="0" w:color="000000"/>
              <w:bottom w:val="single" w:sz="6" w:space="0" w:color="000000"/>
            </w:tcBorders>
            <w:shd w:val="clear" w:color="auto" w:fill="auto"/>
            <w:vAlign w:val="center"/>
          </w:tcPr>
          <w:p w14:paraId="00103319" w14:textId="77777777" w:rsidR="00793891" w:rsidRPr="006C79AF" w:rsidRDefault="00793891" w:rsidP="0074208D">
            <w:pPr>
              <w:pStyle w:val="ParagraphStyle"/>
              <w:snapToGrid w:val="0"/>
              <w:spacing w:line="360" w:lineRule="auto"/>
              <w:jc w:val="both"/>
              <w:rPr>
                <w:rFonts w:asciiTheme="minorHAnsi" w:hAnsiTheme="minorHAnsi" w:cstheme="minorHAnsi"/>
              </w:rPr>
            </w:pPr>
          </w:p>
        </w:tc>
        <w:tc>
          <w:tcPr>
            <w:tcW w:w="3645" w:type="dxa"/>
            <w:tcBorders>
              <w:top w:val="single" w:sz="6" w:space="0" w:color="000000"/>
              <w:left w:val="single" w:sz="6" w:space="0" w:color="000000"/>
              <w:bottom w:val="single" w:sz="6" w:space="0" w:color="000000"/>
            </w:tcBorders>
            <w:shd w:val="clear" w:color="auto" w:fill="auto"/>
            <w:vAlign w:val="center"/>
          </w:tcPr>
          <w:p w14:paraId="088505DA" w14:textId="77777777" w:rsidR="00793891" w:rsidRPr="006C79AF" w:rsidRDefault="00793891" w:rsidP="0074208D">
            <w:pPr>
              <w:pStyle w:val="ParagraphStyle"/>
              <w:spacing w:line="360" w:lineRule="auto"/>
              <w:jc w:val="both"/>
              <w:rPr>
                <w:rFonts w:asciiTheme="minorHAnsi" w:hAnsiTheme="minorHAnsi" w:cstheme="minorHAnsi"/>
              </w:rPr>
            </w:pPr>
            <w:r w:rsidRPr="006C79AF">
              <w:rPr>
                <w:rFonts w:asciiTheme="minorHAnsi" w:hAnsiTheme="minorHAnsi" w:cstheme="minorHAnsi"/>
              </w:rPr>
              <w:t>Telefone:</w:t>
            </w:r>
          </w:p>
        </w:tc>
        <w:tc>
          <w:tcPr>
            <w:tcW w:w="55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3E1F69" w14:textId="77777777" w:rsidR="00793891" w:rsidRPr="006C79AF" w:rsidRDefault="00793891" w:rsidP="0074208D">
            <w:pPr>
              <w:pStyle w:val="ParagraphStyle"/>
              <w:spacing w:line="360" w:lineRule="auto"/>
              <w:jc w:val="both"/>
              <w:rPr>
                <w:rFonts w:asciiTheme="minorHAnsi" w:hAnsiTheme="minorHAnsi" w:cstheme="minorHAnsi"/>
              </w:rPr>
            </w:pPr>
            <w:r w:rsidRPr="006C79AF">
              <w:rPr>
                <w:rFonts w:asciiTheme="minorHAnsi" w:hAnsiTheme="minorHAnsi" w:cstheme="minorHAnsi"/>
              </w:rPr>
              <w:t>Celular:</w:t>
            </w:r>
          </w:p>
        </w:tc>
      </w:tr>
      <w:tr w:rsidR="00793891" w:rsidRPr="006C79AF" w14:paraId="5DF08FE5" w14:textId="77777777" w:rsidTr="0074208D">
        <w:trPr>
          <w:trHeight w:val="180"/>
        </w:trPr>
        <w:tc>
          <w:tcPr>
            <w:tcW w:w="510" w:type="dxa"/>
            <w:tcBorders>
              <w:top w:val="single" w:sz="6" w:space="0" w:color="000000"/>
              <w:left w:val="single" w:sz="6" w:space="0" w:color="000000"/>
              <w:bottom w:val="single" w:sz="6" w:space="0" w:color="000000"/>
            </w:tcBorders>
            <w:shd w:val="clear" w:color="auto" w:fill="auto"/>
            <w:vAlign w:val="center"/>
          </w:tcPr>
          <w:p w14:paraId="678A1535" w14:textId="77777777" w:rsidR="00793891" w:rsidRPr="006C79AF" w:rsidRDefault="00793891" w:rsidP="0074208D">
            <w:pPr>
              <w:pStyle w:val="ParagraphStyle"/>
              <w:snapToGrid w:val="0"/>
              <w:spacing w:line="360" w:lineRule="auto"/>
              <w:jc w:val="both"/>
              <w:rPr>
                <w:rFonts w:asciiTheme="minorHAnsi" w:hAnsiTheme="minorHAnsi" w:cstheme="minorHAnsi"/>
              </w:rPr>
            </w:pPr>
          </w:p>
        </w:tc>
        <w:tc>
          <w:tcPr>
            <w:tcW w:w="3645" w:type="dxa"/>
            <w:tcBorders>
              <w:top w:val="single" w:sz="6" w:space="0" w:color="000000"/>
              <w:left w:val="single" w:sz="6" w:space="0" w:color="000000"/>
              <w:bottom w:val="single" w:sz="6" w:space="0" w:color="000000"/>
            </w:tcBorders>
            <w:shd w:val="clear" w:color="auto" w:fill="auto"/>
            <w:vAlign w:val="center"/>
          </w:tcPr>
          <w:p w14:paraId="375C784F" w14:textId="77777777" w:rsidR="00793891" w:rsidRPr="006C79AF" w:rsidRDefault="00793891" w:rsidP="0074208D">
            <w:pPr>
              <w:pStyle w:val="ParagraphStyle"/>
              <w:spacing w:line="360" w:lineRule="auto"/>
              <w:jc w:val="both"/>
              <w:rPr>
                <w:rFonts w:asciiTheme="minorHAnsi" w:hAnsiTheme="minorHAnsi" w:cstheme="minorHAnsi"/>
              </w:rPr>
            </w:pPr>
            <w:r w:rsidRPr="006C79AF">
              <w:rPr>
                <w:rFonts w:asciiTheme="minorHAnsi" w:hAnsiTheme="minorHAnsi" w:cstheme="minorHAnsi"/>
              </w:rPr>
              <w:t>Fax:</w:t>
            </w:r>
          </w:p>
        </w:tc>
        <w:tc>
          <w:tcPr>
            <w:tcW w:w="55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80314F" w14:textId="77777777" w:rsidR="00793891" w:rsidRPr="006C79AF" w:rsidRDefault="00793891" w:rsidP="0074208D">
            <w:pPr>
              <w:pStyle w:val="ParagraphStyle"/>
              <w:spacing w:line="360" w:lineRule="auto"/>
              <w:jc w:val="both"/>
              <w:rPr>
                <w:rFonts w:asciiTheme="minorHAnsi" w:hAnsiTheme="minorHAnsi" w:cstheme="minorHAnsi"/>
              </w:rPr>
            </w:pPr>
            <w:r w:rsidRPr="006C79AF">
              <w:rPr>
                <w:rFonts w:asciiTheme="minorHAnsi" w:hAnsiTheme="minorHAnsi" w:cstheme="minorHAnsi"/>
              </w:rPr>
              <w:t>E-mail:</w:t>
            </w:r>
          </w:p>
        </w:tc>
      </w:tr>
      <w:tr w:rsidR="00793891" w:rsidRPr="006C79AF" w14:paraId="26BA4120" w14:textId="77777777" w:rsidTr="0074208D">
        <w:trPr>
          <w:trHeight w:val="180"/>
        </w:trPr>
        <w:tc>
          <w:tcPr>
            <w:tcW w:w="510" w:type="dxa"/>
            <w:tcBorders>
              <w:top w:val="single" w:sz="6" w:space="0" w:color="000000"/>
              <w:left w:val="single" w:sz="6" w:space="0" w:color="000000"/>
              <w:bottom w:val="single" w:sz="6" w:space="0" w:color="000000"/>
            </w:tcBorders>
            <w:shd w:val="clear" w:color="auto" w:fill="auto"/>
            <w:vAlign w:val="center"/>
          </w:tcPr>
          <w:p w14:paraId="70CD291E" w14:textId="77777777" w:rsidR="00793891" w:rsidRPr="006C79AF" w:rsidRDefault="00793891" w:rsidP="0074208D">
            <w:pPr>
              <w:pStyle w:val="ParagraphStyle"/>
              <w:spacing w:line="360" w:lineRule="auto"/>
              <w:jc w:val="both"/>
              <w:rPr>
                <w:rFonts w:asciiTheme="minorHAnsi" w:hAnsiTheme="minorHAnsi" w:cstheme="minorHAnsi"/>
              </w:rPr>
            </w:pPr>
            <w:r w:rsidRPr="006C79AF">
              <w:rPr>
                <w:rFonts w:asciiTheme="minorHAnsi" w:hAnsiTheme="minorHAnsi" w:cstheme="minorHAnsi"/>
              </w:rPr>
              <w:t>2</w:t>
            </w:r>
          </w:p>
        </w:tc>
        <w:tc>
          <w:tcPr>
            <w:tcW w:w="916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9AF5771" w14:textId="77777777" w:rsidR="00793891" w:rsidRPr="006C79AF" w:rsidRDefault="00793891" w:rsidP="0074208D">
            <w:pPr>
              <w:pStyle w:val="ParagraphStyle"/>
              <w:spacing w:line="360" w:lineRule="auto"/>
              <w:jc w:val="both"/>
              <w:rPr>
                <w:rFonts w:asciiTheme="minorHAnsi" w:hAnsiTheme="minorHAnsi" w:cstheme="minorHAnsi"/>
              </w:rPr>
            </w:pPr>
            <w:r w:rsidRPr="006C79AF">
              <w:rPr>
                <w:rFonts w:asciiTheme="minorHAnsi" w:hAnsiTheme="minorHAnsi" w:cstheme="minorHAnsi"/>
              </w:rPr>
              <w:t>Nome:</w:t>
            </w:r>
          </w:p>
        </w:tc>
      </w:tr>
      <w:tr w:rsidR="00793891" w:rsidRPr="006C79AF" w14:paraId="07AA3CA1" w14:textId="77777777" w:rsidTr="0074208D">
        <w:trPr>
          <w:trHeight w:val="180"/>
        </w:trPr>
        <w:tc>
          <w:tcPr>
            <w:tcW w:w="510" w:type="dxa"/>
            <w:tcBorders>
              <w:top w:val="single" w:sz="6" w:space="0" w:color="000000"/>
              <w:left w:val="single" w:sz="6" w:space="0" w:color="000000"/>
              <w:bottom w:val="single" w:sz="6" w:space="0" w:color="000000"/>
            </w:tcBorders>
            <w:shd w:val="clear" w:color="auto" w:fill="auto"/>
            <w:vAlign w:val="center"/>
          </w:tcPr>
          <w:p w14:paraId="52612F82" w14:textId="77777777" w:rsidR="00793891" w:rsidRPr="006C79AF" w:rsidRDefault="00793891" w:rsidP="0074208D">
            <w:pPr>
              <w:pStyle w:val="ParagraphStyle"/>
              <w:snapToGrid w:val="0"/>
              <w:spacing w:line="360" w:lineRule="auto"/>
              <w:jc w:val="both"/>
              <w:rPr>
                <w:rFonts w:asciiTheme="minorHAnsi" w:hAnsiTheme="minorHAnsi" w:cstheme="minorHAnsi"/>
              </w:rPr>
            </w:pPr>
          </w:p>
        </w:tc>
        <w:tc>
          <w:tcPr>
            <w:tcW w:w="3645" w:type="dxa"/>
            <w:tcBorders>
              <w:top w:val="single" w:sz="6" w:space="0" w:color="000000"/>
              <w:left w:val="single" w:sz="6" w:space="0" w:color="000000"/>
              <w:bottom w:val="single" w:sz="6" w:space="0" w:color="000000"/>
            </w:tcBorders>
            <w:shd w:val="clear" w:color="auto" w:fill="auto"/>
            <w:vAlign w:val="center"/>
          </w:tcPr>
          <w:p w14:paraId="7568619E" w14:textId="77777777" w:rsidR="00793891" w:rsidRPr="006C79AF" w:rsidRDefault="00793891" w:rsidP="0074208D">
            <w:pPr>
              <w:pStyle w:val="ParagraphStyle"/>
              <w:spacing w:line="360" w:lineRule="auto"/>
              <w:jc w:val="both"/>
              <w:rPr>
                <w:rFonts w:asciiTheme="minorHAnsi" w:hAnsiTheme="minorHAnsi" w:cstheme="minorHAnsi"/>
              </w:rPr>
            </w:pPr>
            <w:r w:rsidRPr="006C79AF">
              <w:rPr>
                <w:rFonts w:asciiTheme="minorHAnsi" w:hAnsiTheme="minorHAnsi" w:cstheme="minorHAnsi"/>
              </w:rPr>
              <w:t>CPF:</w:t>
            </w:r>
          </w:p>
        </w:tc>
        <w:tc>
          <w:tcPr>
            <w:tcW w:w="55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75F0F8" w14:textId="77777777" w:rsidR="00793891" w:rsidRPr="006C79AF" w:rsidRDefault="00793891" w:rsidP="0074208D">
            <w:pPr>
              <w:pStyle w:val="ParagraphStyle"/>
              <w:spacing w:line="360" w:lineRule="auto"/>
              <w:jc w:val="both"/>
              <w:rPr>
                <w:rFonts w:asciiTheme="minorHAnsi" w:hAnsiTheme="minorHAnsi" w:cstheme="minorHAnsi"/>
              </w:rPr>
            </w:pPr>
            <w:r w:rsidRPr="006C79AF">
              <w:rPr>
                <w:rFonts w:asciiTheme="minorHAnsi" w:hAnsiTheme="minorHAnsi" w:cstheme="minorHAnsi"/>
              </w:rPr>
              <w:t>Função:</w:t>
            </w:r>
          </w:p>
        </w:tc>
      </w:tr>
      <w:tr w:rsidR="00793891" w:rsidRPr="006C79AF" w14:paraId="3B6F749F" w14:textId="77777777" w:rsidTr="0074208D">
        <w:trPr>
          <w:trHeight w:val="180"/>
        </w:trPr>
        <w:tc>
          <w:tcPr>
            <w:tcW w:w="510" w:type="dxa"/>
            <w:tcBorders>
              <w:top w:val="single" w:sz="6" w:space="0" w:color="000000"/>
              <w:left w:val="single" w:sz="6" w:space="0" w:color="000000"/>
              <w:bottom w:val="single" w:sz="6" w:space="0" w:color="000000"/>
            </w:tcBorders>
            <w:shd w:val="clear" w:color="auto" w:fill="auto"/>
            <w:vAlign w:val="center"/>
          </w:tcPr>
          <w:p w14:paraId="28E49A7F" w14:textId="77777777" w:rsidR="00793891" w:rsidRPr="006C79AF" w:rsidRDefault="00793891" w:rsidP="0074208D">
            <w:pPr>
              <w:pStyle w:val="ParagraphStyle"/>
              <w:snapToGrid w:val="0"/>
              <w:spacing w:line="360" w:lineRule="auto"/>
              <w:jc w:val="both"/>
              <w:rPr>
                <w:rFonts w:asciiTheme="minorHAnsi" w:hAnsiTheme="minorHAnsi" w:cstheme="minorHAnsi"/>
              </w:rPr>
            </w:pPr>
          </w:p>
        </w:tc>
        <w:tc>
          <w:tcPr>
            <w:tcW w:w="3645" w:type="dxa"/>
            <w:tcBorders>
              <w:top w:val="single" w:sz="6" w:space="0" w:color="000000"/>
              <w:left w:val="single" w:sz="6" w:space="0" w:color="000000"/>
              <w:bottom w:val="single" w:sz="6" w:space="0" w:color="000000"/>
            </w:tcBorders>
            <w:shd w:val="clear" w:color="auto" w:fill="auto"/>
            <w:vAlign w:val="center"/>
          </w:tcPr>
          <w:p w14:paraId="6507C1D7" w14:textId="77777777" w:rsidR="00793891" w:rsidRPr="006C79AF" w:rsidRDefault="00793891" w:rsidP="0074208D">
            <w:pPr>
              <w:pStyle w:val="ParagraphStyle"/>
              <w:spacing w:line="360" w:lineRule="auto"/>
              <w:jc w:val="both"/>
              <w:rPr>
                <w:rFonts w:asciiTheme="minorHAnsi" w:hAnsiTheme="minorHAnsi" w:cstheme="minorHAnsi"/>
              </w:rPr>
            </w:pPr>
            <w:r w:rsidRPr="006C79AF">
              <w:rPr>
                <w:rFonts w:asciiTheme="minorHAnsi" w:hAnsiTheme="minorHAnsi" w:cstheme="minorHAnsi"/>
              </w:rPr>
              <w:t>Telefone:</w:t>
            </w:r>
          </w:p>
        </w:tc>
        <w:tc>
          <w:tcPr>
            <w:tcW w:w="55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A44EC9" w14:textId="77777777" w:rsidR="00793891" w:rsidRPr="006C79AF" w:rsidRDefault="00793891" w:rsidP="0074208D">
            <w:pPr>
              <w:pStyle w:val="ParagraphStyle"/>
              <w:spacing w:line="360" w:lineRule="auto"/>
              <w:jc w:val="both"/>
              <w:rPr>
                <w:rFonts w:asciiTheme="minorHAnsi" w:hAnsiTheme="minorHAnsi" w:cstheme="minorHAnsi"/>
              </w:rPr>
            </w:pPr>
            <w:r w:rsidRPr="006C79AF">
              <w:rPr>
                <w:rFonts w:asciiTheme="minorHAnsi" w:hAnsiTheme="minorHAnsi" w:cstheme="minorHAnsi"/>
              </w:rPr>
              <w:t>Celular:</w:t>
            </w:r>
          </w:p>
        </w:tc>
      </w:tr>
      <w:tr w:rsidR="00793891" w:rsidRPr="006C79AF" w14:paraId="6862867B" w14:textId="77777777" w:rsidTr="0074208D">
        <w:trPr>
          <w:trHeight w:val="180"/>
        </w:trPr>
        <w:tc>
          <w:tcPr>
            <w:tcW w:w="510" w:type="dxa"/>
            <w:tcBorders>
              <w:top w:val="single" w:sz="6" w:space="0" w:color="000000"/>
              <w:left w:val="single" w:sz="6" w:space="0" w:color="000000"/>
              <w:bottom w:val="single" w:sz="6" w:space="0" w:color="000000"/>
            </w:tcBorders>
            <w:shd w:val="clear" w:color="auto" w:fill="auto"/>
            <w:vAlign w:val="center"/>
          </w:tcPr>
          <w:p w14:paraId="3DD9DE7D" w14:textId="77777777" w:rsidR="00793891" w:rsidRPr="006C79AF" w:rsidRDefault="00793891" w:rsidP="0074208D">
            <w:pPr>
              <w:pStyle w:val="ParagraphStyle"/>
              <w:snapToGrid w:val="0"/>
              <w:spacing w:line="360" w:lineRule="auto"/>
              <w:jc w:val="both"/>
              <w:rPr>
                <w:rFonts w:asciiTheme="minorHAnsi" w:hAnsiTheme="minorHAnsi" w:cstheme="minorHAnsi"/>
              </w:rPr>
            </w:pPr>
          </w:p>
        </w:tc>
        <w:tc>
          <w:tcPr>
            <w:tcW w:w="3645" w:type="dxa"/>
            <w:tcBorders>
              <w:top w:val="single" w:sz="6" w:space="0" w:color="000000"/>
              <w:left w:val="single" w:sz="6" w:space="0" w:color="000000"/>
              <w:bottom w:val="single" w:sz="6" w:space="0" w:color="000000"/>
            </w:tcBorders>
            <w:shd w:val="clear" w:color="auto" w:fill="auto"/>
            <w:vAlign w:val="center"/>
          </w:tcPr>
          <w:p w14:paraId="6A393C5F" w14:textId="77777777" w:rsidR="00793891" w:rsidRPr="006C79AF" w:rsidRDefault="00793891" w:rsidP="0074208D">
            <w:pPr>
              <w:pStyle w:val="ParagraphStyle"/>
              <w:spacing w:line="360" w:lineRule="auto"/>
              <w:jc w:val="both"/>
              <w:rPr>
                <w:rFonts w:asciiTheme="minorHAnsi" w:hAnsiTheme="minorHAnsi" w:cstheme="minorHAnsi"/>
              </w:rPr>
            </w:pPr>
            <w:r w:rsidRPr="006C79AF">
              <w:rPr>
                <w:rFonts w:asciiTheme="minorHAnsi" w:hAnsiTheme="minorHAnsi" w:cstheme="minorHAnsi"/>
              </w:rPr>
              <w:t>Fax:</w:t>
            </w:r>
          </w:p>
        </w:tc>
        <w:tc>
          <w:tcPr>
            <w:tcW w:w="55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CDF5FC" w14:textId="77777777" w:rsidR="00793891" w:rsidRPr="006C79AF" w:rsidRDefault="00793891" w:rsidP="0074208D">
            <w:pPr>
              <w:pStyle w:val="ParagraphStyle"/>
              <w:spacing w:line="360" w:lineRule="auto"/>
              <w:jc w:val="both"/>
              <w:rPr>
                <w:rFonts w:asciiTheme="minorHAnsi" w:hAnsiTheme="minorHAnsi" w:cstheme="minorHAnsi"/>
              </w:rPr>
            </w:pPr>
            <w:r w:rsidRPr="006C79AF">
              <w:rPr>
                <w:rFonts w:asciiTheme="minorHAnsi" w:hAnsiTheme="minorHAnsi" w:cstheme="minorHAnsi"/>
              </w:rPr>
              <w:t>E-mail:</w:t>
            </w:r>
          </w:p>
        </w:tc>
      </w:tr>
    </w:tbl>
    <w:p w14:paraId="26CE16E5" w14:textId="77777777" w:rsidR="00793891" w:rsidRPr="006C79AF" w:rsidRDefault="00793891" w:rsidP="00793891">
      <w:pPr>
        <w:pStyle w:val="ParagraphStyle"/>
        <w:jc w:val="both"/>
        <w:rPr>
          <w:rFonts w:asciiTheme="minorHAnsi" w:hAnsiTheme="minorHAnsi" w:cstheme="minorHAnsi"/>
        </w:rPr>
      </w:pPr>
    </w:p>
    <w:p w14:paraId="4B510C7B" w14:textId="77777777" w:rsidR="00793891" w:rsidRPr="006C79AF" w:rsidRDefault="00793891" w:rsidP="00793891">
      <w:pPr>
        <w:pStyle w:val="ParagraphStyle"/>
        <w:jc w:val="both"/>
        <w:rPr>
          <w:rFonts w:asciiTheme="minorHAnsi" w:hAnsiTheme="minorHAnsi" w:cstheme="minorHAnsi"/>
        </w:rPr>
      </w:pPr>
      <w:r w:rsidRPr="006C79AF">
        <w:rPr>
          <w:rFonts w:asciiTheme="minorHAnsi" w:hAnsiTheme="minorHAnsi" w:cstheme="minorHAnsi"/>
        </w:rPr>
        <w:t>O Licitante reconhece que:</w:t>
      </w:r>
    </w:p>
    <w:p w14:paraId="7F58BAD9" w14:textId="77777777" w:rsidR="00793891" w:rsidRPr="006C79AF" w:rsidRDefault="00793891" w:rsidP="00793891">
      <w:pPr>
        <w:pStyle w:val="ParagraphStyle"/>
        <w:jc w:val="both"/>
        <w:rPr>
          <w:rFonts w:asciiTheme="minorHAnsi" w:hAnsiTheme="minorHAnsi" w:cstheme="minorHAnsi"/>
        </w:rPr>
      </w:pPr>
      <w:r w:rsidRPr="006C79AF">
        <w:rPr>
          <w:rFonts w:asciiTheme="minorHAnsi" w:hAnsiTheme="minorHAnsi" w:cstheme="minorHAnsi"/>
        </w:rPr>
        <w:t>a) a Senha e a Chave Eletrônica de identificação do usuário para acesso ao sistema são de uso exclusivo de seu titular, não cabendo à Bolsa nenhuma responsabilidade por eventuais danos ou prejuízos decorrentes de seu uso indevido;</w:t>
      </w:r>
    </w:p>
    <w:p w14:paraId="0A0513D1" w14:textId="77777777" w:rsidR="00793891" w:rsidRPr="006C79AF" w:rsidRDefault="00793891" w:rsidP="00793891">
      <w:pPr>
        <w:pStyle w:val="ParagraphStyle"/>
        <w:jc w:val="both"/>
        <w:rPr>
          <w:rFonts w:asciiTheme="minorHAnsi" w:hAnsiTheme="minorHAnsi" w:cstheme="minorHAnsi"/>
        </w:rPr>
      </w:pPr>
      <w:r w:rsidRPr="006C79AF">
        <w:rPr>
          <w:rFonts w:asciiTheme="minorHAnsi" w:hAnsiTheme="minorHAnsi" w:cstheme="minorHAnsi"/>
        </w:rPr>
        <w:t>b) o cancelamento de Senha ou de Chave Eletrônica poderá ser feito pela Bolsa, mediante solicitação escrita de seu titular ou do Licitante;</w:t>
      </w:r>
    </w:p>
    <w:p w14:paraId="7FD5EB80" w14:textId="77777777" w:rsidR="00793891" w:rsidRPr="006C79AF" w:rsidRDefault="00793891" w:rsidP="00793891">
      <w:pPr>
        <w:pStyle w:val="ParagraphStyle"/>
        <w:jc w:val="both"/>
        <w:rPr>
          <w:rFonts w:asciiTheme="minorHAnsi" w:hAnsiTheme="minorHAnsi" w:cstheme="minorHAnsi"/>
        </w:rPr>
      </w:pPr>
      <w:r w:rsidRPr="006C79AF">
        <w:rPr>
          <w:rFonts w:asciiTheme="minorHAnsi" w:hAnsiTheme="minorHAnsi" w:cstheme="minorHAnsi"/>
        </w:rPr>
        <w:t>c) a perda de Senha ou de Chave Eletrônica ou a quebra de seu sigilo deverá ser comunicada imediatamente à Bolsa, para o necessário bloqueio de acesso e;</w:t>
      </w:r>
    </w:p>
    <w:p w14:paraId="4CB87EA4" w14:textId="77777777" w:rsidR="00793891" w:rsidRPr="006C79AF" w:rsidRDefault="00793891" w:rsidP="00793891">
      <w:pPr>
        <w:pStyle w:val="ParagraphStyle"/>
        <w:jc w:val="both"/>
        <w:rPr>
          <w:rFonts w:asciiTheme="minorHAnsi" w:hAnsiTheme="minorHAnsi" w:cstheme="minorHAnsi"/>
        </w:rPr>
      </w:pPr>
      <w:r w:rsidRPr="006C79AF">
        <w:rPr>
          <w:rFonts w:asciiTheme="minorHAnsi" w:hAnsiTheme="minorHAnsi" w:cstheme="minorHAnsi"/>
        </w:rPr>
        <w:t>d) o Licitante será responsável por todas as propostas, lances de preços e transações efetuadas no sistema, por seu usuário, por sua conta e ordem, assumindo-os como firmes e verdadeiros e;</w:t>
      </w:r>
    </w:p>
    <w:p w14:paraId="5CDF3E35" w14:textId="77777777" w:rsidR="00793891" w:rsidRPr="006C79AF" w:rsidRDefault="00793891" w:rsidP="00793891">
      <w:pPr>
        <w:pStyle w:val="ParagraphStyle"/>
        <w:jc w:val="both"/>
        <w:rPr>
          <w:rFonts w:asciiTheme="minorHAnsi" w:hAnsiTheme="minorHAnsi" w:cstheme="minorHAnsi"/>
        </w:rPr>
      </w:pPr>
      <w:r w:rsidRPr="006C79AF">
        <w:rPr>
          <w:rFonts w:asciiTheme="minorHAnsi" w:hAnsiTheme="minorHAnsi" w:cstheme="minorHAnsi"/>
        </w:rPr>
        <w:t>e) o não pagamento da taxa ensejará a sua inclusão no cadastro de inadimplentes da Bolsa, no Serviço de Proteção de Credito e no SERASA;</w:t>
      </w:r>
    </w:p>
    <w:p w14:paraId="7B624EEB" w14:textId="77777777" w:rsidR="00793891" w:rsidRPr="006C79AF" w:rsidRDefault="00793891" w:rsidP="00793891">
      <w:pPr>
        <w:pStyle w:val="ParagraphStyle"/>
        <w:spacing w:line="360" w:lineRule="auto"/>
        <w:jc w:val="both"/>
        <w:rPr>
          <w:rFonts w:asciiTheme="minorHAnsi" w:hAnsiTheme="minorHAnsi" w:cstheme="minorHAnsi"/>
        </w:rPr>
      </w:pPr>
    </w:p>
    <w:p w14:paraId="057A7B25" w14:textId="77777777" w:rsidR="00793891" w:rsidRPr="006C79AF" w:rsidRDefault="00793891" w:rsidP="00793891">
      <w:pPr>
        <w:pStyle w:val="ParagraphStyle"/>
        <w:spacing w:line="276" w:lineRule="auto"/>
        <w:jc w:val="both"/>
        <w:rPr>
          <w:rFonts w:asciiTheme="minorHAnsi" w:hAnsiTheme="minorHAnsi" w:cstheme="minorHAnsi"/>
        </w:rPr>
      </w:pPr>
      <w:r w:rsidRPr="006C79AF">
        <w:rPr>
          <w:rFonts w:asciiTheme="minorHAnsi" w:hAnsiTheme="minorHAnsi" w:cstheme="minorHAnsi"/>
        </w:rPr>
        <w:t>Local e data:</w:t>
      </w:r>
    </w:p>
    <w:p w14:paraId="46D2F1F7" w14:textId="77777777" w:rsidR="00793891" w:rsidRPr="006C79AF" w:rsidRDefault="00793891" w:rsidP="00793891">
      <w:pPr>
        <w:pStyle w:val="ParagraphStyle"/>
        <w:spacing w:line="276" w:lineRule="auto"/>
        <w:jc w:val="both"/>
        <w:rPr>
          <w:rFonts w:asciiTheme="minorHAnsi" w:hAnsiTheme="minorHAnsi" w:cstheme="minorHAnsi"/>
        </w:rPr>
      </w:pPr>
      <w:r w:rsidRPr="006C79AF">
        <w:rPr>
          <w:rFonts w:asciiTheme="minorHAnsi" w:hAnsiTheme="minorHAnsi" w:cstheme="minorHAnsi"/>
        </w:rPr>
        <w:tab/>
      </w:r>
    </w:p>
    <w:p w14:paraId="25995B10" w14:textId="77777777" w:rsidR="00793891" w:rsidRPr="006C79AF" w:rsidRDefault="00793891" w:rsidP="00793891">
      <w:pPr>
        <w:pStyle w:val="ParagraphStyle"/>
        <w:spacing w:line="276" w:lineRule="auto"/>
        <w:jc w:val="both"/>
        <w:rPr>
          <w:rFonts w:asciiTheme="minorHAnsi" w:hAnsiTheme="minorHAnsi" w:cstheme="minorHAnsi"/>
        </w:rPr>
      </w:pPr>
      <w:r w:rsidRPr="006C79AF">
        <w:rPr>
          <w:rFonts w:asciiTheme="minorHAnsi" w:hAnsiTheme="minorHAnsi" w:cstheme="minorHAnsi"/>
        </w:rPr>
        <w:t>Responsável:___________________________________________________________</w:t>
      </w:r>
    </w:p>
    <w:p w14:paraId="07472F7C" w14:textId="77777777" w:rsidR="00793891" w:rsidRPr="006C79AF" w:rsidRDefault="00793891" w:rsidP="00793891">
      <w:pPr>
        <w:pStyle w:val="ParagraphStyle"/>
        <w:spacing w:line="360" w:lineRule="auto"/>
        <w:jc w:val="both"/>
        <w:rPr>
          <w:rFonts w:asciiTheme="minorHAnsi" w:hAnsiTheme="minorHAnsi" w:cstheme="minorHAnsi"/>
        </w:rPr>
      </w:pPr>
    </w:p>
    <w:p w14:paraId="50F56423" w14:textId="77777777" w:rsidR="00793891" w:rsidRPr="006C79AF" w:rsidRDefault="00793891" w:rsidP="00793891">
      <w:pPr>
        <w:pStyle w:val="ParagraphStyle"/>
        <w:spacing w:line="360" w:lineRule="auto"/>
        <w:jc w:val="both"/>
        <w:rPr>
          <w:rFonts w:asciiTheme="minorHAnsi" w:hAnsiTheme="minorHAnsi" w:cstheme="minorHAnsi"/>
        </w:rPr>
      </w:pPr>
      <w:r w:rsidRPr="006C79AF">
        <w:rPr>
          <w:rFonts w:asciiTheme="minorHAnsi" w:hAnsiTheme="minorHAnsi" w:cstheme="minorHAnsi"/>
        </w:rPr>
        <w:t>Assinatura:_____________________________________________________________</w:t>
      </w:r>
    </w:p>
    <w:p w14:paraId="710F867A" w14:textId="77777777" w:rsidR="00793891" w:rsidRPr="006C79AF" w:rsidRDefault="00793891" w:rsidP="00793891">
      <w:pPr>
        <w:pStyle w:val="ParagraphStyle"/>
        <w:spacing w:line="360" w:lineRule="auto"/>
        <w:ind w:left="1440"/>
        <w:jc w:val="center"/>
        <w:rPr>
          <w:rFonts w:asciiTheme="minorHAnsi" w:hAnsiTheme="minorHAnsi" w:cstheme="minorHAnsi"/>
        </w:rPr>
      </w:pPr>
      <w:r w:rsidRPr="006C79AF">
        <w:rPr>
          <w:rFonts w:asciiTheme="minorHAnsi" w:hAnsiTheme="minorHAnsi" w:cstheme="minorHAnsi"/>
        </w:rPr>
        <w:t>(Reconhecer firma em cartório)</w:t>
      </w:r>
    </w:p>
    <w:p w14:paraId="7BA6E882" w14:textId="77777777" w:rsidR="00E81445" w:rsidRPr="006C79AF" w:rsidRDefault="00E81445" w:rsidP="003276D4">
      <w:pPr>
        <w:spacing w:line="276" w:lineRule="auto"/>
        <w:jc w:val="center"/>
        <w:rPr>
          <w:rFonts w:asciiTheme="minorHAnsi" w:eastAsia="Tahoma" w:hAnsiTheme="minorHAnsi" w:cstheme="minorHAnsi"/>
          <w:b/>
        </w:rPr>
      </w:pPr>
      <w:r w:rsidRPr="006C79AF">
        <w:rPr>
          <w:rFonts w:asciiTheme="minorHAnsi" w:eastAsia="Tahoma" w:hAnsiTheme="minorHAnsi" w:cstheme="minorHAnsi"/>
          <w:b/>
        </w:rPr>
        <w:lastRenderedPageBreak/>
        <w:t>ANEXO VIII</w:t>
      </w:r>
    </w:p>
    <w:p w14:paraId="4D32BC89" w14:textId="77777777" w:rsidR="00E81445" w:rsidRPr="006C79AF" w:rsidRDefault="00E81445" w:rsidP="00E81445">
      <w:pPr>
        <w:pStyle w:val="ParagraphStyle"/>
        <w:jc w:val="center"/>
        <w:rPr>
          <w:rFonts w:asciiTheme="minorHAnsi" w:hAnsiTheme="minorHAnsi" w:cstheme="minorHAnsi"/>
          <w:b/>
          <w:bCs/>
        </w:rPr>
      </w:pPr>
      <w:r w:rsidRPr="006C79AF">
        <w:rPr>
          <w:rFonts w:asciiTheme="minorHAnsi" w:hAnsiTheme="minorHAnsi" w:cstheme="minorHAnsi"/>
          <w:b/>
          <w:bCs/>
        </w:rPr>
        <w:t>DECLARAÇÃO QUE CUMPRE OS REQUISITOS DO EDITAL</w:t>
      </w:r>
    </w:p>
    <w:p w14:paraId="2E77B09B" w14:textId="77777777" w:rsidR="00E81445" w:rsidRPr="006C79AF" w:rsidRDefault="00E81445" w:rsidP="00E81445">
      <w:pPr>
        <w:pStyle w:val="ParagraphStyle"/>
        <w:jc w:val="both"/>
        <w:rPr>
          <w:rFonts w:asciiTheme="minorHAnsi" w:hAnsiTheme="minorHAnsi" w:cstheme="minorHAnsi"/>
          <w:b/>
          <w:bCs/>
        </w:rPr>
      </w:pPr>
    </w:p>
    <w:p w14:paraId="40BF062C" w14:textId="77777777" w:rsidR="00E81445" w:rsidRPr="006C79AF" w:rsidRDefault="00E81445" w:rsidP="00E81445">
      <w:pPr>
        <w:pStyle w:val="ParagraphStyle"/>
        <w:jc w:val="both"/>
        <w:rPr>
          <w:rFonts w:asciiTheme="minorHAnsi" w:hAnsiTheme="minorHAnsi" w:cstheme="minorHAnsi"/>
          <w:b/>
          <w:bCs/>
        </w:rPr>
      </w:pPr>
    </w:p>
    <w:p w14:paraId="7B5C93FB" w14:textId="77777777" w:rsidR="00E81445" w:rsidRPr="006C79AF" w:rsidRDefault="00E81445" w:rsidP="00E81445">
      <w:pPr>
        <w:pStyle w:val="ParagraphStyle"/>
        <w:jc w:val="both"/>
        <w:rPr>
          <w:rFonts w:asciiTheme="minorHAnsi" w:hAnsiTheme="minorHAnsi" w:cstheme="minorHAnsi"/>
        </w:rPr>
      </w:pPr>
      <w:r w:rsidRPr="006C79AF">
        <w:rPr>
          <w:rFonts w:asciiTheme="minorHAnsi" w:hAnsiTheme="minorHAnsi" w:cstheme="minorHAnsi"/>
        </w:rPr>
        <w:t>(Nome da Empresa)</w:t>
      </w:r>
    </w:p>
    <w:p w14:paraId="29A607C2" w14:textId="77777777" w:rsidR="00E81445" w:rsidRPr="006C79AF" w:rsidRDefault="00E81445" w:rsidP="00E81445">
      <w:pPr>
        <w:pStyle w:val="ParagraphStyle"/>
        <w:jc w:val="both"/>
        <w:rPr>
          <w:rFonts w:asciiTheme="minorHAnsi" w:hAnsiTheme="minorHAnsi" w:cstheme="minorHAnsi"/>
        </w:rPr>
      </w:pPr>
    </w:p>
    <w:p w14:paraId="618475D1" w14:textId="77777777" w:rsidR="00E81445" w:rsidRPr="006C79AF" w:rsidRDefault="00E81445" w:rsidP="00E81445">
      <w:pPr>
        <w:pStyle w:val="ParagraphStyle"/>
        <w:jc w:val="both"/>
        <w:rPr>
          <w:rFonts w:asciiTheme="minorHAnsi" w:hAnsiTheme="minorHAnsi" w:cstheme="minorHAnsi"/>
        </w:rPr>
      </w:pPr>
    </w:p>
    <w:p w14:paraId="31A8B2AF" w14:textId="77777777" w:rsidR="00E81445" w:rsidRPr="006C79AF" w:rsidRDefault="00E81445" w:rsidP="00E81445">
      <w:pPr>
        <w:pStyle w:val="ParagraphStyle"/>
        <w:jc w:val="both"/>
        <w:rPr>
          <w:rFonts w:asciiTheme="minorHAnsi" w:hAnsiTheme="minorHAnsi" w:cstheme="minorHAnsi"/>
        </w:rPr>
      </w:pPr>
      <w:r w:rsidRPr="006C79AF">
        <w:rPr>
          <w:rFonts w:asciiTheme="minorHAnsi" w:hAnsiTheme="minorHAnsi" w:cstheme="minorHAnsi"/>
        </w:rPr>
        <w:t>CNPJ/MF Nº ________________________________________________________, sediada.</w:t>
      </w:r>
    </w:p>
    <w:p w14:paraId="2FDBC2A9" w14:textId="77777777" w:rsidR="00E81445" w:rsidRPr="006C79AF" w:rsidRDefault="00E81445" w:rsidP="00E81445">
      <w:pPr>
        <w:pStyle w:val="ParagraphStyle"/>
        <w:jc w:val="both"/>
        <w:rPr>
          <w:rFonts w:asciiTheme="minorHAnsi" w:hAnsiTheme="minorHAnsi" w:cstheme="minorHAnsi"/>
        </w:rPr>
      </w:pPr>
    </w:p>
    <w:p w14:paraId="1CC79421" w14:textId="77777777" w:rsidR="00E81445" w:rsidRPr="006C79AF" w:rsidRDefault="00E81445" w:rsidP="00E81445">
      <w:pPr>
        <w:pStyle w:val="ParagraphStyle"/>
        <w:jc w:val="both"/>
        <w:rPr>
          <w:rFonts w:asciiTheme="minorHAnsi" w:hAnsiTheme="minorHAnsi" w:cstheme="minorHAnsi"/>
        </w:rPr>
      </w:pPr>
    </w:p>
    <w:p w14:paraId="2F8A7B73" w14:textId="77777777" w:rsidR="00E81445" w:rsidRPr="006C79AF" w:rsidRDefault="00E81445" w:rsidP="00E81445">
      <w:pPr>
        <w:pStyle w:val="ParagraphStyle"/>
        <w:jc w:val="both"/>
        <w:rPr>
          <w:rFonts w:asciiTheme="minorHAnsi" w:hAnsiTheme="minorHAnsi" w:cstheme="minorHAnsi"/>
        </w:rPr>
      </w:pPr>
      <w:r w:rsidRPr="006C79AF">
        <w:rPr>
          <w:rFonts w:asciiTheme="minorHAnsi" w:hAnsiTheme="minorHAnsi" w:cstheme="minorHAnsi"/>
        </w:rPr>
        <w:t>(Endereço Completo)</w:t>
      </w:r>
    </w:p>
    <w:p w14:paraId="6EAEACDD" w14:textId="77777777" w:rsidR="00E81445" w:rsidRPr="006C79AF" w:rsidRDefault="00E81445" w:rsidP="00E81445">
      <w:pPr>
        <w:pStyle w:val="ParagraphStyle"/>
        <w:jc w:val="both"/>
        <w:rPr>
          <w:rFonts w:asciiTheme="minorHAnsi" w:hAnsiTheme="minorHAnsi" w:cstheme="minorHAnsi"/>
        </w:rPr>
      </w:pPr>
    </w:p>
    <w:p w14:paraId="3E2A7C11" w14:textId="77777777" w:rsidR="00E81445" w:rsidRPr="006C79AF" w:rsidRDefault="00E81445" w:rsidP="00E81445">
      <w:pPr>
        <w:pStyle w:val="ParagraphStyle"/>
        <w:spacing w:line="360" w:lineRule="auto"/>
        <w:ind w:firstLine="705"/>
        <w:jc w:val="both"/>
        <w:rPr>
          <w:rFonts w:asciiTheme="minorHAnsi" w:hAnsiTheme="minorHAnsi" w:cstheme="minorHAnsi"/>
        </w:rPr>
      </w:pPr>
      <w:r w:rsidRPr="006C79AF">
        <w:rPr>
          <w:rFonts w:asciiTheme="minorHAnsi" w:hAnsiTheme="minorHAnsi" w:cstheme="minorHAnsi"/>
        </w:rPr>
        <w:t xml:space="preserve">Declaramos para os fins de direito, na qualidade de proponente do presente processo licitatório na modalidade de </w:t>
      </w:r>
      <w:r w:rsidR="008F77EA">
        <w:rPr>
          <w:rFonts w:asciiTheme="minorHAnsi" w:hAnsiTheme="minorHAnsi" w:cstheme="minorHAnsi"/>
          <w:b/>
        </w:rPr>
        <w:t>PREGÃO ELETRÔNICO</w:t>
      </w:r>
      <w:r w:rsidRPr="006C79AF">
        <w:rPr>
          <w:rFonts w:asciiTheme="minorHAnsi" w:hAnsiTheme="minorHAnsi" w:cstheme="minorHAnsi"/>
          <w:b/>
        </w:rPr>
        <w:t xml:space="preserve"> Nº 001/2024</w:t>
      </w:r>
      <w:r w:rsidRPr="006C79AF">
        <w:rPr>
          <w:rFonts w:asciiTheme="minorHAnsi" w:hAnsiTheme="minorHAnsi" w:cstheme="minorHAnsi"/>
        </w:rPr>
        <w:t>, que cumprimos plenamente os requisitos exigidos na fase de habilitação.</w:t>
      </w:r>
    </w:p>
    <w:p w14:paraId="7EE673A9" w14:textId="77777777" w:rsidR="00E81445" w:rsidRPr="006C79AF" w:rsidRDefault="00E81445" w:rsidP="00E81445">
      <w:pPr>
        <w:pStyle w:val="ParagraphStyle"/>
        <w:spacing w:line="360" w:lineRule="auto"/>
        <w:ind w:firstLine="705"/>
        <w:jc w:val="both"/>
        <w:rPr>
          <w:rFonts w:asciiTheme="minorHAnsi" w:hAnsiTheme="minorHAnsi" w:cstheme="minorHAnsi"/>
        </w:rPr>
      </w:pPr>
    </w:p>
    <w:p w14:paraId="69F01247" w14:textId="77777777" w:rsidR="00E81445" w:rsidRPr="006C79AF" w:rsidRDefault="00E81445" w:rsidP="00E81445">
      <w:pPr>
        <w:pStyle w:val="ParagraphStyle"/>
        <w:spacing w:line="360" w:lineRule="auto"/>
        <w:ind w:firstLine="705"/>
        <w:jc w:val="both"/>
        <w:rPr>
          <w:rFonts w:asciiTheme="minorHAnsi" w:hAnsiTheme="minorHAnsi" w:cstheme="minorHAnsi"/>
        </w:rPr>
      </w:pPr>
    </w:p>
    <w:p w14:paraId="39FA1F9C" w14:textId="77777777" w:rsidR="00E81445" w:rsidRPr="006C79AF" w:rsidRDefault="00E81445" w:rsidP="00E81445">
      <w:pPr>
        <w:pStyle w:val="ParagraphStyle"/>
        <w:spacing w:line="360" w:lineRule="auto"/>
        <w:ind w:firstLine="705"/>
        <w:jc w:val="both"/>
        <w:rPr>
          <w:rFonts w:asciiTheme="minorHAnsi" w:hAnsiTheme="minorHAnsi" w:cstheme="minorHAnsi"/>
        </w:rPr>
      </w:pPr>
      <w:r w:rsidRPr="006C79AF">
        <w:rPr>
          <w:rFonts w:asciiTheme="minorHAnsi" w:hAnsiTheme="minorHAnsi" w:cstheme="minorHAnsi"/>
        </w:rPr>
        <w:t>Por ser expressão de verdade, firmamos a presente declaração.</w:t>
      </w:r>
    </w:p>
    <w:p w14:paraId="4B9B7A24" w14:textId="77777777" w:rsidR="00E81445" w:rsidRPr="006C79AF" w:rsidRDefault="00E81445" w:rsidP="00E81445">
      <w:pPr>
        <w:pStyle w:val="ParagraphStyle"/>
        <w:spacing w:line="360" w:lineRule="auto"/>
        <w:jc w:val="both"/>
        <w:rPr>
          <w:rFonts w:asciiTheme="minorHAnsi" w:hAnsiTheme="minorHAnsi" w:cstheme="minorHAnsi"/>
        </w:rPr>
      </w:pPr>
    </w:p>
    <w:p w14:paraId="26A98215" w14:textId="77777777" w:rsidR="00E81445" w:rsidRPr="006C79AF" w:rsidRDefault="00E81445" w:rsidP="00E81445">
      <w:pPr>
        <w:pStyle w:val="ParagraphStyle"/>
        <w:jc w:val="both"/>
        <w:rPr>
          <w:rFonts w:asciiTheme="minorHAnsi" w:hAnsiTheme="minorHAnsi" w:cstheme="minorHAnsi"/>
        </w:rPr>
      </w:pPr>
    </w:p>
    <w:p w14:paraId="4FF032A6" w14:textId="77777777" w:rsidR="00E81445" w:rsidRPr="006C79AF" w:rsidRDefault="00E81445" w:rsidP="00E81445">
      <w:pPr>
        <w:pStyle w:val="ParagraphStyle"/>
        <w:jc w:val="both"/>
        <w:rPr>
          <w:rFonts w:asciiTheme="minorHAnsi" w:hAnsiTheme="minorHAnsi" w:cstheme="minorHAnsi"/>
        </w:rPr>
      </w:pPr>
      <w:r w:rsidRPr="006C79AF">
        <w:rPr>
          <w:rFonts w:asciiTheme="minorHAnsi" w:hAnsiTheme="minorHAnsi" w:cstheme="minorHAnsi"/>
        </w:rPr>
        <w:t>(Local e Data)</w:t>
      </w:r>
    </w:p>
    <w:p w14:paraId="4CD3EE09" w14:textId="77777777" w:rsidR="00E81445" w:rsidRPr="006C79AF" w:rsidRDefault="00E81445" w:rsidP="00E81445">
      <w:pPr>
        <w:pStyle w:val="ParagraphStyle"/>
        <w:jc w:val="both"/>
        <w:rPr>
          <w:rFonts w:asciiTheme="minorHAnsi" w:hAnsiTheme="minorHAnsi" w:cstheme="minorHAnsi"/>
        </w:rPr>
      </w:pPr>
    </w:p>
    <w:p w14:paraId="795FA00A" w14:textId="77777777" w:rsidR="00E81445" w:rsidRPr="006C79AF" w:rsidRDefault="00E81445" w:rsidP="00E81445">
      <w:pPr>
        <w:pStyle w:val="ParagraphStyle"/>
        <w:jc w:val="both"/>
        <w:rPr>
          <w:rFonts w:asciiTheme="minorHAnsi" w:hAnsiTheme="minorHAnsi" w:cstheme="minorHAnsi"/>
        </w:rPr>
      </w:pPr>
    </w:p>
    <w:p w14:paraId="648B987E" w14:textId="77777777" w:rsidR="00E81445" w:rsidRPr="006C79AF" w:rsidRDefault="00E81445" w:rsidP="00E81445">
      <w:pPr>
        <w:pStyle w:val="ParagraphStyle"/>
        <w:jc w:val="both"/>
        <w:rPr>
          <w:rFonts w:asciiTheme="minorHAnsi" w:hAnsiTheme="minorHAnsi" w:cstheme="minorHAnsi"/>
        </w:rPr>
      </w:pPr>
    </w:p>
    <w:p w14:paraId="5A65F329" w14:textId="77777777" w:rsidR="00E81445" w:rsidRPr="006C79AF" w:rsidRDefault="00E81445" w:rsidP="00E81445">
      <w:pPr>
        <w:pStyle w:val="ParagraphStyle"/>
        <w:jc w:val="both"/>
        <w:rPr>
          <w:rFonts w:asciiTheme="minorHAnsi" w:hAnsiTheme="minorHAnsi" w:cstheme="minorHAnsi"/>
        </w:rPr>
      </w:pPr>
      <w:r w:rsidRPr="006C79AF">
        <w:rPr>
          <w:rFonts w:asciiTheme="minorHAnsi" w:hAnsiTheme="minorHAnsi" w:cstheme="minorHAnsi"/>
        </w:rPr>
        <w:t>(Nome e Número da Carteira de Identidade do Declarante)</w:t>
      </w:r>
    </w:p>
    <w:p w14:paraId="142E607C" w14:textId="77777777" w:rsidR="00E81445" w:rsidRPr="006C79AF" w:rsidRDefault="00E81445" w:rsidP="00E81445">
      <w:pPr>
        <w:pStyle w:val="ParagraphStyle"/>
        <w:jc w:val="both"/>
        <w:rPr>
          <w:rFonts w:asciiTheme="minorHAnsi" w:hAnsiTheme="minorHAnsi" w:cstheme="minorHAnsi"/>
        </w:rPr>
      </w:pPr>
    </w:p>
    <w:p w14:paraId="523840CC" w14:textId="77777777" w:rsidR="00E81445" w:rsidRPr="006C79AF" w:rsidRDefault="00E81445" w:rsidP="00E81445">
      <w:pPr>
        <w:pStyle w:val="ParagraphStyle"/>
        <w:jc w:val="both"/>
        <w:rPr>
          <w:rFonts w:asciiTheme="minorHAnsi" w:hAnsiTheme="minorHAnsi" w:cstheme="minorHAnsi"/>
        </w:rPr>
      </w:pPr>
    </w:p>
    <w:p w14:paraId="531AC473" w14:textId="77777777" w:rsidR="00E81445" w:rsidRPr="006C79AF" w:rsidRDefault="00E81445" w:rsidP="00E81445">
      <w:pPr>
        <w:pStyle w:val="ParagraphStyle"/>
        <w:jc w:val="both"/>
        <w:rPr>
          <w:rFonts w:asciiTheme="minorHAnsi" w:hAnsiTheme="minorHAnsi" w:cstheme="minorHAnsi"/>
          <w:b/>
          <w:bCs/>
        </w:rPr>
      </w:pPr>
      <w:r w:rsidRPr="006C79AF">
        <w:rPr>
          <w:rFonts w:asciiTheme="minorHAnsi" w:hAnsiTheme="minorHAnsi" w:cstheme="minorHAnsi"/>
        </w:rPr>
        <w:t>OBS. Esta declaração deverá ser emitida em papel timbrado da empresa proponente e carimbada com o número do CNPJ.</w:t>
      </w:r>
    </w:p>
    <w:p w14:paraId="44EF50A9" w14:textId="77777777" w:rsidR="00E81445" w:rsidRPr="006C79AF" w:rsidRDefault="00E81445" w:rsidP="003276D4">
      <w:pPr>
        <w:spacing w:line="276" w:lineRule="auto"/>
        <w:jc w:val="center"/>
        <w:rPr>
          <w:rFonts w:asciiTheme="minorHAnsi" w:eastAsia="Tahoma" w:hAnsiTheme="minorHAnsi" w:cstheme="minorHAnsi"/>
          <w:b/>
        </w:rPr>
      </w:pPr>
    </w:p>
    <w:p w14:paraId="2BF637EA" w14:textId="77777777" w:rsidR="00E81445" w:rsidRPr="006C79AF" w:rsidRDefault="00E81445" w:rsidP="003276D4">
      <w:pPr>
        <w:spacing w:line="276" w:lineRule="auto"/>
        <w:jc w:val="center"/>
        <w:rPr>
          <w:rFonts w:asciiTheme="minorHAnsi" w:eastAsia="Tahoma" w:hAnsiTheme="minorHAnsi" w:cstheme="minorHAnsi"/>
          <w:b/>
        </w:rPr>
      </w:pPr>
    </w:p>
    <w:p w14:paraId="1FCBE1A7" w14:textId="77777777" w:rsidR="00E81445" w:rsidRPr="006C79AF" w:rsidRDefault="00E81445" w:rsidP="003276D4">
      <w:pPr>
        <w:spacing w:line="276" w:lineRule="auto"/>
        <w:jc w:val="center"/>
        <w:rPr>
          <w:rFonts w:asciiTheme="minorHAnsi" w:eastAsia="Tahoma" w:hAnsiTheme="minorHAnsi" w:cstheme="minorHAnsi"/>
          <w:b/>
        </w:rPr>
      </w:pPr>
    </w:p>
    <w:p w14:paraId="6B9C8EBE" w14:textId="77777777" w:rsidR="00E81445" w:rsidRPr="006C79AF" w:rsidRDefault="00E81445" w:rsidP="003276D4">
      <w:pPr>
        <w:spacing w:line="276" w:lineRule="auto"/>
        <w:jc w:val="center"/>
        <w:rPr>
          <w:rFonts w:asciiTheme="minorHAnsi" w:eastAsia="Tahoma" w:hAnsiTheme="minorHAnsi" w:cstheme="minorHAnsi"/>
          <w:b/>
        </w:rPr>
      </w:pPr>
    </w:p>
    <w:p w14:paraId="701D0F5F" w14:textId="77777777" w:rsidR="00E81445" w:rsidRPr="006C79AF" w:rsidRDefault="00E81445" w:rsidP="003276D4">
      <w:pPr>
        <w:spacing w:line="276" w:lineRule="auto"/>
        <w:jc w:val="center"/>
        <w:rPr>
          <w:rFonts w:asciiTheme="minorHAnsi" w:eastAsia="Tahoma" w:hAnsiTheme="minorHAnsi" w:cstheme="minorHAnsi"/>
          <w:b/>
        </w:rPr>
      </w:pPr>
    </w:p>
    <w:p w14:paraId="25E3B58F" w14:textId="77777777" w:rsidR="00E81445" w:rsidRPr="006C79AF" w:rsidRDefault="00E81445" w:rsidP="003276D4">
      <w:pPr>
        <w:spacing w:line="276" w:lineRule="auto"/>
        <w:jc w:val="center"/>
        <w:rPr>
          <w:rFonts w:asciiTheme="minorHAnsi" w:eastAsia="Tahoma" w:hAnsiTheme="minorHAnsi" w:cstheme="minorHAnsi"/>
          <w:b/>
        </w:rPr>
      </w:pPr>
    </w:p>
    <w:p w14:paraId="2BB90724" w14:textId="77777777" w:rsidR="00E81445" w:rsidRPr="006C79AF" w:rsidRDefault="00E81445" w:rsidP="003276D4">
      <w:pPr>
        <w:spacing w:line="276" w:lineRule="auto"/>
        <w:jc w:val="center"/>
        <w:rPr>
          <w:rFonts w:asciiTheme="minorHAnsi" w:eastAsia="Tahoma" w:hAnsiTheme="minorHAnsi" w:cstheme="minorHAnsi"/>
          <w:b/>
        </w:rPr>
      </w:pPr>
    </w:p>
    <w:p w14:paraId="7453C1E6" w14:textId="77777777" w:rsidR="00E81445" w:rsidRPr="006C79AF" w:rsidRDefault="00E81445" w:rsidP="003276D4">
      <w:pPr>
        <w:spacing w:line="276" w:lineRule="auto"/>
        <w:jc w:val="center"/>
        <w:rPr>
          <w:rFonts w:asciiTheme="minorHAnsi" w:eastAsia="Tahoma" w:hAnsiTheme="minorHAnsi" w:cstheme="minorHAnsi"/>
          <w:b/>
        </w:rPr>
      </w:pPr>
    </w:p>
    <w:p w14:paraId="4C427BE1" w14:textId="77777777" w:rsidR="004A1E72" w:rsidRPr="006C79AF" w:rsidRDefault="004A1E72" w:rsidP="003276D4">
      <w:pPr>
        <w:spacing w:line="276" w:lineRule="auto"/>
        <w:jc w:val="center"/>
        <w:rPr>
          <w:rFonts w:asciiTheme="minorHAnsi" w:eastAsia="Tahoma" w:hAnsiTheme="minorHAnsi" w:cstheme="minorHAnsi"/>
          <w:b/>
        </w:rPr>
      </w:pPr>
    </w:p>
    <w:p w14:paraId="2D975329" w14:textId="77777777" w:rsidR="003276D4" w:rsidRPr="006C79AF" w:rsidRDefault="00793891" w:rsidP="003276D4">
      <w:pPr>
        <w:spacing w:line="276" w:lineRule="auto"/>
        <w:jc w:val="center"/>
        <w:rPr>
          <w:rFonts w:asciiTheme="minorHAnsi" w:hAnsiTheme="minorHAnsi" w:cstheme="minorHAnsi"/>
        </w:rPr>
      </w:pPr>
      <w:r w:rsidRPr="006C79AF">
        <w:rPr>
          <w:rFonts w:asciiTheme="minorHAnsi" w:eastAsia="Tahoma" w:hAnsiTheme="minorHAnsi" w:cstheme="minorHAnsi"/>
          <w:b/>
        </w:rPr>
        <w:lastRenderedPageBreak/>
        <w:t>A</w:t>
      </w:r>
      <w:r w:rsidR="003276D4" w:rsidRPr="006C79AF">
        <w:rPr>
          <w:rFonts w:asciiTheme="minorHAnsi" w:eastAsia="Tahoma" w:hAnsiTheme="minorHAnsi" w:cstheme="minorHAnsi"/>
          <w:b/>
        </w:rPr>
        <w:t>NEXO IX</w:t>
      </w:r>
    </w:p>
    <w:p w14:paraId="215E1F5E" w14:textId="77777777" w:rsidR="003276D4" w:rsidRPr="006C79AF" w:rsidRDefault="003276D4" w:rsidP="003276D4">
      <w:pPr>
        <w:spacing w:line="276" w:lineRule="auto"/>
        <w:ind w:firstLine="567"/>
        <w:jc w:val="center"/>
        <w:rPr>
          <w:rFonts w:asciiTheme="minorHAnsi" w:eastAsia="Tahoma" w:hAnsiTheme="minorHAnsi" w:cstheme="minorHAnsi"/>
          <w:b/>
        </w:rPr>
      </w:pPr>
    </w:p>
    <w:p w14:paraId="32E619F6" w14:textId="77777777" w:rsidR="003276D4" w:rsidRPr="006C79AF" w:rsidRDefault="008F77EA" w:rsidP="003276D4">
      <w:pPr>
        <w:spacing w:line="276" w:lineRule="auto"/>
        <w:jc w:val="center"/>
        <w:rPr>
          <w:rFonts w:asciiTheme="minorHAnsi" w:hAnsiTheme="minorHAnsi" w:cstheme="minorHAnsi"/>
        </w:rPr>
      </w:pPr>
      <w:r>
        <w:rPr>
          <w:rFonts w:asciiTheme="minorHAnsi" w:eastAsia="Tahoma" w:hAnsiTheme="minorHAnsi" w:cstheme="minorHAnsi"/>
          <w:b/>
        </w:rPr>
        <w:t>PREGÃO ELETRÔNICO</w:t>
      </w:r>
      <w:r w:rsidR="003276D4" w:rsidRPr="006C79AF">
        <w:rPr>
          <w:rFonts w:asciiTheme="minorHAnsi" w:eastAsia="Tahoma" w:hAnsiTheme="minorHAnsi" w:cstheme="minorHAnsi"/>
          <w:b/>
        </w:rPr>
        <w:t xml:space="preserve"> Nº 001/2024</w:t>
      </w:r>
    </w:p>
    <w:p w14:paraId="407ED0C7" w14:textId="77777777" w:rsidR="003276D4" w:rsidRPr="006C79AF" w:rsidRDefault="003276D4" w:rsidP="003276D4">
      <w:pPr>
        <w:spacing w:line="276" w:lineRule="auto"/>
        <w:ind w:firstLine="567"/>
        <w:jc w:val="center"/>
        <w:rPr>
          <w:rFonts w:asciiTheme="minorHAnsi" w:eastAsia="Tahoma" w:hAnsiTheme="minorHAnsi" w:cstheme="minorHAnsi"/>
          <w:b/>
        </w:rPr>
      </w:pPr>
    </w:p>
    <w:p w14:paraId="5C1C3709" w14:textId="77777777" w:rsidR="003276D4" w:rsidRPr="006C79AF" w:rsidRDefault="003276D4" w:rsidP="003276D4">
      <w:pPr>
        <w:jc w:val="center"/>
        <w:rPr>
          <w:rFonts w:asciiTheme="minorHAnsi" w:hAnsiTheme="minorHAnsi" w:cstheme="minorHAnsi"/>
        </w:rPr>
      </w:pPr>
      <w:r w:rsidRPr="006C79AF">
        <w:rPr>
          <w:rFonts w:asciiTheme="minorHAnsi" w:hAnsiTheme="minorHAnsi" w:cstheme="minorHAnsi"/>
          <w:b/>
        </w:rPr>
        <w:t>DADOS BANCÁRIOS</w:t>
      </w:r>
    </w:p>
    <w:p w14:paraId="41783ED1" w14:textId="77777777" w:rsidR="003276D4" w:rsidRPr="006C79AF" w:rsidRDefault="003276D4" w:rsidP="003276D4">
      <w:pPr>
        <w:jc w:val="center"/>
        <w:rPr>
          <w:rFonts w:asciiTheme="minorHAnsi" w:hAnsiTheme="minorHAnsi" w:cstheme="minorHAnsi"/>
          <w:b/>
        </w:rPr>
      </w:pPr>
    </w:p>
    <w:p w14:paraId="3D0EBD01" w14:textId="77777777" w:rsidR="003276D4" w:rsidRPr="006C79AF" w:rsidRDefault="003276D4" w:rsidP="003276D4">
      <w:pPr>
        <w:jc w:val="both"/>
        <w:rPr>
          <w:rFonts w:asciiTheme="minorHAnsi" w:hAnsiTheme="minorHAnsi" w:cstheme="minorHAnsi"/>
          <w:b/>
        </w:rPr>
      </w:pPr>
    </w:p>
    <w:p w14:paraId="7975AA79" w14:textId="77777777" w:rsidR="003276D4" w:rsidRPr="006C79AF" w:rsidRDefault="003276D4" w:rsidP="003276D4">
      <w:pPr>
        <w:jc w:val="both"/>
        <w:rPr>
          <w:rFonts w:asciiTheme="minorHAnsi" w:hAnsiTheme="minorHAnsi" w:cstheme="minorHAnsi"/>
          <w:b/>
        </w:rPr>
      </w:pPr>
    </w:p>
    <w:p w14:paraId="3219DF5D" w14:textId="77777777" w:rsidR="003276D4" w:rsidRPr="006C79AF" w:rsidRDefault="003276D4" w:rsidP="003276D4">
      <w:pPr>
        <w:jc w:val="both"/>
        <w:rPr>
          <w:rFonts w:asciiTheme="minorHAnsi" w:hAnsiTheme="minorHAnsi" w:cstheme="minorHAnsi"/>
          <w:b/>
        </w:rPr>
      </w:pPr>
    </w:p>
    <w:tbl>
      <w:tblPr>
        <w:tblW w:w="0" w:type="auto"/>
        <w:tblInd w:w="108" w:type="dxa"/>
        <w:tblLayout w:type="fixed"/>
        <w:tblLook w:val="0000" w:firstRow="0" w:lastRow="0" w:firstColumn="0" w:lastColumn="0" w:noHBand="0" w:noVBand="0"/>
      </w:tblPr>
      <w:tblGrid>
        <w:gridCol w:w="5057"/>
        <w:gridCol w:w="5291"/>
      </w:tblGrid>
      <w:tr w:rsidR="003276D4" w:rsidRPr="006C79AF" w14:paraId="1FEC1551" w14:textId="77777777" w:rsidTr="00C92C00">
        <w:trPr>
          <w:trHeight w:val="496"/>
        </w:trPr>
        <w:tc>
          <w:tcPr>
            <w:tcW w:w="5057" w:type="dxa"/>
            <w:tcBorders>
              <w:top w:val="single" w:sz="4" w:space="0" w:color="000000"/>
              <w:left w:val="single" w:sz="4" w:space="0" w:color="000000"/>
              <w:bottom w:val="single" w:sz="4" w:space="0" w:color="000000"/>
            </w:tcBorders>
            <w:shd w:val="clear" w:color="auto" w:fill="auto"/>
            <w:vAlign w:val="center"/>
          </w:tcPr>
          <w:p w14:paraId="259AD2EC" w14:textId="77777777" w:rsidR="003276D4" w:rsidRPr="006C79AF" w:rsidRDefault="003276D4" w:rsidP="00C92C00">
            <w:pPr>
              <w:jc w:val="both"/>
              <w:rPr>
                <w:rFonts w:asciiTheme="minorHAnsi" w:hAnsiTheme="minorHAnsi" w:cstheme="minorHAnsi"/>
              </w:rPr>
            </w:pPr>
            <w:r w:rsidRPr="006C79AF">
              <w:rPr>
                <w:rFonts w:asciiTheme="minorHAnsi" w:hAnsiTheme="minorHAnsi" w:cstheme="minorHAnsi"/>
                <w:b/>
              </w:rPr>
              <w:t>Empresa</w:t>
            </w:r>
          </w:p>
        </w:tc>
        <w:tc>
          <w:tcPr>
            <w:tcW w:w="5291" w:type="dxa"/>
            <w:tcBorders>
              <w:top w:val="single" w:sz="4" w:space="0" w:color="000000"/>
              <w:left w:val="single" w:sz="4" w:space="0" w:color="000000"/>
              <w:bottom w:val="single" w:sz="4" w:space="0" w:color="000000"/>
              <w:right w:val="single" w:sz="4" w:space="0" w:color="000000"/>
            </w:tcBorders>
            <w:shd w:val="clear" w:color="auto" w:fill="auto"/>
          </w:tcPr>
          <w:p w14:paraId="3F9A5CEF" w14:textId="77777777" w:rsidR="003276D4" w:rsidRPr="006C79AF" w:rsidRDefault="003276D4" w:rsidP="00C92C00">
            <w:pPr>
              <w:snapToGrid w:val="0"/>
              <w:jc w:val="both"/>
              <w:rPr>
                <w:rFonts w:asciiTheme="minorHAnsi" w:hAnsiTheme="minorHAnsi" w:cstheme="minorHAnsi"/>
                <w:b/>
              </w:rPr>
            </w:pPr>
          </w:p>
        </w:tc>
      </w:tr>
      <w:tr w:rsidR="003276D4" w:rsidRPr="006C79AF" w14:paraId="523ED945" w14:textId="77777777" w:rsidTr="00C92C00">
        <w:trPr>
          <w:trHeight w:val="496"/>
        </w:trPr>
        <w:tc>
          <w:tcPr>
            <w:tcW w:w="5057" w:type="dxa"/>
            <w:tcBorders>
              <w:top w:val="single" w:sz="4" w:space="0" w:color="000000"/>
              <w:left w:val="single" w:sz="4" w:space="0" w:color="000000"/>
              <w:bottom w:val="single" w:sz="4" w:space="0" w:color="000000"/>
            </w:tcBorders>
            <w:shd w:val="clear" w:color="auto" w:fill="auto"/>
            <w:vAlign w:val="center"/>
          </w:tcPr>
          <w:p w14:paraId="3EFA8BC2" w14:textId="77777777" w:rsidR="003276D4" w:rsidRPr="006C79AF" w:rsidRDefault="003276D4" w:rsidP="00C92C00">
            <w:pPr>
              <w:jc w:val="both"/>
              <w:rPr>
                <w:rFonts w:asciiTheme="minorHAnsi" w:hAnsiTheme="minorHAnsi" w:cstheme="minorHAnsi"/>
              </w:rPr>
            </w:pPr>
            <w:r w:rsidRPr="006C79AF">
              <w:rPr>
                <w:rFonts w:asciiTheme="minorHAnsi" w:hAnsiTheme="minorHAnsi" w:cstheme="minorHAnsi"/>
                <w:b/>
              </w:rPr>
              <w:t>CNPJ</w:t>
            </w:r>
          </w:p>
        </w:tc>
        <w:tc>
          <w:tcPr>
            <w:tcW w:w="5291" w:type="dxa"/>
            <w:tcBorders>
              <w:top w:val="single" w:sz="4" w:space="0" w:color="000000"/>
              <w:left w:val="single" w:sz="4" w:space="0" w:color="000000"/>
              <w:bottom w:val="single" w:sz="4" w:space="0" w:color="000000"/>
              <w:right w:val="single" w:sz="4" w:space="0" w:color="000000"/>
            </w:tcBorders>
            <w:shd w:val="clear" w:color="auto" w:fill="auto"/>
          </w:tcPr>
          <w:p w14:paraId="2CD06852" w14:textId="77777777" w:rsidR="003276D4" w:rsidRPr="006C79AF" w:rsidRDefault="003276D4" w:rsidP="00C92C00">
            <w:pPr>
              <w:snapToGrid w:val="0"/>
              <w:jc w:val="both"/>
              <w:rPr>
                <w:rFonts w:asciiTheme="minorHAnsi" w:hAnsiTheme="minorHAnsi" w:cstheme="minorHAnsi"/>
                <w:b/>
              </w:rPr>
            </w:pPr>
          </w:p>
        </w:tc>
      </w:tr>
      <w:tr w:rsidR="003276D4" w:rsidRPr="006C79AF" w14:paraId="1B3256BD" w14:textId="77777777" w:rsidTr="00C92C00">
        <w:trPr>
          <w:trHeight w:val="496"/>
        </w:trPr>
        <w:tc>
          <w:tcPr>
            <w:tcW w:w="5057" w:type="dxa"/>
            <w:tcBorders>
              <w:top w:val="single" w:sz="4" w:space="0" w:color="000000"/>
              <w:left w:val="single" w:sz="4" w:space="0" w:color="000000"/>
              <w:bottom w:val="single" w:sz="4" w:space="0" w:color="000000"/>
            </w:tcBorders>
            <w:shd w:val="clear" w:color="auto" w:fill="auto"/>
            <w:vAlign w:val="center"/>
          </w:tcPr>
          <w:p w14:paraId="502210D8" w14:textId="77777777" w:rsidR="003276D4" w:rsidRPr="006C79AF" w:rsidRDefault="003276D4" w:rsidP="00C92C00">
            <w:pPr>
              <w:jc w:val="both"/>
              <w:rPr>
                <w:rFonts w:asciiTheme="minorHAnsi" w:hAnsiTheme="minorHAnsi" w:cstheme="minorHAnsi"/>
              </w:rPr>
            </w:pPr>
            <w:r w:rsidRPr="006C79AF">
              <w:rPr>
                <w:rFonts w:asciiTheme="minorHAnsi" w:hAnsiTheme="minorHAnsi" w:cstheme="minorHAnsi"/>
                <w:b/>
              </w:rPr>
              <w:t>Fone - Fax</w:t>
            </w:r>
          </w:p>
          <w:p w14:paraId="45ED1412" w14:textId="77777777" w:rsidR="003276D4" w:rsidRPr="006C79AF" w:rsidRDefault="003276D4" w:rsidP="00C92C00">
            <w:pPr>
              <w:jc w:val="both"/>
              <w:rPr>
                <w:rFonts w:asciiTheme="minorHAnsi" w:hAnsiTheme="minorHAnsi" w:cstheme="minorHAnsi"/>
                <w:b/>
              </w:rPr>
            </w:pPr>
          </w:p>
        </w:tc>
        <w:tc>
          <w:tcPr>
            <w:tcW w:w="5291" w:type="dxa"/>
            <w:tcBorders>
              <w:top w:val="single" w:sz="4" w:space="0" w:color="000000"/>
              <w:left w:val="single" w:sz="4" w:space="0" w:color="000000"/>
              <w:bottom w:val="single" w:sz="4" w:space="0" w:color="000000"/>
              <w:right w:val="single" w:sz="4" w:space="0" w:color="000000"/>
            </w:tcBorders>
            <w:shd w:val="clear" w:color="auto" w:fill="auto"/>
          </w:tcPr>
          <w:p w14:paraId="3327DC11" w14:textId="77777777" w:rsidR="003276D4" w:rsidRPr="006C79AF" w:rsidRDefault="003276D4" w:rsidP="00C92C00">
            <w:pPr>
              <w:snapToGrid w:val="0"/>
              <w:jc w:val="both"/>
              <w:rPr>
                <w:rFonts w:asciiTheme="minorHAnsi" w:hAnsiTheme="minorHAnsi" w:cstheme="minorHAnsi"/>
                <w:b/>
              </w:rPr>
            </w:pPr>
          </w:p>
        </w:tc>
      </w:tr>
      <w:tr w:rsidR="003276D4" w:rsidRPr="006C79AF" w14:paraId="577DE036" w14:textId="77777777" w:rsidTr="00C92C00">
        <w:trPr>
          <w:trHeight w:val="496"/>
        </w:trPr>
        <w:tc>
          <w:tcPr>
            <w:tcW w:w="5057" w:type="dxa"/>
            <w:tcBorders>
              <w:top w:val="single" w:sz="4" w:space="0" w:color="000000"/>
              <w:left w:val="single" w:sz="4" w:space="0" w:color="000000"/>
              <w:bottom w:val="single" w:sz="4" w:space="0" w:color="000000"/>
            </w:tcBorders>
            <w:shd w:val="clear" w:color="auto" w:fill="auto"/>
            <w:vAlign w:val="center"/>
          </w:tcPr>
          <w:p w14:paraId="75364CF9" w14:textId="77777777" w:rsidR="003276D4" w:rsidRPr="006C79AF" w:rsidRDefault="003276D4" w:rsidP="00C92C00">
            <w:pPr>
              <w:jc w:val="both"/>
              <w:rPr>
                <w:rFonts w:asciiTheme="minorHAnsi" w:hAnsiTheme="minorHAnsi" w:cstheme="minorHAnsi"/>
              </w:rPr>
            </w:pPr>
            <w:r w:rsidRPr="006C79AF">
              <w:rPr>
                <w:rFonts w:asciiTheme="minorHAnsi" w:hAnsiTheme="minorHAnsi" w:cstheme="minorHAnsi"/>
                <w:b/>
              </w:rPr>
              <w:t>Banco</w:t>
            </w:r>
          </w:p>
        </w:tc>
        <w:tc>
          <w:tcPr>
            <w:tcW w:w="5291" w:type="dxa"/>
            <w:tcBorders>
              <w:top w:val="single" w:sz="4" w:space="0" w:color="000000"/>
              <w:left w:val="single" w:sz="4" w:space="0" w:color="000000"/>
              <w:bottom w:val="single" w:sz="4" w:space="0" w:color="000000"/>
              <w:right w:val="single" w:sz="4" w:space="0" w:color="000000"/>
            </w:tcBorders>
            <w:shd w:val="clear" w:color="auto" w:fill="auto"/>
          </w:tcPr>
          <w:p w14:paraId="3F33F520" w14:textId="77777777" w:rsidR="003276D4" w:rsidRPr="006C79AF" w:rsidRDefault="003276D4" w:rsidP="00C92C00">
            <w:pPr>
              <w:snapToGrid w:val="0"/>
              <w:jc w:val="both"/>
              <w:rPr>
                <w:rFonts w:asciiTheme="minorHAnsi" w:hAnsiTheme="minorHAnsi" w:cstheme="minorHAnsi"/>
                <w:b/>
              </w:rPr>
            </w:pPr>
          </w:p>
          <w:p w14:paraId="474FB274" w14:textId="77777777" w:rsidR="003276D4" w:rsidRPr="006C79AF" w:rsidRDefault="003276D4" w:rsidP="00C92C00">
            <w:pPr>
              <w:jc w:val="both"/>
              <w:rPr>
                <w:rFonts w:asciiTheme="minorHAnsi" w:hAnsiTheme="minorHAnsi" w:cstheme="minorHAnsi"/>
                <w:b/>
              </w:rPr>
            </w:pPr>
          </w:p>
        </w:tc>
      </w:tr>
      <w:tr w:rsidR="003276D4" w:rsidRPr="006C79AF" w14:paraId="7C244633" w14:textId="77777777" w:rsidTr="00C92C00">
        <w:trPr>
          <w:trHeight w:val="496"/>
        </w:trPr>
        <w:tc>
          <w:tcPr>
            <w:tcW w:w="5057" w:type="dxa"/>
            <w:tcBorders>
              <w:left w:val="single" w:sz="4" w:space="0" w:color="000000"/>
              <w:bottom w:val="single" w:sz="4" w:space="0" w:color="000000"/>
            </w:tcBorders>
            <w:shd w:val="clear" w:color="auto" w:fill="auto"/>
            <w:vAlign w:val="center"/>
          </w:tcPr>
          <w:p w14:paraId="130F49D1" w14:textId="77777777" w:rsidR="003276D4" w:rsidRPr="006C79AF" w:rsidRDefault="003276D4" w:rsidP="00C92C00">
            <w:pPr>
              <w:jc w:val="both"/>
              <w:rPr>
                <w:rFonts w:asciiTheme="minorHAnsi" w:hAnsiTheme="minorHAnsi" w:cstheme="minorHAnsi"/>
              </w:rPr>
            </w:pPr>
            <w:r w:rsidRPr="006C79AF">
              <w:rPr>
                <w:rFonts w:asciiTheme="minorHAnsi" w:hAnsiTheme="minorHAnsi" w:cstheme="minorHAnsi"/>
                <w:b/>
              </w:rPr>
              <w:t>Agência</w:t>
            </w:r>
          </w:p>
        </w:tc>
        <w:tc>
          <w:tcPr>
            <w:tcW w:w="5291" w:type="dxa"/>
            <w:tcBorders>
              <w:left w:val="single" w:sz="4" w:space="0" w:color="000000"/>
              <w:bottom w:val="single" w:sz="4" w:space="0" w:color="000000"/>
              <w:right w:val="single" w:sz="4" w:space="0" w:color="000000"/>
            </w:tcBorders>
            <w:shd w:val="clear" w:color="auto" w:fill="auto"/>
          </w:tcPr>
          <w:p w14:paraId="4C8F945E" w14:textId="77777777" w:rsidR="003276D4" w:rsidRPr="006C79AF" w:rsidRDefault="003276D4" w:rsidP="00C92C00">
            <w:pPr>
              <w:snapToGrid w:val="0"/>
              <w:jc w:val="both"/>
              <w:rPr>
                <w:rFonts w:asciiTheme="minorHAnsi" w:hAnsiTheme="minorHAnsi" w:cstheme="minorHAnsi"/>
                <w:b/>
              </w:rPr>
            </w:pPr>
          </w:p>
          <w:p w14:paraId="3B3BB1E4" w14:textId="77777777" w:rsidR="003276D4" w:rsidRPr="006C79AF" w:rsidRDefault="003276D4" w:rsidP="00C92C00">
            <w:pPr>
              <w:jc w:val="both"/>
              <w:rPr>
                <w:rFonts w:asciiTheme="minorHAnsi" w:hAnsiTheme="minorHAnsi" w:cstheme="minorHAnsi"/>
                <w:b/>
              </w:rPr>
            </w:pPr>
          </w:p>
        </w:tc>
      </w:tr>
      <w:tr w:rsidR="003276D4" w:rsidRPr="006C79AF" w14:paraId="7E085CC9" w14:textId="77777777" w:rsidTr="00C92C00">
        <w:trPr>
          <w:trHeight w:val="496"/>
        </w:trPr>
        <w:tc>
          <w:tcPr>
            <w:tcW w:w="5057" w:type="dxa"/>
            <w:tcBorders>
              <w:left w:val="single" w:sz="4" w:space="0" w:color="000000"/>
              <w:bottom w:val="single" w:sz="4" w:space="0" w:color="000000"/>
            </w:tcBorders>
            <w:shd w:val="clear" w:color="auto" w:fill="auto"/>
            <w:vAlign w:val="center"/>
          </w:tcPr>
          <w:p w14:paraId="16A61295" w14:textId="77777777" w:rsidR="003276D4" w:rsidRPr="006C79AF" w:rsidRDefault="003276D4" w:rsidP="00C92C00">
            <w:pPr>
              <w:jc w:val="both"/>
              <w:rPr>
                <w:rFonts w:asciiTheme="minorHAnsi" w:hAnsiTheme="minorHAnsi" w:cstheme="minorHAnsi"/>
              </w:rPr>
            </w:pPr>
            <w:r w:rsidRPr="006C79AF">
              <w:rPr>
                <w:rFonts w:asciiTheme="minorHAnsi" w:hAnsiTheme="minorHAnsi" w:cstheme="minorHAnsi"/>
                <w:b/>
              </w:rPr>
              <w:t>Conta-Corrente (__) Poupança (__)</w:t>
            </w:r>
          </w:p>
        </w:tc>
        <w:tc>
          <w:tcPr>
            <w:tcW w:w="5291" w:type="dxa"/>
            <w:tcBorders>
              <w:left w:val="single" w:sz="4" w:space="0" w:color="000000"/>
              <w:bottom w:val="single" w:sz="4" w:space="0" w:color="000000"/>
              <w:right w:val="single" w:sz="4" w:space="0" w:color="000000"/>
            </w:tcBorders>
            <w:shd w:val="clear" w:color="auto" w:fill="auto"/>
          </w:tcPr>
          <w:p w14:paraId="7C23A1F0" w14:textId="77777777" w:rsidR="003276D4" w:rsidRPr="006C79AF" w:rsidRDefault="003276D4" w:rsidP="00C92C00">
            <w:pPr>
              <w:snapToGrid w:val="0"/>
              <w:jc w:val="both"/>
              <w:rPr>
                <w:rFonts w:asciiTheme="minorHAnsi" w:hAnsiTheme="minorHAnsi" w:cstheme="minorHAnsi"/>
                <w:b/>
              </w:rPr>
            </w:pPr>
          </w:p>
        </w:tc>
      </w:tr>
      <w:tr w:rsidR="003276D4" w:rsidRPr="006C79AF" w14:paraId="76CDD18D" w14:textId="77777777" w:rsidTr="00C92C00">
        <w:trPr>
          <w:trHeight w:val="496"/>
        </w:trPr>
        <w:tc>
          <w:tcPr>
            <w:tcW w:w="5057" w:type="dxa"/>
            <w:tcBorders>
              <w:left w:val="single" w:sz="4" w:space="0" w:color="000000"/>
              <w:bottom w:val="single" w:sz="4" w:space="0" w:color="000000"/>
            </w:tcBorders>
            <w:shd w:val="clear" w:color="auto" w:fill="auto"/>
            <w:vAlign w:val="center"/>
          </w:tcPr>
          <w:p w14:paraId="21DC7ABD" w14:textId="77777777" w:rsidR="003276D4" w:rsidRPr="006C79AF" w:rsidRDefault="003276D4" w:rsidP="00C92C00">
            <w:pPr>
              <w:jc w:val="both"/>
              <w:rPr>
                <w:rFonts w:asciiTheme="minorHAnsi" w:hAnsiTheme="minorHAnsi" w:cstheme="minorHAnsi"/>
              </w:rPr>
            </w:pPr>
            <w:r w:rsidRPr="006C79AF">
              <w:rPr>
                <w:rFonts w:asciiTheme="minorHAnsi" w:hAnsiTheme="minorHAnsi" w:cstheme="minorHAnsi"/>
                <w:b/>
              </w:rPr>
              <w:t xml:space="preserve">Ano de Abertura da Conta </w:t>
            </w:r>
          </w:p>
        </w:tc>
        <w:tc>
          <w:tcPr>
            <w:tcW w:w="5291" w:type="dxa"/>
            <w:tcBorders>
              <w:left w:val="single" w:sz="4" w:space="0" w:color="000000"/>
              <w:bottom w:val="single" w:sz="4" w:space="0" w:color="000000"/>
              <w:right w:val="single" w:sz="4" w:space="0" w:color="000000"/>
            </w:tcBorders>
            <w:shd w:val="clear" w:color="auto" w:fill="auto"/>
          </w:tcPr>
          <w:p w14:paraId="225D77E8" w14:textId="77777777" w:rsidR="003276D4" w:rsidRPr="006C79AF" w:rsidRDefault="003276D4" w:rsidP="00C92C00">
            <w:pPr>
              <w:snapToGrid w:val="0"/>
              <w:jc w:val="both"/>
              <w:rPr>
                <w:rFonts w:asciiTheme="minorHAnsi" w:hAnsiTheme="minorHAnsi" w:cstheme="minorHAnsi"/>
                <w:b/>
              </w:rPr>
            </w:pPr>
          </w:p>
        </w:tc>
      </w:tr>
      <w:tr w:rsidR="003276D4" w:rsidRPr="006C79AF" w14:paraId="1546EC9A" w14:textId="77777777" w:rsidTr="00C92C00">
        <w:trPr>
          <w:trHeight w:val="496"/>
        </w:trPr>
        <w:tc>
          <w:tcPr>
            <w:tcW w:w="5057" w:type="dxa"/>
            <w:tcBorders>
              <w:left w:val="single" w:sz="4" w:space="0" w:color="000000"/>
              <w:bottom w:val="single" w:sz="4" w:space="0" w:color="000000"/>
            </w:tcBorders>
            <w:shd w:val="clear" w:color="auto" w:fill="auto"/>
            <w:vAlign w:val="center"/>
          </w:tcPr>
          <w:p w14:paraId="50ECF8FF" w14:textId="77777777" w:rsidR="003276D4" w:rsidRPr="006C79AF" w:rsidRDefault="003276D4" w:rsidP="00C92C00">
            <w:pPr>
              <w:jc w:val="both"/>
              <w:rPr>
                <w:rFonts w:asciiTheme="minorHAnsi" w:hAnsiTheme="minorHAnsi" w:cstheme="minorHAnsi"/>
              </w:rPr>
            </w:pPr>
            <w:r w:rsidRPr="006C79AF">
              <w:rPr>
                <w:rFonts w:asciiTheme="minorHAnsi" w:hAnsiTheme="minorHAnsi" w:cstheme="minorHAnsi"/>
                <w:b/>
              </w:rPr>
              <w:t>Endereço da Agência/Cidade/UF</w:t>
            </w:r>
          </w:p>
        </w:tc>
        <w:tc>
          <w:tcPr>
            <w:tcW w:w="5291" w:type="dxa"/>
            <w:tcBorders>
              <w:left w:val="single" w:sz="4" w:space="0" w:color="000000"/>
              <w:bottom w:val="single" w:sz="4" w:space="0" w:color="000000"/>
              <w:right w:val="single" w:sz="4" w:space="0" w:color="000000"/>
            </w:tcBorders>
            <w:shd w:val="clear" w:color="auto" w:fill="auto"/>
          </w:tcPr>
          <w:p w14:paraId="2E192255" w14:textId="77777777" w:rsidR="003276D4" w:rsidRPr="006C79AF" w:rsidRDefault="003276D4" w:rsidP="00C92C00">
            <w:pPr>
              <w:snapToGrid w:val="0"/>
              <w:jc w:val="both"/>
              <w:rPr>
                <w:rFonts w:asciiTheme="minorHAnsi" w:hAnsiTheme="minorHAnsi" w:cstheme="minorHAnsi"/>
                <w:b/>
              </w:rPr>
            </w:pPr>
          </w:p>
        </w:tc>
      </w:tr>
    </w:tbl>
    <w:p w14:paraId="5CEF7BA1" w14:textId="77777777" w:rsidR="003276D4" w:rsidRPr="006C79AF" w:rsidRDefault="003276D4" w:rsidP="003276D4">
      <w:pPr>
        <w:jc w:val="both"/>
        <w:rPr>
          <w:rFonts w:asciiTheme="minorHAnsi" w:hAnsiTheme="minorHAnsi" w:cstheme="minorHAnsi"/>
        </w:rPr>
      </w:pPr>
    </w:p>
    <w:p w14:paraId="6A66A55B" w14:textId="77777777" w:rsidR="003276D4" w:rsidRPr="006C79AF" w:rsidRDefault="003276D4" w:rsidP="003276D4">
      <w:pPr>
        <w:jc w:val="both"/>
        <w:rPr>
          <w:rFonts w:asciiTheme="minorHAnsi" w:hAnsiTheme="minorHAnsi" w:cstheme="minorHAnsi"/>
          <w:b/>
          <w:i/>
          <w:u w:val="single"/>
        </w:rPr>
      </w:pPr>
    </w:p>
    <w:p w14:paraId="7EE2740A" w14:textId="77777777" w:rsidR="003276D4" w:rsidRPr="006C79AF" w:rsidRDefault="003276D4" w:rsidP="003276D4">
      <w:pPr>
        <w:jc w:val="both"/>
        <w:rPr>
          <w:rFonts w:asciiTheme="minorHAnsi" w:hAnsiTheme="minorHAnsi" w:cstheme="minorHAnsi"/>
          <w:b/>
          <w:i/>
          <w:u w:val="single"/>
        </w:rPr>
      </w:pPr>
    </w:p>
    <w:p w14:paraId="508A979F" w14:textId="77777777" w:rsidR="003276D4" w:rsidRPr="006C79AF" w:rsidRDefault="003276D4" w:rsidP="003276D4">
      <w:pPr>
        <w:jc w:val="both"/>
        <w:rPr>
          <w:rFonts w:asciiTheme="minorHAnsi" w:hAnsiTheme="minorHAnsi" w:cstheme="minorHAnsi"/>
          <w:b/>
          <w:i/>
          <w:u w:val="single"/>
        </w:rPr>
      </w:pPr>
    </w:p>
    <w:p w14:paraId="6FE78F7E" w14:textId="77777777" w:rsidR="003276D4" w:rsidRPr="006C79AF" w:rsidRDefault="003276D4" w:rsidP="003276D4">
      <w:pPr>
        <w:jc w:val="both"/>
        <w:rPr>
          <w:rFonts w:asciiTheme="minorHAnsi" w:hAnsiTheme="minorHAnsi" w:cstheme="minorHAnsi"/>
          <w:b/>
          <w:i/>
          <w:u w:val="single"/>
        </w:rPr>
      </w:pPr>
    </w:p>
    <w:p w14:paraId="2178C1B9" w14:textId="77777777" w:rsidR="003276D4" w:rsidRPr="006C79AF" w:rsidRDefault="003276D4" w:rsidP="003276D4">
      <w:pPr>
        <w:jc w:val="both"/>
        <w:rPr>
          <w:rFonts w:asciiTheme="minorHAnsi" w:hAnsiTheme="minorHAnsi" w:cstheme="minorHAnsi"/>
          <w:b/>
          <w:i/>
          <w:u w:val="single"/>
        </w:rPr>
      </w:pPr>
    </w:p>
    <w:p w14:paraId="30AC8DE1" w14:textId="77777777" w:rsidR="003276D4" w:rsidRPr="006C79AF" w:rsidRDefault="003276D4" w:rsidP="003276D4">
      <w:pPr>
        <w:spacing w:line="100" w:lineRule="atLeast"/>
        <w:jc w:val="right"/>
        <w:rPr>
          <w:rFonts w:asciiTheme="minorHAnsi" w:hAnsiTheme="minorHAnsi" w:cstheme="minorHAnsi"/>
        </w:rPr>
      </w:pPr>
      <w:r w:rsidRPr="006C79AF">
        <w:rPr>
          <w:rFonts w:asciiTheme="minorHAnsi" w:hAnsiTheme="minorHAnsi" w:cstheme="minorHAnsi"/>
          <w:lang w:eastAsia="en-US" w:bidi="en-US"/>
        </w:rPr>
        <w:t xml:space="preserve">Em, _____ de _______________ </w:t>
      </w:r>
      <w:proofErr w:type="spellStart"/>
      <w:r w:rsidRPr="006C79AF">
        <w:rPr>
          <w:rFonts w:asciiTheme="minorHAnsi" w:hAnsiTheme="minorHAnsi" w:cstheme="minorHAnsi"/>
          <w:lang w:eastAsia="en-US" w:bidi="en-US"/>
        </w:rPr>
        <w:t>de</w:t>
      </w:r>
      <w:proofErr w:type="spellEnd"/>
      <w:r w:rsidRPr="006C79AF">
        <w:rPr>
          <w:rFonts w:asciiTheme="minorHAnsi" w:hAnsiTheme="minorHAnsi" w:cstheme="minorHAnsi"/>
          <w:lang w:eastAsia="en-US" w:bidi="en-US"/>
        </w:rPr>
        <w:t xml:space="preserve"> 202</w:t>
      </w:r>
      <w:r w:rsidR="005C78CD" w:rsidRPr="006C79AF">
        <w:rPr>
          <w:rFonts w:asciiTheme="minorHAnsi" w:hAnsiTheme="minorHAnsi" w:cstheme="minorHAnsi"/>
          <w:lang w:eastAsia="en-US" w:bidi="en-US"/>
        </w:rPr>
        <w:t>4</w:t>
      </w:r>
      <w:r w:rsidRPr="006C79AF">
        <w:rPr>
          <w:rFonts w:asciiTheme="minorHAnsi" w:hAnsiTheme="minorHAnsi" w:cstheme="minorHAnsi"/>
          <w:lang w:eastAsia="en-US" w:bidi="en-US"/>
        </w:rPr>
        <w:t>.</w:t>
      </w:r>
    </w:p>
    <w:p w14:paraId="66CBC900" w14:textId="77777777" w:rsidR="003276D4" w:rsidRPr="006C79AF" w:rsidRDefault="003276D4" w:rsidP="003276D4">
      <w:pPr>
        <w:jc w:val="both"/>
        <w:rPr>
          <w:rFonts w:asciiTheme="minorHAnsi" w:hAnsiTheme="minorHAnsi" w:cstheme="minorHAnsi"/>
          <w:b/>
          <w:i/>
          <w:u w:val="single"/>
        </w:rPr>
      </w:pPr>
    </w:p>
    <w:p w14:paraId="32EB0428" w14:textId="77777777" w:rsidR="003276D4" w:rsidRPr="006C79AF" w:rsidRDefault="003276D4" w:rsidP="003276D4">
      <w:pPr>
        <w:jc w:val="both"/>
        <w:rPr>
          <w:rFonts w:asciiTheme="minorHAnsi" w:hAnsiTheme="minorHAnsi" w:cstheme="minorHAnsi"/>
          <w:b/>
          <w:i/>
          <w:u w:val="single"/>
        </w:rPr>
      </w:pPr>
    </w:p>
    <w:p w14:paraId="7D0B2F5F" w14:textId="77777777" w:rsidR="003276D4" w:rsidRPr="006C79AF" w:rsidRDefault="003276D4" w:rsidP="003276D4">
      <w:pPr>
        <w:jc w:val="both"/>
        <w:rPr>
          <w:rFonts w:asciiTheme="minorHAnsi" w:hAnsiTheme="minorHAnsi" w:cstheme="minorHAnsi"/>
          <w:b/>
          <w:i/>
          <w:u w:val="single"/>
        </w:rPr>
      </w:pPr>
    </w:p>
    <w:p w14:paraId="31253C3C" w14:textId="77777777" w:rsidR="003276D4" w:rsidRPr="006C79AF" w:rsidRDefault="003276D4" w:rsidP="003276D4">
      <w:pPr>
        <w:jc w:val="both"/>
        <w:rPr>
          <w:rFonts w:asciiTheme="minorHAnsi" w:hAnsiTheme="minorHAnsi" w:cstheme="minorHAnsi"/>
          <w:b/>
          <w:i/>
          <w:u w:val="single"/>
        </w:rPr>
      </w:pPr>
    </w:p>
    <w:p w14:paraId="7C8492D9" w14:textId="77777777" w:rsidR="003276D4" w:rsidRPr="006C79AF" w:rsidRDefault="003276D4" w:rsidP="003276D4">
      <w:pPr>
        <w:jc w:val="both"/>
        <w:rPr>
          <w:rFonts w:asciiTheme="minorHAnsi" w:hAnsiTheme="minorHAnsi" w:cstheme="minorHAnsi"/>
          <w:b/>
          <w:i/>
          <w:u w:val="single"/>
        </w:rPr>
      </w:pPr>
    </w:p>
    <w:p w14:paraId="050292DC" w14:textId="77777777" w:rsidR="003276D4" w:rsidRPr="006C79AF" w:rsidRDefault="003276D4" w:rsidP="003276D4">
      <w:pPr>
        <w:jc w:val="both"/>
        <w:rPr>
          <w:rFonts w:asciiTheme="minorHAnsi" w:hAnsiTheme="minorHAnsi" w:cstheme="minorHAnsi"/>
          <w:b/>
          <w:i/>
          <w:u w:val="single"/>
        </w:rPr>
      </w:pPr>
    </w:p>
    <w:p w14:paraId="4EC8B77F" w14:textId="77777777" w:rsidR="003276D4" w:rsidRPr="006C79AF" w:rsidRDefault="003276D4" w:rsidP="003276D4">
      <w:pPr>
        <w:jc w:val="both"/>
        <w:rPr>
          <w:rFonts w:asciiTheme="minorHAnsi" w:hAnsiTheme="minorHAnsi" w:cstheme="minorHAnsi"/>
          <w:b/>
          <w:i/>
          <w:u w:val="single"/>
        </w:rPr>
      </w:pPr>
    </w:p>
    <w:p w14:paraId="0534581C" w14:textId="77777777" w:rsidR="003276D4" w:rsidRPr="006C79AF" w:rsidRDefault="003276D4" w:rsidP="003276D4">
      <w:pPr>
        <w:jc w:val="center"/>
        <w:rPr>
          <w:rFonts w:asciiTheme="minorHAnsi" w:hAnsiTheme="minorHAnsi" w:cstheme="minorHAnsi"/>
        </w:rPr>
      </w:pPr>
      <w:r w:rsidRPr="006C79AF">
        <w:rPr>
          <w:rFonts w:asciiTheme="minorHAnsi" w:hAnsiTheme="minorHAnsi" w:cstheme="minorHAnsi"/>
        </w:rPr>
        <w:t>_______________________________________</w:t>
      </w:r>
    </w:p>
    <w:p w14:paraId="4424DCE6" w14:textId="77777777" w:rsidR="003276D4" w:rsidRPr="006C79AF" w:rsidRDefault="003276D4" w:rsidP="003276D4">
      <w:pPr>
        <w:pStyle w:val="WW-Padro"/>
        <w:jc w:val="center"/>
        <w:rPr>
          <w:rFonts w:asciiTheme="minorHAnsi" w:hAnsiTheme="minorHAnsi" w:cstheme="minorHAnsi"/>
        </w:rPr>
      </w:pPr>
      <w:r w:rsidRPr="006C79AF">
        <w:rPr>
          <w:rFonts w:asciiTheme="minorHAnsi" w:hAnsiTheme="minorHAnsi" w:cstheme="minorHAnsi"/>
          <w:b/>
          <w:caps/>
          <w:lang w:eastAsia="en-US" w:bidi="en-US"/>
        </w:rPr>
        <w:t>Carimbo CNPJ e Assinatura do</w:t>
      </w:r>
    </w:p>
    <w:p w14:paraId="553B3C45" w14:textId="77777777" w:rsidR="003276D4" w:rsidRPr="006C79AF" w:rsidRDefault="003276D4" w:rsidP="003276D4">
      <w:pPr>
        <w:spacing w:line="360" w:lineRule="auto"/>
        <w:jc w:val="center"/>
        <w:rPr>
          <w:rFonts w:asciiTheme="minorHAnsi" w:hAnsiTheme="minorHAnsi" w:cstheme="minorHAnsi"/>
        </w:rPr>
      </w:pPr>
      <w:r w:rsidRPr="006C79AF">
        <w:rPr>
          <w:rFonts w:asciiTheme="minorHAnsi" w:hAnsiTheme="minorHAnsi" w:cstheme="minorHAnsi"/>
          <w:b/>
          <w:caps/>
          <w:lang w:eastAsia="en-US" w:bidi="en-US"/>
        </w:rPr>
        <w:t>Responsável pela Empresa</w:t>
      </w:r>
    </w:p>
    <w:p w14:paraId="5C83FF4D" w14:textId="77777777" w:rsidR="003276D4" w:rsidRPr="006C79AF" w:rsidRDefault="003276D4" w:rsidP="003276D4">
      <w:pPr>
        <w:spacing w:line="360" w:lineRule="auto"/>
        <w:ind w:left="3545"/>
        <w:rPr>
          <w:rFonts w:asciiTheme="minorHAnsi" w:hAnsiTheme="minorHAnsi" w:cstheme="minorHAnsi"/>
          <w:b/>
        </w:rPr>
      </w:pPr>
    </w:p>
    <w:p w14:paraId="4EE61DD0" w14:textId="77777777" w:rsidR="003276D4" w:rsidRPr="006C79AF" w:rsidRDefault="003276D4" w:rsidP="003276D4">
      <w:pPr>
        <w:pStyle w:val="WW-Padro"/>
        <w:jc w:val="center"/>
        <w:rPr>
          <w:rFonts w:asciiTheme="minorHAnsi" w:hAnsiTheme="minorHAnsi" w:cstheme="minorHAnsi"/>
        </w:rPr>
      </w:pPr>
      <w:r w:rsidRPr="006C79AF">
        <w:rPr>
          <w:rFonts w:asciiTheme="minorHAnsi" w:hAnsiTheme="minorHAnsi" w:cstheme="minorHAnsi"/>
          <w:b/>
        </w:rPr>
        <w:lastRenderedPageBreak/>
        <w:t>ANEXO X</w:t>
      </w:r>
    </w:p>
    <w:p w14:paraId="6D12A387" w14:textId="77777777" w:rsidR="003276D4" w:rsidRPr="006C79AF" w:rsidRDefault="003276D4" w:rsidP="003276D4">
      <w:pPr>
        <w:pStyle w:val="WW-Padro"/>
        <w:jc w:val="center"/>
        <w:rPr>
          <w:rFonts w:asciiTheme="minorHAnsi" w:hAnsiTheme="minorHAnsi" w:cstheme="minorHAnsi"/>
          <w:b/>
        </w:rPr>
      </w:pPr>
    </w:p>
    <w:p w14:paraId="7F18729E" w14:textId="77777777" w:rsidR="003276D4" w:rsidRPr="006C79AF" w:rsidRDefault="003276D4" w:rsidP="003276D4">
      <w:pPr>
        <w:pStyle w:val="WW-Padro"/>
        <w:jc w:val="center"/>
        <w:rPr>
          <w:rFonts w:asciiTheme="minorHAnsi" w:hAnsiTheme="minorHAnsi" w:cstheme="minorHAnsi"/>
          <w:b/>
        </w:rPr>
      </w:pPr>
    </w:p>
    <w:p w14:paraId="67F20BE9" w14:textId="77777777" w:rsidR="003276D4" w:rsidRPr="006C79AF" w:rsidRDefault="008F77EA" w:rsidP="003276D4">
      <w:pPr>
        <w:spacing w:line="276" w:lineRule="auto"/>
        <w:jc w:val="center"/>
        <w:rPr>
          <w:rFonts w:asciiTheme="minorHAnsi" w:hAnsiTheme="minorHAnsi" w:cstheme="minorHAnsi"/>
        </w:rPr>
      </w:pPr>
      <w:r>
        <w:rPr>
          <w:rFonts w:asciiTheme="minorHAnsi" w:eastAsia="Tahoma" w:hAnsiTheme="minorHAnsi" w:cstheme="minorHAnsi"/>
          <w:b/>
          <w:bCs/>
        </w:rPr>
        <w:t>PREGÃO ELETRÔNICO</w:t>
      </w:r>
      <w:r w:rsidR="003276D4" w:rsidRPr="006C79AF">
        <w:rPr>
          <w:rFonts w:asciiTheme="minorHAnsi" w:eastAsia="Tahoma" w:hAnsiTheme="minorHAnsi" w:cstheme="minorHAnsi"/>
          <w:b/>
          <w:bCs/>
        </w:rPr>
        <w:t xml:space="preserve"> Nº 001/2024</w:t>
      </w:r>
    </w:p>
    <w:p w14:paraId="4BBFD4DE" w14:textId="77777777" w:rsidR="003276D4" w:rsidRPr="006C79AF" w:rsidRDefault="003276D4" w:rsidP="003276D4">
      <w:pPr>
        <w:pStyle w:val="WW-Padro"/>
        <w:jc w:val="center"/>
        <w:rPr>
          <w:rFonts w:asciiTheme="minorHAnsi" w:hAnsiTheme="minorHAnsi" w:cstheme="minorHAnsi"/>
          <w:b/>
        </w:rPr>
      </w:pPr>
    </w:p>
    <w:p w14:paraId="19561FB8" w14:textId="77777777" w:rsidR="003276D4" w:rsidRPr="006C79AF" w:rsidRDefault="003276D4" w:rsidP="003276D4">
      <w:pPr>
        <w:pStyle w:val="WW-Padro"/>
        <w:jc w:val="center"/>
        <w:rPr>
          <w:rFonts w:asciiTheme="minorHAnsi" w:hAnsiTheme="minorHAnsi" w:cstheme="minorHAnsi"/>
          <w:b/>
        </w:rPr>
      </w:pPr>
    </w:p>
    <w:p w14:paraId="180B8BDF" w14:textId="77777777" w:rsidR="003276D4" w:rsidRPr="006C79AF" w:rsidRDefault="003276D4" w:rsidP="003276D4">
      <w:pPr>
        <w:pStyle w:val="WW-Padro"/>
        <w:jc w:val="center"/>
        <w:rPr>
          <w:rFonts w:asciiTheme="minorHAnsi" w:hAnsiTheme="minorHAnsi" w:cstheme="minorHAnsi"/>
        </w:rPr>
      </w:pPr>
      <w:r w:rsidRPr="006C79AF">
        <w:rPr>
          <w:rFonts w:asciiTheme="minorHAnsi" w:hAnsiTheme="minorHAnsi" w:cstheme="minorHAnsi"/>
          <w:b/>
        </w:rPr>
        <w:t>DECLARAÇÃO DE INEXISTÊNCIA DE MENOR TRABALHADOR</w:t>
      </w:r>
      <w:r w:rsidR="00A820C0" w:rsidRPr="006C79AF">
        <w:rPr>
          <w:rFonts w:asciiTheme="minorHAnsi" w:hAnsiTheme="minorHAnsi" w:cstheme="minorHAnsi"/>
          <w:b/>
        </w:rPr>
        <w:t xml:space="preserve"> E</w:t>
      </w:r>
      <w:r w:rsidR="00A820C0" w:rsidRPr="006C79AF">
        <w:rPr>
          <w:rFonts w:asciiTheme="minorHAnsi" w:hAnsiTheme="minorHAnsi" w:cstheme="minorHAnsi"/>
          <w:b/>
        </w:rPr>
        <w:br/>
        <w:t>EMPREGADOS EM SITUAÇÃO ANÁLOGA AO SERVIÇO ESCRAVO</w:t>
      </w:r>
    </w:p>
    <w:p w14:paraId="0E019C11" w14:textId="77777777" w:rsidR="003276D4" w:rsidRPr="006C79AF" w:rsidRDefault="003276D4" w:rsidP="003276D4">
      <w:pPr>
        <w:pStyle w:val="WW-Padro"/>
        <w:rPr>
          <w:rFonts w:asciiTheme="minorHAnsi" w:hAnsiTheme="minorHAnsi" w:cstheme="minorHAnsi"/>
          <w:b/>
        </w:rPr>
      </w:pPr>
    </w:p>
    <w:p w14:paraId="6ECCF889" w14:textId="77777777" w:rsidR="003276D4" w:rsidRPr="006C79AF" w:rsidRDefault="003276D4" w:rsidP="003276D4">
      <w:pPr>
        <w:pStyle w:val="WW-Padro"/>
        <w:rPr>
          <w:rFonts w:asciiTheme="minorHAnsi" w:hAnsiTheme="minorHAnsi" w:cstheme="minorHAnsi"/>
          <w:b/>
        </w:rPr>
      </w:pPr>
    </w:p>
    <w:p w14:paraId="4867A118" w14:textId="77777777" w:rsidR="003276D4" w:rsidRPr="006C79AF" w:rsidRDefault="003276D4" w:rsidP="003276D4">
      <w:pPr>
        <w:pStyle w:val="WW-Padro"/>
        <w:rPr>
          <w:rFonts w:asciiTheme="minorHAnsi" w:hAnsiTheme="minorHAnsi" w:cstheme="minorHAnsi"/>
          <w:b/>
        </w:rPr>
      </w:pPr>
    </w:p>
    <w:p w14:paraId="4A9C0357" w14:textId="77777777" w:rsidR="003276D4" w:rsidRPr="006C79AF" w:rsidRDefault="003276D4" w:rsidP="003276D4">
      <w:pPr>
        <w:pStyle w:val="WW-Padro"/>
        <w:rPr>
          <w:rFonts w:asciiTheme="minorHAnsi" w:hAnsiTheme="minorHAnsi" w:cstheme="minorHAnsi"/>
          <w:b/>
        </w:rPr>
      </w:pPr>
    </w:p>
    <w:p w14:paraId="5E38F07A" w14:textId="77777777" w:rsidR="00A820C0" w:rsidRPr="006C79AF" w:rsidRDefault="003276D4" w:rsidP="003276D4">
      <w:pPr>
        <w:pStyle w:val="WW-Padro"/>
        <w:spacing w:line="360" w:lineRule="auto"/>
        <w:jc w:val="both"/>
        <w:rPr>
          <w:rFonts w:asciiTheme="minorHAnsi" w:hAnsiTheme="minorHAnsi" w:cstheme="minorHAnsi"/>
        </w:rPr>
      </w:pPr>
      <w:r w:rsidRPr="006C79AF">
        <w:rPr>
          <w:rFonts w:asciiTheme="minorHAnsi" w:hAnsiTheme="minorHAnsi" w:cstheme="minorHAnsi"/>
          <w:b/>
        </w:rPr>
        <w:tab/>
      </w:r>
      <w:r w:rsidRPr="006C79AF">
        <w:rPr>
          <w:rFonts w:asciiTheme="minorHAnsi" w:hAnsiTheme="minorHAnsi" w:cstheme="minorHAnsi"/>
        </w:rPr>
        <w:t>Empresa _____________________________, inscrita no CNPJ nº _____________________, sediada à Rua _____________________________________________, por intermédio de seu representante legal o</w:t>
      </w:r>
      <w:r w:rsidR="00E81445" w:rsidRPr="006C79AF">
        <w:rPr>
          <w:rFonts w:asciiTheme="minorHAnsi" w:hAnsiTheme="minorHAnsi" w:cstheme="minorHAnsi"/>
        </w:rPr>
        <w:t>(a)</w:t>
      </w:r>
      <w:r w:rsidRPr="006C79AF">
        <w:rPr>
          <w:rFonts w:asciiTheme="minorHAnsi" w:hAnsiTheme="minorHAnsi" w:cstheme="minorHAnsi"/>
        </w:rPr>
        <w:t xml:space="preserve"> </w:t>
      </w:r>
      <w:proofErr w:type="spellStart"/>
      <w:r w:rsidRPr="006C79AF">
        <w:rPr>
          <w:rFonts w:asciiTheme="minorHAnsi" w:hAnsiTheme="minorHAnsi" w:cstheme="minorHAnsi"/>
        </w:rPr>
        <w:t>Sr</w:t>
      </w:r>
      <w:proofErr w:type="spellEnd"/>
      <w:r w:rsidR="00E81445" w:rsidRPr="006C79AF">
        <w:rPr>
          <w:rFonts w:asciiTheme="minorHAnsi" w:hAnsiTheme="minorHAnsi" w:cstheme="minorHAnsi"/>
        </w:rPr>
        <w:t>(a)</w:t>
      </w:r>
      <w:r w:rsidRPr="006C79AF">
        <w:rPr>
          <w:rFonts w:asciiTheme="minorHAnsi" w:hAnsiTheme="minorHAnsi" w:cstheme="minorHAnsi"/>
        </w:rPr>
        <w:t xml:space="preserve">. ___________________________, portador da carteira de identidade nº ________________ e do CPF nº _______________________, </w:t>
      </w:r>
      <w:r w:rsidRPr="006C79AF">
        <w:rPr>
          <w:rFonts w:asciiTheme="minorHAnsi" w:hAnsiTheme="minorHAnsi" w:cstheme="minorHAnsi"/>
          <w:b/>
        </w:rPr>
        <w:t>DECLARA</w:t>
      </w:r>
      <w:r w:rsidRPr="006C79AF">
        <w:rPr>
          <w:rFonts w:asciiTheme="minorHAnsi" w:hAnsiTheme="minorHAnsi" w:cstheme="minorHAnsi"/>
        </w:rPr>
        <w:t xml:space="preserve">, para fins do disposto no </w:t>
      </w:r>
      <w:r w:rsidR="008A1818" w:rsidRPr="006C79AF">
        <w:rPr>
          <w:rFonts w:asciiTheme="minorHAnsi" w:hAnsiTheme="minorHAnsi" w:cstheme="minorHAnsi"/>
        </w:rPr>
        <w:t>parágrafo 2º, 3º e 4º do art. 63 da lei 14.133/21,</w:t>
      </w:r>
      <w:r w:rsidRPr="006C79AF">
        <w:rPr>
          <w:rFonts w:asciiTheme="minorHAnsi" w:hAnsiTheme="minorHAnsi" w:cstheme="minorHAnsi"/>
        </w:rPr>
        <w:t xml:space="preserve"> acrescido pela Lei nº 9.854, de 27 de outubro de 1999, que a Empresa acima qualificada, não emprega menor de 16 (dezesseis) anos, salvo na condição de aprendiz, a partir de 14 (quatorze) anos.</w:t>
      </w:r>
    </w:p>
    <w:p w14:paraId="496E6A49" w14:textId="77777777" w:rsidR="003276D4" w:rsidRPr="006C79AF" w:rsidRDefault="00A820C0" w:rsidP="00A820C0">
      <w:pPr>
        <w:pStyle w:val="WW-Padro"/>
        <w:spacing w:line="360" w:lineRule="auto"/>
        <w:ind w:firstLine="708"/>
        <w:jc w:val="both"/>
        <w:rPr>
          <w:rFonts w:asciiTheme="minorHAnsi" w:hAnsiTheme="minorHAnsi" w:cstheme="minorHAnsi"/>
        </w:rPr>
      </w:pPr>
      <w:r w:rsidRPr="006C79AF">
        <w:rPr>
          <w:rFonts w:asciiTheme="minorHAnsi" w:hAnsiTheme="minorHAnsi" w:cstheme="minorHAnsi"/>
        </w:rPr>
        <w:t>DECLARA ainda que não possui empregados executando trabalho degradante ou forçado, observando o disposto nos incisos III e IV do art. 1º e no inciso III do art. 5º da Constituição Federal.</w:t>
      </w:r>
    </w:p>
    <w:p w14:paraId="2BF056ED" w14:textId="77777777" w:rsidR="00A820C0" w:rsidRPr="006C79AF" w:rsidRDefault="00A820C0" w:rsidP="003276D4">
      <w:pPr>
        <w:pStyle w:val="WW-Padro"/>
        <w:spacing w:line="360" w:lineRule="auto"/>
        <w:jc w:val="both"/>
        <w:rPr>
          <w:rFonts w:asciiTheme="minorHAnsi" w:hAnsiTheme="minorHAnsi" w:cstheme="minorHAnsi"/>
        </w:rPr>
      </w:pPr>
    </w:p>
    <w:p w14:paraId="3E4384DC" w14:textId="77777777" w:rsidR="003276D4" w:rsidRPr="006C79AF" w:rsidRDefault="003276D4" w:rsidP="003276D4">
      <w:pPr>
        <w:pStyle w:val="WW-Padro"/>
        <w:jc w:val="both"/>
        <w:rPr>
          <w:rFonts w:asciiTheme="minorHAnsi" w:hAnsiTheme="minorHAnsi" w:cstheme="minorHAnsi"/>
        </w:rPr>
      </w:pPr>
    </w:p>
    <w:p w14:paraId="3F4CBFB1" w14:textId="77777777" w:rsidR="003276D4" w:rsidRPr="006C79AF" w:rsidRDefault="003276D4" w:rsidP="003276D4">
      <w:pPr>
        <w:pStyle w:val="WW-Padro"/>
        <w:jc w:val="both"/>
        <w:rPr>
          <w:rFonts w:asciiTheme="minorHAnsi" w:hAnsiTheme="minorHAnsi" w:cstheme="minorHAnsi"/>
        </w:rPr>
      </w:pPr>
    </w:p>
    <w:p w14:paraId="7E62C5FC" w14:textId="77777777" w:rsidR="003276D4" w:rsidRPr="006C79AF" w:rsidRDefault="003276D4" w:rsidP="003276D4">
      <w:pPr>
        <w:spacing w:line="100" w:lineRule="atLeast"/>
        <w:jc w:val="right"/>
        <w:rPr>
          <w:rFonts w:asciiTheme="minorHAnsi" w:hAnsiTheme="minorHAnsi" w:cstheme="minorHAnsi"/>
        </w:rPr>
      </w:pPr>
      <w:r w:rsidRPr="006C79AF">
        <w:rPr>
          <w:rFonts w:asciiTheme="minorHAnsi" w:hAnsiTheme="minorHAnsi" w:cstheme="minorHAnsi"/>
          <w:lang w:eastAsia="en-US" w:bidi="en-US"/>
        </w:rPr>
        <w:t xml:space="preserve">Em, _____ de _______________ </w:t>
      </w:r>
      <w:proofErr w:type="spellStart"/>
      <w:r w:rsidRPr="006C79AF">
        <w:rPr>
          <w:rFonts w:asciiTheme="minorHAnsi" w:hAnsiTheme="minorHAnsi" w:cstheme="minorHAnsi"/>
          <w:lang w:eastAsia="en-US" w:bidi="en-US"/>
        </w:rPr>
        <w:t>de</w:t>
      </w:r>
      <w:proofErr w:type="spellEnd"/>
      <w:r w:rsidRPr="006C79AF">
        <w:rPr>
          <w:rFonts w:asciiTheme="minorHAnsi" w:hAnsiTheme="minorHAnsi" w:cstheme="minorHAnsi"/>
          <w:lang w:eastAsia="en-US" w:bidi="en-US"/>
        </w:rPr>
        <w:t xml:space="preserve"> 202</w:t>
      </w:r>
      <w:r w:rsidR="005C78CD" w:rsidRPr="006C79AF">
        <w:rPr>
          <w:rFonts w:asciiTheme="minorHAnsi" w:hAnsiTheme="minorHAnsi" w:cstheme="minorHAnsi"/>
          <w:lang w:eastAsia="en-US" w:bidi="en-US"/>
        </w:rPr>
        <w:t>4</w:t>
      </w:r>
      <w:r w:rsidRPr="006C79AF">
        <w:rPr>
          <w:rFonts w:asciiTheme="minorHAnsi" w:hAnsiTheme="minorHAnsi" w:cstheme="minorHAnsi"/>
          <w:lang w:eastAsia="en-US" w:bidi="en-US"/>
        </w:rPr>
        <w:t>.</w:t>
      </w:r>
    </w:p>
    <w:p w14:paraId="2E5248D6" w14:textId="77777777" w:rsidR="003276D4" w:rsidRPr="006C79AF" w:rsidRDefault="003276D4" w:rsidP="003276D4">
      <w:pPr>
        <w:pStyle w:val="WW-Padro"/>
        <w:rPr>
          <w:rFonts w:asciiTheme="minorHAnsi" w:hAnsiTheme="minorHAnsi" w:cstheme="minorHAnsi"/>
        </w:rPr>
      </w:pPr>
    </w:p>
    <w:p w14:paraId="25C10FFD" w14:textId="77777777" w:rsidR="003276D4" w:rsidRPr="006C79AF" w:rsidRDefault="003276D4" w:rsidP="003276D4">
      <w:pPr>
        <w:pStyle w:val="WW-Padro"/>
        <w:rPr>
          <w:rFonts w:asciiTheme="minorHAnsi" w:hAnsiTheme="minorHAnsi" w:cstheme="minorHAnsi"/>
        </w:rPr>
      </w:pPr>
    </w:p>
    <w:p w14:paraId="7A8F1301" w14:textId="77777777" w:rsidR="003276D4" w:rsidRPr="006C79AF" w:rsidRDefault="003276D4" w:rsidP="003276D4">
      <w:pPr>
        <w:pStyle w:val="WW-Padro"/>
        <w:rPr>
          <w:rFonts w:asciiTheme="minorHAnsi" w:hAnsiTheme="minorHAnsi" w:cstheme="minorHAnsi"/>
        </w:rPr>
      </w:pPr>
    </w:p>
    <w:p w14:paraId="5DD9131C" w14:textId="77777777" w:rsidR="003276D4" w:rsidRPr="006C79AF" w:rsidRDefault="003276D4" w:rsidP="003276D4">
      <w:pPr>
        <w:pStyle w:val="WW-Padro"/>
        <w:rPr>
          <w:rFonts w:asciiTheme="minorHAnsi" w:hAnsiTheme="minorHAnsi" w:cstheme="minorHAnsi"/>
          <w:b/>
        </w:rPr>
      </w:pPr>
    </w:p>
    <w:p w14:paraId="6BBEFBDA" w14:textId="77777777" w:rsidR="003276D4" w:rsidRPr="006C79AF" w:rsidRDefault="003276D4" w:rsidP="003276D4">
      <w:pPr>
        <w:pStyle w:val="WW-Padro"/>
        <w:rPr>
          <w:rFonts w:asciiTheme="minorHAnsi" w:hAnsiTheme="minorHAnsi" w:cstheme="minorHAnsi"/>
          <w:b/>
        </w:rPr>
      </w:pPr>
    </w:p>
    <w:p w14:paraId="18D0BC81" w14:textId="77777777" w:rsidR="003276D4" w:rsidRPr="006C79AF" w:rsidRDefault="003276D4" w:rsidP="003276D4">
      <w:pPr>
        <w:pStyle w:val="WW-Padro"/>
        <w:rPr>
          <w:rFonts w:asciiTheme="minorHAnsi" w:hAnsiTheme="minorHAnsi" w:cstheme="minorHAnsi"/>
          <w:b/>
        </w:rPr>
      </w:pPr>
    </w:p>
    <w:p w14:paraId="1ADC6055" w14:textId="77777777" w:rsidR="003276D4" w:rsidRPr="006C79AF" w:rsidRDefault="003276D4" w:rsidP="003276D4">
      <w:pPr>
        <w:pStyle w:val="WW-Padro"/>
        <w:rPr>
          <w:rFonts w:asciiTheme="minorHAnsi" w:hAnsiTheme="minorHAnsi" w:cstheme="minorHAnsi"/>
          <w:b/>
        </w:rPr>
      </w:pPr>
    </w:p>
    <w:p w14:paraId="13684A97" w14:textId="77777777" w:rsidR="003276D4" w:rsidRPr="006C79AF" w:rsidRDefault="003276D4" w:rsidP="003276D4">
      <w:pPr>
        <w:pStyle w:val="WW-Padro"/>
        <w:rPr>
          <w:rFonts w:asciiTheme="minorHAnsi" w:hAnsiTheme="minorHAnsi" w:cstheme="minorHAnsi"/>
          <w:b/>
        </w:rPr>
      </w:pPr>
    </w:p>
    <w:p w14:paraId="23022EB1" w14:textId="77777777" w:rsidR="003276D4" w:rsidRPr="006C79AF" w:rsidRDefault="003276D4" w:rsidP="003276D4">
      <w:pPr>
        <w:jc w:val="center"/>
        <w:rPr>
          <w:rFonts w:asciiTheme="minorHAnsi" w:hAnsiTheme="minorHAnsi" w:cstheme="minorHAnsi"/>
        </w:rPr>
      </w:pPr>
      <w:r w:rsidRPr="006C79AF">
        <w:rPr>
          <w:rFonts w:asciiTheme="minorHAnsi" w:hAnsiTheme="minorHAnsi" w:cstheme="minorHAnsi"/>
        </w:rPr>
        <w:t>_______________________________________</w:t>
      </w:r>
    </w:p>
    <w:p w14:paraId="25C5F9BE" w14:textId="77777777" w:rsidR="003276D4" w:rsidRPr="006C79AF" w:rsidRDefault="003276D4" w:rsidP="003276D4">
      <w:pPr>
        <w:pStyle w:val="WW-Padro"/>
        <w:jc w:val="center"/>
        <w:rPr>
          <w:rFonts w:asciiTheme="minorHAnsi" w:hAnsiTheme="minorHAnsi" w:cstheme="minorHAnsi"/>
        </w:rPr>
      </w:pPr>
      <w:r w:rsidRPr="006C79AF">
        <w:rPr>
          <w:rFonts w:asciiTheme="minorHAnsi" w:hAnsiTheme="minorHAnsi" w:cstheme="minorHAnsi"/>
          <w:b/>
          <w:caps/>
          <w:lang w:eastAsia="en-US" w:bidi="en-US"/>
        </w:rPr>
        <w:t>Carimbo CNPJ e Assinatura do</w:t>
      </w:r>
    </w:p>
    <w:p w14:paraId="370AC5C4" w14:textId="77777777" w:rsidR="003276D4" w:rsidRPr="006C79AF" w:rsidRDefault="003276D4" w:rsidP="003276D4">
      <w:pPr>
        <w:spacing w:line="360" w:lineRule="auto"/>
        <w:jc w:val="center"/>
        <w:rPr>
          <w:rFonts w:asciiTheme="minorHAnsi" w:hAnsiTheme="minorHAnsi" w:cstheme="minorHAnsi"/>
        </w:rPr>
      </w:pPr>
      <w:r w:rsidRPr="006C79AF">
        <w:rPr>
          <w:rFonts w:asciiTheme="minorHAnsi" w:hAnsiTheme="minorHAnsi" w:cstheme="minorHAnsi"/>
          <w:b/>
          <w:caps/>
          <w:lang w:eastAsia="en-US" w:bidi="en-US"/>
        </w:rPr>
        <w:t>Responsável pela Empresa</w:t>
      </w:r>
    </w:p>
    <w:p w14:paraId="3351BE94" w14:textId="77777777" w:rsidR="003276D4" w:rsidRPr="006C79AF" w:rsidRDefault="003276D4" w:rsidP="003276D4">
      <w:pPr>
        <w:jc w:val="center"/>
        <w:rPr>
          <w:rFonts w:asciiTheme="minorHAnsi" w:hAnsiTheme="minorHAnsi" w:cstheme="minorHAnsi"/>
        </w:rPr>
      </w:pPr>
      <w:r w:rsidRPr="006C79AF">
        <w:rPr>
          <w:rFonts w:asciiTheme="minorHAnsi" w:hAnsiTheme="minorHAnsi" w:cstheme="minorHAnsi"/>
          <w:b/>
          <w:lang w:eastAsia="en-US" w:bidi="en-US"/>
        </w:rPr>
        <w:lastRenderedPageBreak/>
        <w:t>ANEXO XI</w:t>
      </w:r>
    </w:p>
    <w:p w14:paraId="62090D74" w14:textId="77777777" w:rsidR="003276D4" w:rsidRPr="006C79AF" w:rsidRDefault="003276D4" w:rsidP="003276D4">
      <w:pPr>
        <w:pStyle w:val="WW-Padro"/>
        <w:rPr>
          <w:rFonts w:asciiTheme="minorHAnsi" w:eastAsia="Times New Roman" w:hAnsiTheme="minorHAnsi" w:cstheme="minorHAnsi"/>
          <w:b/>
          <w:lang w:eastAsia="en-US" w:bidi="en-US"/>
        </w:rPr>
      </w:pPr>
    </w:p>
    <w:p w14:paraId="1056053E" w14:textId="77777777" w:rsidR="003276D4" w:rsidRPr="006C79AF" w:rsidRDefault="003276D4" w:rsidP="003276D4">
      <w:pPr>
        <w:pStyle w:val="WW-Padro"/>
        <w:rPr>
          <w:rFonts w:asciiTheme="minorHAnsi" w:eastAsia="Times New Roman" w:hAnsiTheme="minorHAnsi" w:cstheme="minorHAnsi"/>
          <w:b/>
          <w:lang w:eastAsia="en-US" w:bidi="en-US"/>
        </w:rPr>
      </w:pPr>
    </w:p>
    <w:p w14:paraId="4F13D6CB" w14:textId="77777777" w:rsidR="003276D4" w:rsidRPr="006C79AF" w:rsidRDefault="008F77EA" w:rsidP="003276D4">
      <w:pPr>
        <w:spacing w:line="276" w:lineRule="auto"/>
        <w:jc w:val="center"/>
        <w:rPr>
          <w:rFonts w:asciiTheme="minorHAnsi" w:hAnsiTheme="minorHAnsi" w:cstheme="minorHAnsi"/>
        </w:rPr>
      </w:pPr>
      <w:r>
        <w:rPr>
          <w:rFonts w:asciiTheme="minorHAnsi" w:eastAsia="Tahoma" w:hAnsiTheme="minorHAnsi" w:cstheme="minorHAnsi"/>
          <w:b/>
          <w:lang w:eastAsia="en-US" w:bidi="en-US"/>
        </w:rPr>
        <w:t>PREGÃO ELETRÔNICO</w:t>
      </w:r>
      <w:r w:rsidR="003276D4" w:rsidRPr="006C79AF">
        <w:rPr>
          <w:rFonts w:asciiTheme="minorHAnsi" w:eastAsia="Tahoma" w:hAnsiTheme="minorHAnsi" w:cstheme="minorHAnsi"/>
          <w:b/>
          <w:lang w:eastAsia="en-US" w:bidi="en-US"/>
        </w:rPr>
        <w:t xml:space="preserve"> Nº 001/2024</w:t>
      </w:r>
    </w:p>
    <w:p w14:paraId="4723F739" w14:textId="77777777" w:rsidR="003276D4" w:rsidRPr="006C79AF" w:rsidRDefault="003276D4" w:rsidP="003276D4">
      <w:pPr>
        <w:pStyle w:val="WW-Padro"/>
        <w:rPr>
          <w:rFonts w:asciiTheme="minorHAnsi" w:eastAsia="Times New Roman" w:hAnsiTheme="minorHAnsi" w:cstheme="minorHAnsi"/>
          <w:b/>
          <w:lang w:eastAsia="en-US" w:bidi="en-US"/>
        </w:rPr>
      </w:pPr>
    </w:p>
    <w:p w14:paraId="49D01881" w14:textId="77777777" w:rsidR="003276D4" w:rsidRPr="006C79AF" w:rsidRDefault="003276D4" w:rsidP="003276D4">
      <w:pPr>
        <w:pStyle w:val="WW-Padro"/>
        <w:rPr>
          <w:rFonts w:asciiTheme="minorHAnsi" w:eastAsia="Times New Roman" w:hAnsiTheme="minorHAnsi" w:cstheme="minorHAnsi"/>
          <w:b/>
          <w:lang w:eastAsia="en-US" w:bidi="en-US"/>
        </w:rPr>
      </w:pPr>
    </w:p>
    <w:p w14:paraId="4F48DBB0" w14:textId="77777777" w:rsidR="003276D4" w:rsidRPr="006C79AF" w:rsidRDefault="003276D4" w:rsidP="003276D4">
      <w:pPr>
        <w:pStyle w:val="WW-Padro"/>
        <w:jc w:val="center"/>
        <w:rPr>
          <w:rFonts w:asciiTheme="minorHAnsi" w:hAnsiTheme="minorHAnsi" w:cstheme="minorHAnsi"/>
        </w:rPr>
      </w:pPr>
      <w:r w:rsidRPr="006C79AF">
        <w:rPr>
          <w:rFonts w:asciiTheme="minorHAnsi" w:hAnsiTheme="minorHAnsi" w:cstheme="minorHAnsi"/>
          <w:b/>
          <w:lang w:eastAsia="en-US" w:bidi="en-US"/>
        </w:rPr>
        <w:t>DECLARAÇÃO DE INEXISTÊNCIA DE FATO SUPERVENIENTE</w:t>
      </w:r>
    </w:p>
    <w:p w14:paraId="3920CC13" w14:textId="77777777" w:rsidR="003276D4" w:rsidRPr="006C79AF" w:rsidRDefault="003276D4" w:rsidP="003276D4">
      <w:pPr>
        <w:pStyle w:val="WW-Padro"/>
        <w:rPr>
          <w:rFonts w:asciiTheme="minorHAnsi" w:hAnsiTheme="minorHAnsi" w:cstheme="minorHAnsi"/>
          <w:b/>
          <w:lang w:eastAsia="en-US" w:bidi="en-US"/>
        </w:rPr>
      </w:pPr>
    </w:p>
    <w:p w14:paraId="3A41C646" w14:textId="77777777" w:rsidR="003276D4" w:rsidRPr="006C79AF" w:rsidRDefault="003276D4" w:rsidP="003276D4">
      <w:pPr>
        <w:pStyle w:val="WW-Padro"/>
        <w:rPr>
          <w:rFonts w:asciiTheme="minorHAnsi" w:hAnsiTheme="minorHAnsi" w:cstheme="minorHAnsi"/>
          <w:b/>
          <w:lang w:eastAsia="en-US" w:bidi="en-US"/>
        </w:rPr>
      </w:pPr>
    </w:p>
    <w:p w14:paraId="08604F50" w14:textId="77777777" w:rsidR="003276D4" w:rsidRPr="006C79AF" w:rsidRDefault="003276D4" w:rsidP="003276D4">
      <w:pPr>
        <w:pStyle w:val="WW-Padro"/>
        <w:rPr>
          <w:rFonts w:asciiTheme="minorHAnsi" w:hAnsiTheme="minorHAnsi" w:cstheme="minorHAnsi"/>
          <w:b/>
          <w:lang w:eastAsia="en-US" w:bidi="en-US"/>
        </w:rPr>
      </w:pPr>
    </w:p>
    <w:p w14:paraId="71CF6868" w14:textId="77777777" w:rsidR="003276D4" w:rsidRPr="006C79AF" w:rsidRDefault="003276D4" w:rsidP="003276D4">
      <w:pPr>
        <w:pStyle w:val="WW-Padro"/>
        <w:rPr>
          <w:rFonts w:asciiTheme="minorHAnsi" w:hAnsiTheme="minorHAnsi" w:cstheme="minorHAnsi"/>
          <w:b/>
          <w:lang w:eastAsia="en-US" w:bidi="en-US"/>
        </w:rPr>
      </w:pPr>
    </w:p>
    <w:p w14:paraId="3CE54E66" w14:textId="25743CA6" w:rsidR="003276D4" w:rsidRPr="006C79AF" w:rsidRDefault="003276D4" w:rsidP="003276D4">
      <w:pPr>
        <w:pStyle w:val="WW-Padro"/>
        <w:spacing w:line="360" w:lineRule="auto"/>
        <w:jc w:val="both"/>
        <w:rPr>
          <w:rFonts w:asciiTheme="minorHAnsi" w:hAnsiTheme="minorHAnsi" w:cstheme="minorHAnsi"/>
        </w:rPr>
      </w:pPr>
      <w:r w:rsidRPr="006C79AF">
        <w:rPr>
          <w:rFonts w:asciiTheme="minorHAnsi" w:hAnsiTheme="minorHAnsi" w:cstheme="minorHAnsi"/>
          <w:b/>
          <w:lang w:eastAsia="en-US" w:bidi="en-US"/>
        </w:rPr>
        <w:tab/>
      </w:r>
      <w:r w:rsidRPr="006C79AF">
        <w:rPr>
          <w:rFonts w:asciiTheme="minorHAnsi" w:hAnsiTheme="minorHAnsi" w:cstheme="minorHAnsi"/>
          <w:lang w:eastAsia="en-US" w:bidi="en-US"/>
        </w:rPr>
        <w:t xml:space="preserve">Empresa _____________________________, inscrita no CNPJ nº _____________________, sediada à Rua ______________________________________________________, </w:t>
      </w:r>
      <w:r w:rsidRPr="006C79AF">
        <w:rPr>
          <w:rFonts w:asciiTheme="minorHAnsi" w:hAnsiTheme="minorHAnsi" w:cstheme="minorHAnsi"/>
          <w:b/>
          <w:lang w:eastAsia="en-US" w:bidi="en-US"/>
        </w:rPr>
        <w:t>DECLARA</w:t>
      </w:r>
      <w:r w:rsidRPr="006C79AF">
        <w:rPr>
          <w:rFonts w:asciiTheme="minorHAnsi" w:hAnsiTheme="minorHAnsi" w:cstheme="minorHAnsi"/>
          <w:lang w:eastAsia="en-US" w:bidi="en-US"/>
        </w:rPr>
        <w:t xml:space="preserve">, para fins de prova junto </w:t>
      </w:r>
      <w:r w:rsidR="009B382A">
        <w:rPr>
          <w:rFonts w:asciiTheme="minorHAnsi" w:hAnsiTheme="minorHAnsi" w:cstheme="minorHAnsi"/>
          <w:lang w:eastAsia="en-US" w:bidi="en-US"/>
        </w:rPr>
        <w:t>à Câmara Municipal de Castro</w:t>
      </w:r>
      <w:r w:rsidR="002E105B" w:rsidRPr="006C79AF">
        <w:rPr>
          <w:rFonts w:asciiTheme="minorHAnsi" w:hAnsiTheme="minorHAnsi" w:cstheme="minorHAnsi"/>
          <w:lang w:eastAsia="en-US" w:bidi="en-US"/>
        </w:rPr>
        <w:t xml:space="preserve">, </w:t>
      </w:r>
      <w:r w:rsidRPr="006C79AF">
        <w:rPr>
          <w:rFonts w:asciiTheme="minorHAnsi" w:hAnsiTheme="minorHAnsi" w:cstheme="minorHAnsi"/>
          <w:lang w:eastAsia="en-US" w:bidi="en-US"/>
        </w:rPr>
        <w:t>sob as penas da lei, que até a presente data inexistem fatos impeditivos para sua habilitação no presente processo licitatório, ciente da obrigatoriedade de declarar ocorrências posteriores</w:t>
      </w:r>
      <w:r w:rsidRPr="006C79AF">
        <w:rPr>
          <w:rFonts w:asciiTheme="minorHAnsi" w:hAnsiTheme="minorHAnsi" w:cstheme="minorHAnsi"/>
          <w:b/>
          <w:lang w:eastAsia="en-US" w:bidi="en-US"/>
        </w:rPr>
        <w:t>.</w:t>
      </w:r>
    </w:p>
    <w:p w14:paraId="43FD7932" w14:textId="77777777" w:rsidR="003276D4" w:rsidRPr="006C79AF" w:rsidRDefault="003276D4" w:rsidP="003276D4">
      <w:pPr>
        <w:pStyle w:val="WW-Padro"/>
        <w:jc w:val="both"/>
        <w:rPr>
          <w:rFonts w:asciiTheme="minorHAnsi" w:hAnsiTheme="minorHAnsi" w:cstheme="minorHAnsi"/>
          <w:b/>
          <w:lang w:eastAsia="en-US" w:bidi="en-US"/>
        </w:rPr>
      </w:pPr>
    </w:p>
    <w:p w14:paraId="6E1F3A58" w14:textId="77777777" w:rsidR="003276D4" w:rsidRPr="006C79AF" w:rsidRDefault="003276D4" w:rsidP="003276D4">
      <w:pPr>
        <w:pStyle w:val="WW-Padro"/>
        <w:jc w:val="both"/>
        <w:rPr>
          <w:rFonts w:asciiTheme="minorHAnsi" w:hAnsiTheme="minorHAnsi" w:cstheme="minorHAnsi"/>
          <w:b/>
          <w:lang w:eastAsia="en-US" w:bidi="en-US"/>
        </w:rPr>
      </w:pPr>
    </w:p>
    <w:p w14:paraId="3F0E313D" w14:textId="77777777" w:rsidR="003276D4" w:rsidRPr="006C79AF" w:rsidRDefault="003276D4" w:rsidP="003276D4">
      <w:pPr>
        <w:pStyle w:val="WW-Padro"/>
        <w:jc w:val="both"/>
        <w:rPr>
          <w:rFonts w:asciiTheme="minorHAnsi" w:hAnsiTheme="minorHAnsi" w:cstheme="minorHAnsi"/>
          <w:b/>
          <w:lang w:eastAsia="en-US" w:bidi="en-US"/>
        </w:rPr>
      </w:pPr>
    </w:p>
    <w:p w14:paraId="1E83C0F6" w14:textId="77777777" w:rsidR="003276D4" w:rsidRPr="006C79AF" w:rsidRDefault="003276D4" w:rsidP="003276D4">
      <w:pPr>
        <w:pStyle w:val="WW-Padro"/>
        <w:jc w:val="both"/>
        <w:rPr>
          <w:rFonts w:asciiTheme="minorHAnsi" w:hAnsiTheme="minorHAnsi" w:cstheme="minorHAnsi"/>
          <w:b/>
          <w:lang w:eastAsia="en-US" w:bidi="en-US"/>
        </w:rPr>
      </w:pPr>
    </w:p>
    <w:p w14:paraId="3F8E6200" w14:textId="77777777" w:rsidR="003276D4" w:rsidRPr="006C79AF" w:rsidRDefault="003276D4" w:rsidP="003276D4">
      <w:pPr>
        <w:pStyle w:val="WW-Padro"/>
        <w:jc w:val="both"/>
        <w:rPr>
          <w:rFonts w:asciiTheme="minorHAnsi" w:hAnsiTheme="minorHAnsi" w:cstheme="minorHAnsi"/>
          <w:b/>
          <w:lang w:eastAsia="en-US" w:bidi="en-US"/>
        </w:rPr>
      </w:pPr>
    </w:p>
    <w:p w14:paraId="54528286" w14:textId="77777777" w:rsidR="003276D4" w:rsidRPr="006C79AF" w:rsidRDefault="003276D4" w:rsidP="003276D4">
      <w:pPr>
        <w:pStyle w:val="WW-Padro"/>
        <w:jc w:val="both"/>
        <w:rPr>
          <w:rFonts w:asciiTheme="minorHAnsi" w:hAnsiTheme="minorHAnsi" w:cstheme="minorHAnsi"/>
          <w:b/>
          <w:lang w:eastAsia="en-US" w:bidi="en-US"/>
        </w:rPr>
      </w:pPr>
    </w:p>
    <w:p w14:paraId="7C66376D" w14:textId="77777777" w:rsidR="003276D4" w:rsidRPr="006C79AF" w:rsidRDefault="003276D4" w:rsidP="003276D4">
      <w:pPr>
        <w:spacing w:line="100" w:lineRule="atLeast"/>
        <w:jc w:val="right"/>
        <w:rPr>
          <w:rFonts w:asciiTheme="minorHAnsi" w:hAnsiTheme="minorHAnsi" w:cstheme="minorHAnsi"/>
        </w:rPr>
      </w:pPr>
      <w:r w:rsidRPr="006C79AF">
        <w:rPr>
          <w:rFonts w:asciiTheme="minorHAnsi" w:hAnsiTheme="minorHAnsi" w:cstheme="minorHAnsi"/>
          <w:lang w:eastAsia="en-US" w:bidi="en-US"/>
        </w:rPr>
        <w:t xml:space="preserve">Em, _____ de _______________ </w:t>
      </w:r>
      <w:proofErr w:type="spellStart"/>
      <w:r w:rsidRPr="006C79AF">
        <w:rPr>
          <w:rFonts w:asciiTheme="minorHAnsi" w:hAnsiTheme="minorHAnsi" w:cstheme="minorHAnsi"/>
          <w:lang w:eastAsia="en-US" w:bidi="en-US"/>
        </w:rPr>
        <w:t>de</w:t>
      </w:r>
      <w:proofErr w:type="spellEnd"/>
      <w:r w:rsidRPr="006C79AF">
        <w:rPr>
          <w:rFonts w:asciiTheme="minorHAnsi" w:hAnsiTheme="minorHAnsi" w:cstheme="minorHAnsi"/>
          <w:lang w:eastAsia="en-US" w:bidi="en-US"/>
        </w:rPr>
        <w:t xml:space="preserve"> 202</w:t>
      </w:r>
      <w:r w:rsidR="005C78CD" w:rsidRPr="006C79AF">
        <w:rPr>
          <w:rFonts w:asciiTheme="minorHAnsi" w:hAnsiTheme="minorHAnsi" w:cstheme="minorHAnsi"/>
          <w:lang w:eastAsia="en-US" w:bidi="en-US"/>
        </w:rPr>
        <w:t>4</w:t>
      </w:r>
      <w:r w:rsidRPr="006C79AF">
        <w:rPr>
          <w:rFonts w:asciiTheme="minorHAnsi" w:hAnsiTheme="minorHAnsi" w:cstheme="minorHAnsi"/>
          <w:lang w:eastAsia="en-US" w:bidi="en-US"/>
        </w:rPr>
        <w:t>.</w:t>
      </w:r>
    </w:p>
    <w:p w14:paraId="78694E40" w14:textId="77777777" w:rsidR="003276D4" w:rsidRPr="006C79AF" w:rsidRDefault="003276D4" w:rsidP="003276D4">
      <w:pPr>
        <w:pStyle w:val="WW-Padro"/>
        <w:jc w:val="both"/>
        <w:rPr>
          <w:rFonts w:asciiTheme="minorHAnsi" w:hAnsiTheme="minorHAnsi" w:cstheme="minorHAnsi"/>
          <w:b/>
          <w:lang w:eastAsia="en-US" w:bidi="en-US"/>
        </w:rPr>
      </w:pPr>
    </w:p>
    <w:p w14:paraId="7AEBDE9D" w14:textId="77777777" w:rsidR="003276D4" w:rsidRPr="006C79AF" w:rsidRDefault="003276D4" w:rsidP="003276D4">
      <w:pPr>
        <w:pStyle w:val="WW-Padro"/>
        <w:rPr>
          <w:rFonts w:asciiTheme="minorHAnsi" w:hAnsiTheme="minorHAnsi" w:cstheme="minorHAnsi"/>
          <w:b/>
          <w:lang w:eastAsia="en-US" w:bidi="en-US"/>
        </w:rPr>
      </w:pPr>
    </w:p>
    <w:p w14:paraId="45C8267E" w14:textId="77777777" w:rsidR="003276D4" w:rsidRPr="006C79AF" w:rsidRDefault="003276D4" w:rsidP="003276D4">
      <w:pPr>
        <w:pStyle w:val="WW-Padro"/>
        <w:rPr>
          <w:rFonts w:asciiTheme="minorHAnsi" w:hAnsiTheme="minorHAnsi" w:cstheme="minorHAnsi"/>
          <w:b/>
          <w:lang w:eastAsia="en-US" w:bidi="en-US"/>
        </w:rPr>
      </w:pPr>
    </w:p>
    <w:p w14:paraId="2A799A8C" w14:textId="77777777" w:rsidR="003276D4" w:rsidRPr="006C79AF" w:rsidRDefault="003276D4" w:rsidP="003276D4">
      <w:pPr>
        <w:pStyle w:val="WW-Padro"/>
        <w:rPr>
          <w:rFonts w:asciiTheme="minorHAnsi" w:hAnsiTheme="minorHAnsi" w:cstheme="minorHAnsi"/>
          <w:b/>
          <w:lang w:eastAsia="en-US" w:bidi="en-US"/>
        </w:rPr>
      </w:pPr>
    </w:p>
    <w:p w14:paraId="162AC07B" w14:textId="77777777" w:rsidR="003276D4" w:rsidRPr="006C79AF" w:rsidRDefault="003276D4" w:rsidP="003276D4">
      <w:pPr>
        <w:pStyle w:val="WW-Padro"/>
        <w:rPr>
          <w:rFonts w:asciiTheme="minorHAnsi" w:hAnsiTheme="minorHAnsi" w:cstheme="minorHAnsi"/>
          <w:b/>
          <w:lang w:eastAsia="en-US" w:bidi="en-US"/>
        </w:rPr>
      </w:pPr>
    </w:p>
    <w:p w14:paraId="0126FD70" w14:textId="77777777" w:rsidR="003276D4" w:rsidRPr="006C79AF" w:rsidRDefault="003276D4" w:rsidP="003276D4">
      <w:pPr>
        <w:pStyle w:val="WW-Padro"/>
        <w:rPr>
          <w:rFonts w:asciiTheme="minorHAnsi" w:hAnsiTheme="minorHAnsi" w:cstheme="minorHAnsi"/>
          <w:b/>
          <w:lang w:eastAsia="en-US" w:bidi="en-US"/>
        </w:rPr>
      </w:pPr>
    </w:p>
    <w:p w14:paraId="4FD5617E" w14:textId="77777777" w:rsidR="003276D4" w:rsidRPr="006C79AF" w:rsidRDefault="003276D4" w:rsidP="003276D4">
      <w:pPr>
        <w:pStyle w:val="WW-Padro"/>
        <w:rPr>
          <w:rFonts w:asciiTheme="minorHAnsi" w:hAnsiTheme="minorHAnsi" w:cstheme="minorHAnsi"/>
          <w:b/>
          <w:lang w:eastAsia="en-US" w:bidi="en-US"/>
        </w:rPr>
      </w:pPr>
    </w:p>
    <w:p w14:paraId="4809F445" w14:textId="77777777" w:rsidR="003276D4" w:rsidRPr="006C79AF" w:rsidRDefault="003276D4" w:rsidP="003276D4">
      <w:pPr>
        <w:pStyle w:val="WW-Padro"/>
        <w:rPr>
          <w:rFonts w:asciiTheme="minorHAnsi" w:hAnsiTheme="minorHAnsi" w:cstheme="minorHAnsi"/>
          <w:b/>
          <w:lang w:eastAsia="en-US" w:bidi="en-US"/>
        </w:rPr>
      </w:pPr>
    </w:p>
    <w:p w14:paraId="40ECC3AC" w14:textId="77777777" w:rsidR="003276D4" w:rsidRPr="006C79AF" w:rsidRDefault="003276D4" w:rsidP="003276D4">
      <w:pPr>
        <w:jc w:val="center"/>
        <w:rPr>
          <w:rFonts w:asciiTheme="minorHAnsi" w:hAnsiTheme="minorHAnsi" w:cstheme="minorHAnsi"/>
        </w:rPr>
      </w:pPr>
      <w:r w:rsidRPr="006C79AF">
        <w:rPr>
          <w:rFonts w:asciiTheme="minorHAnsi" w:hAnsiTheme="minorHAnsi" w:cstheme="minorHAnsi"/>
        </w:rPr>
        <w:t>_______________________________________</w:t>
      </w:r>
    </w:p>
    <w:p w14:paraId="561B77B2" w14:textId="77777777" w:rsidR="003276D4" w:rsidRPr="006C79AF" w:rsidRDefault="003276D4" w:rsidP="003276D4">
      <w:pPr>
        <w:pStyle w:val="WW-Padro"/>
        <w:jc w:val="center"/>
        <w:rPr>
          <w:rFonts w:asciiTheme="minorHAnsi" w:hAnsiTheme="minorHAnsi" w:cstheme="minorHAnsi"/>
        </w:rPr>
      </w:pPr>
      <w:r w:rsidRPr="006C79AF">
        <w:rPr>
          <w:rFonts w:asciiTheme="minorHAnsi" w:hAnsiTheme="minorHAnsi" w:cstheme="minorHAnsi"/>
          <w:b/>
          <w:caps/>
          <w:lang w:eastAsia="en-US" w:bidi="en-US"/>
        </w:rPr>
        <w:t>Carimbo CNPJ e Assinatura do</w:t>
      </w:r>
    </w:p>
    <w:p w14:paraId="76CBDC2D" w14:textId="77777777" w:rsidR="003276D4" w:rsidRPr="006C79AF" w:rsidRDefault="003276D4" w:rsidP="003276D4">
      <w:pPr>
        <w:spacing w:line="360" w:lineRule="auto"/>
        <w:jc w:val="center"/>
        <w:rPr>
          <w:rFonts w:asciiTheme="minorHAnsi" w:hAnsiTheme="minorHAnsi" w:cstheme="minorHAnsi"/>
        </w:rPr>
      </w:pPr>
      <w:r w:rsidRPr="006C79AF">
        <w:rPr>
          <w:rFonts w:asciiTheme="minorHAnsi" w:hAnsiTheme="minorHAnsi" w:cstheme="minorHAnsi"/>
          <w:b/>
          <w:caps/>
          <w:lang w:eastAsia="en-US" w:bidi="en-US"/>
        </w:rPr>
        <w:t>Responsável pela Empresa</w:t>
      </w:r>
    </w:p>
    <w:p w14:paraId="05CA9580" w14:textId="77777777" w:rsidR="003276D4" w:rsidRPr="006C79AF" w:rsidRDefault="003276D4" w:rsidP="003276D4">
      <w:pPr>
        <w:pStyle w:val="WW-Padro"/>
        <w:jc w:val="center"/>
        <w:rPr>
          <w:rFonts w:asciiTheme="minorHAnsi" w:hAnsiTheme="minorHAnsi" w:cstheme="minorHAnsi"/>
          <w:b/>
          <w:caps/>
          <w:lang w:eastAsia="en-US" w:bidi="en-US"/>
        </w:rPr>
      </w:pPr>
    </w:p>
    <w:p w14:paraId="47D5F963" w14:textId="77777777" w:rsidR="003276D4" w:rsidRPr="006C79AF" w:rsidRDefault="003276D4" w:rsidP="003276D4">
      <w:pPr>
        <w:spacing w:line="360" w:lineRule="auto"/>
        <w:ind w:left="3545"/>
        <w:rPr>
          <w:rFonts w:asciiTheme="minorHAnsi" w:hAnsiTheme="minorHAnsi" w:cstheme="minorHAnsi"/>
          <w:b/>
          <w:caps/>
          <w:lang w:eastAsia="en-US" w:bidi="en-US"/>
        </w:rPr>
      </w:pPr>
    </w:p>
    <w:p w14:paraId="76CD130B" w14:textId="77777777" w:rsidR="003276D4" w:rsidRPr="006C79AF" w:rsidRDefault="003276D4" w:rsidP="003276D4">
      <w:pPr>
        <w:spacing w:line="360" w:lineRule="auto"/>
        <w:ind w:left="3545"/>
        <w:rPr>
          <w:rFonts w:asciiTheme="minorHAnsi" w:hAnsiTheme="minorHAnsi" w:cstheme="minorHAnsi"/>
          <w:b/>
          <w:caps/>
          <w:lang w:eastAsia="en-US" w:bidi="en-US"/>
        </w:rPr>
      </w:pPr>
    </w:p>
    <w:p w14:paraId="34608329" w14:textId="77777777" w:rsidR="003276D4" w:rsidRPr="006C79AF" w:rsidRDefault="003276D4" w:rsidP="003276D4">
      <w:pPr>
        <w:spacing w:line="360" w:lineRule="auto"/>
        <w:ind w:left="3545"/>
        <w:rPr>
          <w:rFonts w:asciiTheme="minorHAnsi" w:hAnsiTheme="minorHAnsi" w:cstheme="minorHAnsi"/>
          <w:b/>
          <w:caps/>
          <w:lang w:eastAsia="en-US" w:bidi="en-US"/>
        </w:rPr>
      </w:pPr>
    </w:p>
    <w:p w14:paraId="7594809A" w14:textId="77777777" w:rsidR="003276D4" w:rsidRPr="006C79AF" w:rsidRDefault="003276D4" w:rsidP="003276D4">
      <w:pPr>
        <w:spacing w:line="100" w:lineRule="atLeast"/>
        <w:jc w:val="center"/>
        <w:rPr>
          <w:rFonts w:asciiTheme="minorHAnsi" w:hAnsiTheme="minorHAnsi" w:cstheme="minorHAnsi"/>
        </w:rPr>
      </w:pPr>
      <w:r w:rsidRPr="006C79AF">
        <w:rPr>
          <w:rFonts w:asciiTheme="minorHAnsi" w:eastAsia="Lucida Sans Unicode" w:hAnsiTheme="minorHAnsi" w:cstheme="minorHAnsi"/>
          <w:b/>
          <w:lang w:eastAsia="en-US" w:bidi="en-US"/>
        </w:rPr>
        <w:lastRenderedPageBreak/>
        <w:t>ANEXO XII</w:t>
      </w:r>
    </w:p>
    <w:p w14:paraId="5D168370" w14:textId="77777777" w:rsidR="003276D4" w:rsidRPr="006C79AF" w:rsidRDefault="003276D4" w:rsidP="003276D4">
      <w:pPr>
        <w:spacing w:line="100" w:lineRule="atLeast"/>
        <w:jc w:val="center"/>
        <w:rPr>
          <w:rFonts w:asciiTheme="minorHAnsi" w:eastAsia="Lucida Sans Unicode" w:hAnsiTheme="minorHAnsi" w:cstheme="minorHAnsi"/>
          <w:b/>
          <w:lang w:eastAsia="en-US" w:bidi="en-US"/>
        </w:rPr>
      </w:pPr>
    </w:p>
    <w:p w14:paraId="43BD4451" w14:textId="77777777" w:rsidR="003276D4" w:rsidRPr="006C79AF" w:rsidRDefault="003276D4" w:rsidP="003276D4">
      <w:pPr>
        <w:spacing w:line="100" w:lineRule="atLeast"/>
        <w:jc w:val="center"/>
        <w:rPr>
          <w:rFonts w:asciiTheme="minorHAnsi" w:eastAsia="Lucida Sans Unicode" w:hAnsiTheme="minorHAnsi" w:cstheme="minorHAnsi"/>
          <w:b/>
          <w:lang w:eastAsia="en-US" w:bidi="en-US"/>
        </w:rPr>
      </w:pPr>
    </w:p>
    <w:p w14:paraId="4EF2AF17" w14:textId="77777777" w:rsidR="003276D4" w:rsidRPr="006C79AF" w:rsidRDefault="003276D4" w:rsidP="003276D4">
      <w:pPr>
        <w:spacing w:line="100" w:lineRule="atLeast"/>
        <w:jc w:val="center"/>
        <w:rPr>
          <w:rFonts w:asciiTheme="minorHAnsi" w:eastAsia="Lucida Sans Unicode" w:hAnsiTheme="minorHAnsi" w:cstheme="minorHAnsi"/>
          <w:b/>
          <w:lang w:eastAsia="en-US" w:bidi="en-US"/>
        </w:rPr>
      </w:pPr>
    </w:p>
    <w:p w14:paraId="4F33F320" w14:textId="77777777" w:rsidR="003276D4" w:rsidRPr="006C79AF" w:rsidRDefault="003276D4" w:rsidP="003276D4">
      <w:pPr>
        <w:spacing w:line="100" w:lineRule="atLeast"/>
        <w:jc w:val="center"/>
        <w:rPr>
          <w:rFonts w:asciiTheme="minorHAnsi" w:hAnsiTheme="minorHAnsi" w:cstheme="minorHAnsi"/>
        </w:rPr>
      </w:pPr>
      <w:r w:rsidRPr="006C79AF">
        <w:rPr>
          <w:rFonts w:asciiTheme="minorHAnsi" w:hAnsiTheme="minorHAnsi" w:cstheme="minorHAnsi"/>
          <w:b/>
        </w:rPr>
        <w:t>ATESTADO DE VISITA TÉCNICA</w:t>
      </w:r>
    </w:p>
    <w:p w14:paraId="1702F070" w14:textId="77777777" w:rsidR="003276D4" w:rsidRPr="006C79AF" w:rsidRDefault="003276D4" w:rsidP="003276D4">
      <w:pPr>
        <w:spacing w:line="100" w:lineRule="atLeast"/>
        <w:jc w:val="center"/>
        <w:rPr>
          <w:rFonts w:asciiTheme="minorHAnsi" w:hAnsiTheme="minorHAnsi" w:cstheme="minorHAnsi"/>
          <w:b/>
        </w:rPr>
      </w:pPr>
    </w:p>
    <w:p w14:paraId="66CEBC0C" w14:textId="77777777" w:rsidR="003276D4" w:rsidRPr="006C79AF" w:rsidRDefault="003276D4" w:rsidP="003276D4">
      <w:pPr>
        <w:spacing w:line="100" w:lineRule="atLeast"/>
        <w:jc w:val="center"/>
        <w:rPr>
          <w:rFonts w:asciiTheme="minorHAnsi" w:hAnsiTheme="minorHAnsi" w:cstheme="minorHAnsi"/>
          <w:b/>
        </w:rPr>
      </w:pPr>
    </w:p>
    <w:p w14:paraId="2410FD84" w14:textId="77777777" w:rsidR="003276D4" w:rsidRPr="006C79AF" w:rsidRDefault="003276D4" w:rsidP="003276D4">
      <w:pPr>
        <w:spacing w:line="100" w:lineRule="atLeast"/>
        <w:jc w:val="center"/>
        <w:rPr>
          <w:rFonts w:asciiTheme="minorHAnsi" w:hAnsiTheme="minorHAnsi" w:cstheme="minorHAnsi"/>
          <w:b/>
        </w:rPr>
      </w:pPr>
    </w:p>
    <w:p w14:paraId="3ADA6CAC" w14:textId="77777777" w:rsidR="003276D4" w:rsidRPr="006C79AF" w:rsidRDefault="003276D4" w:rsidP="003276D4">
      <w:pPr>
        <w:spacing w:line="100" w:lineRule="atLeast"/>
        <w:jc w:val="center"/>
        <w:rPr>
          <w:rFonts w:asciiTheme="minorHAnsi" w:hAnsiTheme="minorHAnsi" w:cstheme="minorHAnsi"/>
          <w:b/>
        </w:rPr>
      </w:pPr>
    </w:p>
    <w:p w14:paraId="6887D368" w14:textId="77777777" w:rsidR="003276D4" w:rsidRPr="006C79AF" w:rsidRDefault="003276D4" w:rsidP="003276D4">
      <w:pPr>
        <w:spacing w:line="360" w:lineRule="auto"/>
        <w:jc w:val="both"/>
        <w:rPr>
          <w:rFonts w:asciiTheme="minorHAnsi" w:hAnsiTheme="minorHAnsi" w:cstheme="minorHAnsi"/>
        </w:rPr>
      </w:pPr>
      <w:r w:rsidRPr="006C79AF">
        <w:rPr>
          <w:rFonts w:asciiTheme="minorHAnsi" w:hAnsiTheme="minorHAnsi" w:cstheme="minorHAnsi"/>
          <w:b/>
        </w:rPr>
        <w:tab/>
      </w:r>
      <w:r w:rsidRPr="006C79AF">
        <w:rPr>
          <w:rFonts w:asciiTheme="minorHAnsi" w:hAnsiTheme="minorHAnsi" w:cstheme="minorHAnsi"/>
        </w:rPr>
        <w:t xml:space="preserve">Pelo presente atestamos que o </w:t>
      </w:r>
      <w:proofErr w:type="spellStart"/>
      <w:r w:rsidRPr="006C79AF">
        <w:rPr>
          <w:rFonts w:asciiTheme="minorHAnsi" w:hAnsiTheme="minorHAnsi" w:cstheme="minorHAnsi"/>
        </w:rPr>
        <w:t>Sr</w:t>
      </w:r>
      <w:proofErr w:type="spellEnd"/>
      <w:r w:rsidRPr="006C79AF">
        <w:rPr>
          <w:rFonts w:asciiTheme="minorHAnsi" w:hAnsiTheme="minorHAnsi" w:cstheme="minorHAnsi"/>
        </w:rPr>
        <w:t xml:space="preserve">(ª) _______________________________________, portador (a) da CI/RG nº ____________________, representante legalmente constituído (a) pela empresa _________________________,inscrita no CNPJ/MF sob o nº________________ realizou a visita técnica, tomando conhecimento das condições e do local, para execução do objeto da </w:t>
      </w:r>
      <w:r w:rsidR="008F77EA">
        <w:rPr>
          <w:rFonts w:asciiTheme="minorHAnsi" w:hAnsiTheme="minorHAnsi" w:cstheme="minorHAnsi"/>
          <w:b/>
        </w:rPr>
        <w:t>PREGÃO ELETRÔNICO</w:t>
      </w:r>
      <w:r w:rsidRPr="006C79AF">
        <w:rPr>
          <w:rFonts w:asciiTheme="minorHAnsi" w:hAnsiTheme="minorHAnsi" w:cstheme="minorHAnsi"/>
          <w:b/>
        </w:rPr>
        <w:t xml:space="preserve"> Nº 001/2024</w:t>
      </w:r>
      <w:r w:rsidRPr="006C79AF">
        <w:rPr>
          <w:rFonts w:asciiTheme="minorHAnsi" w:hAnsiTheme="minorHAnsi" w:cstheme="minorHAnsi"/>
          <w:b/>
          <w:caps/>
        </w:rPr>
        <w:t>.</w:t>
      </w:r>
    </w:p>
    <w:p w14:paraId="3DC61D37" w14:textId="77777777" w:rsidR="003276D4" w:rsidRPr="006C79AF" w:rsidRDefault="003276D4" w:rsidP="003276D4">
      <w:pPr>
        <w:spacing w:line="360" w:lineRule="auto"/>
        <w:jc w:val="both"/>
        <w:rPr>
          <w:rFonts w:asciiTheme="minorHAnsi" w:hAnsiTheme="minorHAnsi" w:cstheme="minorHAnsi"/>
          <w:b/>
          <w:caps/>
        </w:rPr>
      </w:pPr>
    </w:p>
    <w:p w14:paraId="745B980D" w14:textId="77777777" w:rsidR="003276D4" w:rsidRPr="006C79AF" w:rsidRDefault="003276D4" w:rsidP="003276D4">
      <w:pPr>
        <w:spacing w:line="100" w:lineRule="atLeast"/>
        <w:jc w:val="right"/>
        <w:rPr>
          <w:rFonts w:asciiTheme="minorHAnsi" w:hAnsiTheme="minorHAnsi" w:cstheme="minorHAnsi"/>
        </w:rPr>
      </w:pPr>
      <w:r w:rsidRPr="006C79AF">
        <w:rPr>
          <w:rFonts w:asciiTheme="minorHAnsi" w:hAnsiTheme="minorHAnsi" w:cstheme="minorHAnsi"/>
          <w:lang w:eastAsia="en-US" w:bidi="en-US"/>
        </w:rPr>
        <w:t xml:space="preserve">Em, _____ de _______________ </w:t>
      </w:r>
      <w:proofErr w:type="spellStart"/>
      <w:r w:rsidRPr="006C79AF">
        <w:rPr>
          <w:rFonts w:asciiTheme="minorHAnsi" w:hAnsiTheme="minorHAnsi" w:cstheme="minorHAnsi"/>
          <w:lang w:eastAsia="en-US" w:bidi="en-US"/>
        </w:rPr>
        <w:t>de</w:t>
      </w:r>
      <w:proofErr w:type="spellEnd"/>
      <w:r w:rsidRPr="006C79AF">
        <w:rPr>
          <w:rFonts w:asciiTheme="minorHAnsi" w:hAnsiTheme="minorHAnsi" w:cstheme="minorHAnsi"/>
          <w:lang w:eastAsia="en-US" w:bidi="en-US"/>
        </w:rPr>
        <w:t xml:space="preserve"> 202</w:t>
      </w:r>
      <w:r w:rsidR="005C78CD" w:rsidRPr="006C79AF">
        <w:rPr>
          <w:rFonts w:asciiTheme="minorHAnsi" w:hAnsiTheme="minorHAnsi" w:cstheme="minorHAnsi"/>
          <w:lang w:eastAsia="en-US" w:bidi="en-US"/>
        </w:rPr>
        <w:t>4</w:t>
      </w:r>
      <w:r w:rsidRPr="006C79AF">
        <w:rPr>
          <w:rFonts w:asciiTheme="minorHAnsi" w:hAnsiTheme="minorHAnsi" w:cstheme="minorHAnsi"/>
          <w:lang w:eastAsia="en-US" w:bidi="en-US"/>
        </w:rPr>
        <w:t>.</w:t>
      </w:r>
    </w:p>
    <w:p w14:paraId="78E51917" w14:textId="77777777" w:rsidR="003276D4" w:rsidRPr="006C79AF" w:rsidRDefault="003276D4" w:rsidP="003276D4">
      <w:pPr>
        <w:spacing w:line="360" w:lineRule="auto"/>
        <w:jc w:val="both"/>
        <w:rPr>
          <w:rFonts w:asciiTheme="minorHAnsi" w:hAnsiTheme="minorHAnsi" w:cstheme="minorHAnsi"/>
        </w:rPr>
      </w:pPr>
    </w:p>
    <w:p w14:paraId="080076A1" w14:textId="77777777" w:rsidR="003276D4" w:rsidRPr="006C79AF" w:rsidRDefault="003276D4" w:rsidP="003276D4">
      <w:pPr>
        <w:spacing w:line="360" w:lineRule="auto"/>
        <w:ind w:left="709"/>
        <w:jc w:val="both"/>
        <w:rPr>
          <w:rFonts w:asciiTheme="minorHAnsi" w:hAnsiTheme="minorHAnsi" w:cstheme="minorHAnsi"/>
        </w:rPr>
      </w:pPr>
      <w:r w:rsidRPr="006C79AF">
        <w:rPr>
          <w:rFonts w:asciiTheme="minorHAnsi" w:hAnsiTheme="minorHAnsi" w:cstheme="minorHAnsi"/>
        </w:rPr>
        <w:t>Assinaturas:</w:t>
      </w:r>
    </w:p>
    <w:p w14:paraId="14D3A7ED" w14:textId="77777777" w:rsidR="003276D4" w:rsidRPr="006C79AF" w:rsidRDefault="003276D4" w:rsidP="003276D4">
      <w:pPr>
        <w:spacing w:line="360" w:lineRule="auto"/>
        <w:jc w:val="both"/>
        <w:rPr>
          <w:rFonts w:asciiTheme="minorHAnsi" w:hAnsiTheme="minorHAnsi" w:cstheme="minorHAnsi"/>
        </w:rPr>
      </w:pPr>
    </w:p>
    <w:p w14:paraId="16DDF3BC" w14:textId="77777777" w:rsidR="003276D4" w:rsidRPr="006C79AF" w:rsidRDefault="003276D4" w:rsidP="003276D4">
      <w:pPr>
        <w:spacing w:line="360" w:lineRule="auto"/>
        <w:jc w:val="both"/>
        <w:rPr>
          <w:rFonts w:asciiTheme="minorHAnsi" w:hAnsiTheme="minorHAnsi" w:cstheme="minorHAnsi"/>
        </w:rPr>
      </w:pPr>
    </w:p>
    <w:p w14:paraId="5BDC3575" w14:textId="77777777" w:rsidR="003276D4" w:rsidRPr="006C79AF" w:rsidRDefault="003276D4" w:rsidP="003276D4">
      <w:pPr>
        <w:spacing w:line="360" w:lineRule="auto"/>
        <w:jc w:val="center"/>
        <w:rPr>
          <w:rFonts w:asciiTheme="minorHAnsi" w:hAnsiTheme="minorHAnsi" w:cstheme="minorHAnsi"/>
        </w:rPr>
      </w:pPr>
      <w:r w:rsidRPr="006C79AF">
        <w:rPr>
          <w:rFonts w:asciiTheme="minorHAnsi" w:hAnsiTheme="minorHAnsi" w:cstheme="minorHAnsi"/>
        </w:rPr>
        <w:t>_____________________________________________________</w:t>
      </w:r>
    </w:p>
    <w:p w14:paraId="29FBB241" w14:textId="77777777" w:rsidR="003276D4" w:rsidRPr="006C79AF" w:rsidRDefault="003276D4" w:rsidP="003276D4">
      <w:pPr>
        <w:spacing w:line="360" w:lineRule="auto"/>
        <w:jc w:val="center"/>
        <w:rPr>
          <w:rFonts w:asciiTheme="minorHAnsi" w:hAnsiTheme="minorHAnsi" w:cstheme="minorHAnsi"/>
        </w:rPr>
      </w:pPr>
      <w:r w:rsidRPr="006C79AF">
        <w:rPr>
          <w:rFonts w:asciiTheme="minorHAnsi" w:hAnsiTheme="minorHAnsi" w:cstheme="minorHAnsi"/>
          <w:b/>
          <w:caps/>
        </w:rPr>
        <w:t>SECRETARIA MUNICIPAL DE INFRAESTRUTURA E MEIO AMBIENTE</w:t>
      </w:r>
    </w:p>
    <w:p w14:paraId="37F23EE8" w14:textId="77777777" w:rsidR="003276D4" w:rsidRPr="006C79AF" w:rsidRDefault="003276D4" w:rsidP="003276D4">
      <w:pPr>
        <w:spacing w:line="360" w:lineRule="auto"/>
        <w:jc w:val="center"/>
        <w:rPr>
          <w:rFonts w:asciiTheme="minorHAnsi" w:hAnsiTheme="minorHAnsi" w:cstheme="minorHAnsi"/>
        </w:rPr>
      </w:pPr>
      <w:r w:rsidRPr="006C79AF">
        <w:rPr>
          <w:rFonts w:asciiTheme="minorHAnsi" w:hAnsiTheme="minorHAnsi" w:cstheme="minorHAnsi"/>
          <w:b/>
        </w:rPr>
        <w:t>(</w:t>
      </w:r>
      <w:r w:rsidRPr="006C79AF">
        <w:rPr>
          <w:rFonts w:asciiTheme="minorHAnsi" w:hAnsiTheme="minorHAnsi" w:cstheme="minorHAnsi"/>
        </w:rPr>
        <w:t>Secretário ou Engenheiro Civil do Município</w:t>
      </w:r>
      <w:r w:rsidRPr="006C79AF">
        <w:rPr>
          <w:rFonts w:asciiTheme="minorHAnsi" w:hAnsiTheme="minorHAnsi" w:cstheme="minorHAnsi"/>
          <w:b/>
        </w:rPr>
        <w:t>).</w:t>
      </w:r>
    </w:p>
    <w:p w14:paraId="63641535" w14:textId="77777777" w:rsidR="003276D4" w:rsidRPr="006C79AF" w:rsidRDefault="003276D4" w:rsidP="003276D4">
      <w:pPr>
        <w:spacing w:line="360" w:lineRule="auto"/>
        <w:ind w:left="3545"/>
        <w:rPr>
          <w:rFonts w:asciiTheme="minorHAnsi" w:hAnsiTheme="minorHAnsi" w:cstheme="minorHAnsi"/>
          <w:b/>
        </w:rPr>
      </w:pPr>
    </w:p>
    <w:p w14:paraId="118E84AC" w14:textId="77777777" w:rsidR="003276D4" w:rsidRPr="006C79AF" w:rsidRDefault="003276D4" w:rsidP="003276D4">
      <w:pPr>
        <w:spacing w:line="360" w:lineRule="auto"/>
        <w:jc w:val="center"/>
        <w:rPr>
          <w:rFonts w:asciiTheme="minorHAnsi" w:hAnsiTheme="minorHAnsi" w:cstheme="minorHAnsi"/>
        </w:rPr>
      </w:pPr>
      <w:r w:rsidRPr="006C79AF">
        <w:rPr>
          <w:rFonts w:asciiTheme="minorHAnsi" w:hAnsiTheme="minorHAnsi" w:cstheme="minorHAnsi"/>
        </w:rPr>
        <w:t>____________________________</w:t>
      </w:r>
    </w:p>
    <w:p w14:paraId="23847BF9" w14:textId="77777777" w:rsidR="003276D4" w:rsidRPr="006C79AF" w:rsidRDefault="003276D4" w:rsidP="003276D4">
      <w:pPr>
        <w:spacing w:line="360" w:lineRule="auto"/>
        <w:jc w:val="center"/>
        <w:rPr>
          <w:rFonts w:asciiTheme="minorHAnsi" w:hAnsiTheme="minorHAnsi" w:cstheme="minorHAnsi"/>
        </w:rPr>
      </w:pPr>
      <w:r w:rsidRPr="006C79AF">
        <w:rPr>
          <w:rFonts w:asciiTheme="minorHAnsi" w:hAnsiTheme="minorHAnsi" w:cstheme="minorHAnsi"/>
          <w:b/>
          <w:caps/>
        </w:rPr>
        <w:t>RePRESENTANTE</w:t>
      </w:r>
    </w:p>
    <w:p w14:paraId="2C94CFDB" w14:textId="77777777" w:rsidR="003276D4" w:rsidRPr="006C79AF" w:rsidRDefault="003276D4" w:rsidP="003276D4">
      <w:pPr>
        <w:spacing w:line="360" w:lineRule="auto"/>
        <w:jc w:val="center"/>
        <w:rPr>
          <w:rFonts w:asciiTheme="minorHAnsi" w:hAnsiTheme="minorHAnsi" w:cstheme="minorHAnsi"/>
        </w:rPr>
      </w:pPr>
      <w:r w:rsidRPr="006C79AF">
        <w:rPr>
          <w:rFonts w:asciiTheme="minorHAnsi" w:hAnsiTheme="minorHAnsi" w:cstheme="minorHAnsi"/>
          <w:b/>
          <w:caps/>
        </w:rPr>
        <w:t>(EMPRESA)</w:t>
      </w:r>
    </w:p>
    <w:p w14:paraId="63F6DA93" w14:textId="77777777" w:rsidR="003276D4" w:rsidRPr="006C79AF" w:rsidRDefault="003276D4" w:rsidP="003276D4">
      <w:pPr>
        <w:spacing w:line="360" w:lineRule="auto"/>
        <w:jc w:val="center"/>
        <w:rPr>
          <w:rFonts w:asciiTheme="minorHAnsi" w:hAnsiTheme="minorHAnsi" w:cstheme="minorHAnsi"/>
          <w:b/>
          <w:caps/>
        </w:rPr>
      </w:pPr>
    </w:p>
    <w:p w14:paraId="102C2753" w14:textId="77777777" w:rsidR="003276D4" w:rsidRPr="006C79AF" w:rsidRDefault="003276D4" w:rsidP="003276D4">
      <w:pPr>
        <w:spacing w:line="360" w:lineRule="auto"/>
        <w:jc w:val="center"/>
        <w:rPr>
          <w:rFonts w:asciiTheme="minorHAnsi" w:hAnsiTheme="minorHAnsi" w:cstheme="minorHAnsi"/>
          <w:b/>
          <w:caps/>
        </w:rPr>
      </w:pPr>
    </w:p>
    <w:p w14:paraId="08ED608A" w14:textId="77777777" w:rsidR="003276D4" w:rsidRPr="006C79AF" w:rsidRDefault="003276D4" w:rsidP="003276D4">
      <w:pPr>
        <w:spacing w:line="360" w:lineRule="auto"/>
        <w:jc w:val="center"/>
        <w:rPr>
          <w:rFonts w:asciiTheme="minorHAnsi" w:hAnsiTheme="minorHAnsi" w:cstheme="minorHAnsi"/>
          <w:b/>
          <w:caps/>
        </w:rPr>
      </w:pPr>
    </w:p>
    <w:p w14:paraId="159D4941" w14:textId="77777777" w:rsidR="00EA2B2C" w:rsidRPr="006C79AF" w:rsidRDefault="00EA2B2C" w:rsidP="003276D4">
      <w:pPr>
        <w:spacing w:line="360" w:lineRule="auto"/>
        <w:jc w:val="center"/>
        <w:rPr>
          <w:rFonts w:asciiTheme="minorHAnsi" w:hAnsiTheme="minorHAnsi" w:cstheme="minorHAnsi"/>
          <w:b/>
          <w:caps/>
        </w:rPr>
      </w:pPr>
    </w:p>
    <w:p w14:paraId="4E100227" w14:textId="77777777" w:rsidR="003276D4" w:rsidRPr="006C79AF" w:rsidRDefault="003276D4" w:rsidP="003276D4">
      <w:pPr>
        <w:spacing w:line="360" w:lineRule="auto"/>
        <w:jc w:val="center"/>
        <w:rPr>
          <w:rFonts w:asciiTheme="minorHAnsi" w:hAnsiTheme="minorHAnsi" w:cstheme="minorHAnsi"/>
          <w:b/>
        </w:rPr>
      </w:pPr>
    </w:p>
    <w:p w14:paraId="572F6D34" w14:textId="77777777" w:rsidR="003276D4" w:rsidRPr="006C79AF" w:rsidRDefault="003276D4" w:rsidP="003276D4">
      <w:pPr>
        <w:spacing w:line="360" w:lineRule="auto"/>
        <w:jc w:val="center"/>
        <w:rPr>
          <w:rFonts w:asciiTheme="minorHAnsi" w:hAnsiTheme="minorHAnsi" w:cstheme="minorHAnsi"/>
        </w:rPr>
      </w:pPr>
      <w:r w:rsidRPr="006C79AF">
        <w:rPr>
          <w:rFonts w:asciiTheme="minorHAnsi" w:hAnsiTheme="minorHAnsi" w:cstheme="minorHAnsi"/>
          <w:b/>
        </w:rPr>
        <w:lastRenderedPageBreak/>
        <w:t>ANEXO XIII</w:t>
      </w:r>
    </w:p>
    <w:p w14:paraId="517D5854" w14:textId="77777777" w:rsidR="003276D4" w:rsidRPr="006C79AF" w:rsidRDefault="003276D4" w:rsidP="003276D4">
      <w:pPr>
        <w:spacing w:line="360" w:lineRule="auto"/>
        <w:jc w:val="center"/>
        <w:rPr>
          <w:rFonts w:asciiTheme="minorHAnsi" w:hAnsiTheme="minorHAnsi" w:cstheme="minorHAnsi"/>
          <w:b/>
        </w:rPr>
      </w:pPr>
    </w:p>
    <w:p w14:paraId="50B272B2" w14:textId="77777777" w:rsidR="003276D4" w:rsidRPr="006C79AF" w:rsidRDefault="008F77EA" w:rsidP="003276D4">
      <w:pPr>
        <w:spacing w:line="276" w:lineRule="auto"/>
        <w:jc w:val="center"/>
        <w:rPr>
          <w:rFonts w:asciiTheme="minorHAnsi" w:hAnsiTheme="minorHAnsi" w:cstheme="minorHAnsi"/>
        </w:rPr>
      </w:pPr>
      <w:r>
        <w:rPr>
          <w:rFonts w:asciiTheme="minorHAnsi" w:eastAsia="Tahoma" w:hAnsiTheme="minorHAnsi" w:cstheme="minorHAnsi"/>
          <w:b/>
        </w:rPr>
        <w:t>PREGÃO ELETRÔNICO</w:t>
      </w:r>
      <w:r w:rsidR="003276D4" w:rsidRPr="006C79AF">
        <w:rPr>
          <w:rFonts w:asciiTheme="minorHAnsi" w:eastAsia="Tahoma" w:hAnsiTheme="minorHAnsi" w:cstheme="minorHAnsi"/>
          <w:b/>
        </w:rPr>
        <w:t xml:space="preserve"> Nº 001/2024</w:t>
      </w:r>
    </w:p>
    <w:p w14:paraId="68E6EAE2" w14:textId="77777777" w:rsidR="003276D4" w:rsidRPr="006C79AF" w:rsidRDefault="003276D4" w:rsidP="003276D4">
      <w:pPr>
        <w:spacing w:line="276" w:lineRule="auto"/>
        <w:jc w:val="center"/>
        <w:rPr>
          <w:rFonts w:asciiTheme="minorHAnsi" w:eastAsia="Tahoma" w:hAnsiTheme="minorHAnsi" w:cstheme="minorHAnsi"/>
          <w:b/>
        </w:rPr>
      </w:pPr>
    </w:p>
    <w:p w14:paraId="7DCDC03B" w14:textId="77777777" w:rsidR="003276D4" w:rsidRPr="006C79AF" w:rsidRDefault="003276D4" w:rsidP="003276D4">
      <w:pPr>
        <w:spacing w:line="276" w:lineRule="auto"/>
        <w:jc w:val="center"/>
        <w:rPr>
          <w:rFonts w:asciiTheme="minorHAnsi" w:eastAsia="Tahoma" w:hAnsiTheme="minorHAnsi" w:cstheme="minorHAnsi"/>
          <w:b/>
        </w:rPr>
      </w:pPr>
    </w:p>
    <w:p w14:paraId="5954995C" w14:textId="77777777" w:rsidR="003276D4" w:rsidRPr="006C79AF" w:rsidRDefault="003276D4" w:rsidP="003276D4">
      <w:pPr>
        <w:jc w:val="center"/>
        <w:rPr>
          <w:rFonts w:asciiTheme="minorHAnsi" w:hAnsiTheme="minorHAnsi" w:cstheme="minorHAnsi"/>
        </w:rPr>
      </w:pPr>
      <w:r w:rsidRPr="006C79AF">
        <w:rPr>
          <w:rFonts w:asciiTheme="minorHAnsi" w:hAnsiTheme="minorHAnsi" w:cstheme="minorHAnsi"/>
          <w:b/>
        </w:rPr>
        <w:t>DECLARAÇÃO DE QUE NÃO POSSUI SERVIDOR EM SEU QUADRO SOCIETÁRIO</w:t>
      </w:r>
    </w:p>
    <w:p w14:paraId="1D8C3711" w14:textId="77777777" w:rsidR="003276D4" w:rsidRPr="006C79AF" w:rsidRDefault="003276D4" w:rsidP="003276D4">
      <w:pPr>
        <w:ind w:firstLine="4536"/>
        <w:rPr>
          <w:rFonts w:asciiTheme="minorHAnsi" w:hAnsiTheme="minorHAnsi" w:cstheme="minorHAnsi"/>
        </w:rPr>
      </w:pPr>
    </w:p>
    <w:p w14:paraId="27293615" w14:textId="77777777" w:rsidR="003276D4" w:rsidRPr="006C79AF" w:rsidRDefault="003276D4" w:rsidP="003276D4">
      <w:pPr>
        <w:ind w:firstLine="4536"/>
        <w:rPr>
          <w:rFonts w:asciiTheme="minorHAnsi" w:hAnsiTheme="minorHAnsi" w:cstheme="minorHAnsi"/>
        </w:rPr>
      </w:pPr>
    </w:p>
    <w:p w14:paraId="730C923A" w14:textId="77777777" w:rsidR="003276D4" w:rsidRPr="006C79AF" w:rsidRDefault="003276D4" w:rsidP="003276D4">
      <w:pPr>
        <w:ind w:firstLine="4536"/>
        <w:rPr>
          <w:rFonts w:asciiTheme="minorHAnsi" w:hAnsiTheme="minorHAnsi" w:cstheme="minorHAnsi"/>
        </w:rPr>
      </w:pPr>
    </w:p>
    <w:p w14:paraId="4452A9AA" w14:textId="77777777" w:rsidR="003276D4" w:rsidRPr="006C79AF" w:rsidRDefault="003276D4" w:rsidP="003276D4">
      <w:pPr>
        <w:ind w:firstLine="4536"/>
        <w:rPr>
          <w:rFonts w:asciiTheme="minorHAnsi" w:hAnsiTheme="minorHAnsi" w:cstheme="minorHAnsi"/>
        </w:rPr>
      </w:pPr>
    </w:p>
    <w:p w14:paraId="3243BC7F" w14:textId="77777777" w:rsidR="003276D4" w:rsidRPr="006C79AF" w:rsidRDefault="003276D4" w:rsidP="003276D4">
      <w:pPr>
        <w:ind w:firstLine="4536"/>
        <w:rPr>
          <w:rFonts w:asciiTheme="minorHAnsi" w:hAnsiTheme="minorHAnsi" w:cstheme="minorHAnsi"/>
        </w:rPr>
      </w:pPr>
    </w:p>
    <w:p w14:paraId="6BA31087" w14:textId="77777777" w:rsidR="003276D4" w:rsidRPr="006C79AF" w:rsidRDefault="003276D4" w:rsidP="003276D4">
      <w:pPr>
        <w:pStyle w:val="WW-Padro"/>
        <w:spacing w:line="360" w:lineRule="auto"/>
        <w:jc w:val="both"/>
        <w:rPr>
          <w:rFonts w:asciiTheme="minorHAnsi" w:hAnsiTheme="minorHAnsi" w:cstheme="minorHAnsi"/>
        </w:rPr>
      </w:pPr>
      <w:r w:rsidRPr="006C79AF">
        <w:rPr>
          <w:rFonts w:asciiTheme="minorHAnsi" w:hAnsiTheme="minorHAnsi" w:cstheme="minorHAnsi"/>
          <w:bCs/>
          <w:lang w:eastAsia="en-US" w:bidi="en-US"/>
        </w:rPr>
        <w:tab/>
        <w:t xml:space="preserve">Empresa _________________________________, inscrita no CNPJ nº _________________, sediada à Rua ____________________________________, </w:t>
      </w:r>
      <w:r w:rsidRPr="006C79AF">
        <w:rPr>
          <w:rFonts w:asciiTheme="minorHAnsi" w:hAnsiTheme="minorHAnsi" w:cstheme="minorHAnsi"/>
          <w:b/>
          <w:bCs/>
          <w:lang w:eastAsia="en-US" w:bidi="en-US"/>
        </w:rPr>
        <w:t>D</w:t>
      </w:r>
      <w:r w:rsidRPr="006C79AF">
        <w:rPr>
          <w:rFonts w:asciiTheme="minorHAnsi" w:hAnsiTheme="minorHAnsi" w:cstheme="minorHAnsi"/>
          <w:b/>
          <w:bCs/>
        </w:rPr>
        <w:t>ECLARO</w:t>
      </w:r>
      <w:r w:rsidRPr="006C79AF">
        <w:rPr>
          <w:rFonts w:asciiTheme="minorHAnsi" w:hAnsiTheme="minorHAnsi" w:cstheme="minorHAnsi"/>
        </w:rPr>
        <w:t xml:space="preserve"> para os devidos fins de direito e sob as penas da Lei, em atendimento as normas vigentes, em especial a IN STN nº. 01/97, de 15/01/1997, e suas alterações, a </w:t>
      </w:r>
      <w:proofErr w:type="spellStart"/>
      <w:r w:rsidRPr="006C79AF">
        <w:rPr>
          <w:rFonts w:asciiTheme="minorHAnsi" w:hAnsiTheme="minorHAnsi" w:cstheme="minorHAnsi"/>
        </w:rPr>
        <w:t>Portaria</w:t>
      </w:r>
      <w:r w:rsidRPr="006C79AF">
        <w:rPr>
          <w:rFonts w:asciiTheme="minorHAnsi" w:hAnsiTheme="minorHAnsi" w:cstheme="minorHAnsi"/>
          <w:bCs/>
        </w:rPr>
        <w:t>Interministerial</w:t>
      </w:r>
      <w:proofErr w:type="spellEnd"/>
      <w:r w:rsidRPr="006C79AF">
        <w:rPr>
          <w:rFonts w:asciiTheme="minorHAnsi" w:hAnsiTheme="minorHAnsi" w:cstheme="minorHAnsi"/>
          <w:bCs/>
        </w:rPr>
        <w:t xml:space="preserve"> 507/2011 e o </w:t>
      </w:r>
      <w:r w:rsidRPr="006C79AF">
        <w:rPr>
          <w:rFonts w:asciiTheme="minorHAnsi" w:hAnsiTheme="minorHAnsi" w:cstheme="minorHAnsi"/>
        </w:rPr>
        <w:t>Art. 20, XII, Lei 12.309/2010, que não possui em seu quadro societário servidor público da ativa, ou empregado de empresa pública ou de sociedade de economia mista, sendo de inteira responsabilidade do Contratado o fornecimento da Declaração, bem como a fiscalização dessa vedação.</w:t>
      </w:r>
    </w:p>
    <w:p w14:paraId="69BDF451" w14:textId="77777777" w:rsidR="003276D4" w:rsidRPr="006C79AF" w:rsidRDefault="003276D4" w:rsidP="003276D4">
      <w:pPr>
        <w:spacing w:line="360" w:lineRule="auto"/>
        <w:ind w:firstLine="4536"/>
        <w:jc w:val="both"/>
        <w:rPr>
          <w:rFonts w:asciiTheme="minorHAnsi" w:hAnsiTheme="minorHAnsi" w:cstheme="minorHAnsi"/>
        </w:rPr>
      </w:pPr>
    </w:p>
    <w:p w14:paraId="3752A935" w14:textId="77777777" w:rsidR="003276D4" w:rsidRPr="006C79AF" w:rsidRDefault="003276D4" w:rsidP="003276D4">
      <w:pPr>
        <w:spacing w:line="360" w:lineRule="auto"/>
        <w:ind w:firstLine="4536"/>
        <w:jc w:val="both"/>
        <w:rPr>
          <w:rFonts w:asciiTheme="minorHAnsi" w:hAnsiTheme="minorHAnsi" w:cstheme="minorHAnsi"/>
        </w:rPr>
      </w:pPr>
    </w:p>
    <w:p w14:paraId="793231AA" w14:textId="77777777" w:rsidR="003276D4" w:rsidRPr="006C79AF" w:rsidRDefault="003276D4" w:rsidP="003276D4">
      <w:pPr>
        <w:spacing w:line="360" w:lineRule="auto"/>
        <w:ind w:firstLine="4536"/>
        <w:jc w:val="both"/>
        <w:rPr>
          <w:rFonts w:asciiTheme="minorHAnsi" w:hAnsiTheme="minorHAnsi" w:cstheme="minorHAnsi"/>
          <w:b/>
        </w:rPr>
      </w:pPr>
    </w:p>
    <w:p w14:paraId="15A837AD" w14:textId="77777777" w:rsidR="003276D4" w:rsidRPr="006C79AF" w:rsidRDefault="003276D4" w:rsidP="003276D4">
      <w:pPr>
        <w:shd w:val="clear" w:color="auto" w:fill="FFFFFF"/>
        <w:spacing w:line="100" w:lineRule="atLeast"/>
        <w:jc w:val="right"/>
        <w:rPr>
          <w:rFonts w:asciiTheme="minorHAnsi" w:hAnsiTheme="minorHAnsi" w:cstheme="minorHAnsi"/>
        </w:rPr>
      </w:pPr>
      <w:r w:rsidRPr="006C79AF">
        <w:rPr>
          <w:rFonts w:asciiTheme="minorHAnsi" w:hAnsiTheme="minorHAnsi" w:cstheme="minorHAnsi"/>
          <w:lang w:eastAsia="en-US" w:bidi="en-US"/>
        </w:rPr>
        <w:t xml:space="preserve">Em, _____ de _______________ </w:t>
      </w:r>
      <w:proofErr w:type="spellStart"/>
      <w:r w:rsidRPr="006C79AF">
        <w:rPr>
          <w:rFonts w:asciiTheme="minorHAnsi" w:hAnsiTheme="minorHAnsi" w:cstheme="minorHAnsi"/>
          <w:lang w:eastAsia="en-US" w:bidi="en-US"/>
        </w:rPr>
        <w:t>de</w:t>
      </w:r>
      <w:proofErr w:type="spellEnd"/>
      <w:r w:rsidRPr="006C79AF">
        <w:rPr>
          <w:rFonts w:asciiTheme="minorHAnsi" w:hAnsiTheme="minorHAnsi" w:cstheme="minorHAnsi"/>
          <w:lang w:eastAsia="en-US" w:bidi="en-US"/>
        </w:rPr>
        <w:t xml:space="preserve"> 202</w:t>
      </w:r>
      <w:r w:rsidR="005C78CD" w:rsidRPr="006C79AF">
        <w:rPr>
          <w:rFonts w:asciiTheme="minorHAnsi" w:hAnsiTheme="minorHAnsi" w:cstheme="minorHAnsi"/>
          <w:lang w:eastAsia="en-US" w:bidi="en-US"/>
        </w:rPr>
        <w:t>4</w:t>
      </w:r>
      <w:r w:rsidRPr="006C79AF">
        <w:rPr>
          <w:rFonts w:asciiTheme="minorHAnsi" w:hAnsiTheme="minorHAnsi" w:cstheme="minorHAnsi"/>
          <w:lang w:eastAsia="en-US" w:bidi="en-US"/>
        </w:rPr>
        <w:t>.</w:t>
      </w:r>
    </w:p>
    <w:p w14:paraId="716CB77E" w14:textId="77777777" w:rsidR="003276D4" w:rsidRPr="006C79AF" w:rsidRDefault="003276D4" w:rsidP="003276D4">
      <w:pPr>
        <w:spacing w:line="360" w:lineRule="auto"/>
        <w:ind w:left="4896"/>
        <w:jc w:val="both"/>
        <w:rPr>
          <w:rFonts w:asciiTheme="minorHAnsi" w:hAnsiTheme="minorHAnsi" w:cstheme="minorHAnsi"/>
        </w:rPr>
      </w:pPr>
    </w:p>
    <w:p w14:paraId="72C86032" w14:textId="77777777" w:rsidR="003276D4" w:rsidRPr="006C79AF" w:rsidRDefault="003276D4" w:rsidP="003276D4">
      <w:pPr>
        <w:shd w:val="clear" w:color="auto" w:fill="FFFFFF"/>
        <w:spacing w:line="360" w:lineRule="auto"/>
        <w:jc w:val="both"/>
        <w:rPr>
          <w:rFonts w:asciiTheme="minorHAnsi" w:hAnsiTheme="minorHAnsi" w:cstheme="minorHAnsi"/>
        </w:rPr>
      </w:pPr>
    </w:p>
    <w:p w14:paraId="0C1F4F16" w14:textId="77777777" w:rsidR="003276D4" w:rsidRPr="006C79AF" w:rsidRDefault="003276D4" w:rsidP="003276D4">
      <w:pPr>
        <w:shd w:val="clear" w:color="auto" w:fill="FFFFFF"/>
        <w:spacing w:line="360" w:lineRule="auto"/>
        <w:jc w:val="both"/>
        <w:rPr>
          <w:rFonts w:asciiTheme="minorHAnsi" w:hAnsiTheme="minorHAnsi" w:cstheme="minorHAnsi"/>
        </w:rPr>
      </w:pPr>
    </w:p>
    <w:p w14:paraId="2829A848" w14:textId="77777777" w:rsidR="003276D4" w:rsidRPr="006C79AF" w:rsidRDefault="003276D4" w:rsidP="003276D4">
      <w:pPr>
        <w:shd w:val="clear" w:color="auto" w:fill="FFFFFF"/>
        <w:spacing w:line="360" w:lineRule="auto"/>
        <w:jc w:val="both"/>
        <w:rPr>
          <w:rFonts w:asciiTheme="minorHAnsi" w:hAnsiTheme="minorHAnsi" w:cstheme="minorHAnsi"/>
        </w:rPr>
      </w:pPr>
    </w:p>
    <w:p w14:paraId="612988DA" w14:textId="77777777" w:rsidR="003276D4" w:rsidRPr="006C79AF" w:rsidRDefault="003276D4" w:rsidP="003276D4">
      <w:pPr>
        <w:shd w:val="clear" w:color="auto" w:fill="FFFFFF"/>
        <w:spacing w:line="360" w:lineRule="auto"/>
        <w:jc w:val="both"/>
        <w:rPr>
          <w:rFonts w:asciiTheme="minorHAnsi" w:hAnsiTheme="minorHAnsi" w:cstheme="minorHAnsi"/>
        </w:rPr>
      </w:pPr>
    </w:p>
    <w:p w14:paraId="117403F7" w14:textId="77777777" w:rsidR="003276D4" w:rsidRPr="006C79AF" w:rsidRDefault="003276D4" w:rsidP="003276D4">
      <w:pPr>
        <w:jc w:val="center"/>
        <w:rPr>
          <w:rFonts w:asciiTheme="minorHAnsi" w:hAnsiTheme="minorHAnsi" w:cstheme="minorHAnsi"/>
        </w:rPr>
      </w:pPr>
      <w:r w:rsidRPr="006C79AF">
        <w:rPr>
          <w:rFonts w:asciiTheme="minorHAnsi" w:hAnsiTheme="minorHAnsi" w:cstheme="minorHAnsi"/>
        </w:rPr>
        <w:t>_______________________________________</w:t>
      </w:r>
    </w:p>
    <w:p w14:paraId="2AC8DC5F" w14:textId="77777777" w:rsidR="003276D4" w:rsidRPr="006C79AF" w:rsidRDefault="003276D4" w:rsidP="003276D4">
      <w:pPr>
        <w:pStyle w:val="WW-Padro"/>
        <w:jc w:val="center"/>
        <w:rPr>
          <w:rFonts w:asciiTheme="minorHAnsi" w:hAnsiTheme="minorHAnsi" w:cstheme="minorHAnsi"/>
        </w:rPr>
      </w:pPr>
      <w:r w:rsidRPr="006C79AF">
        <w:rPr>
          <w:rFonts w:asciiTheme="minorHAnsi" w:hAnsiTheme="minorHAnsi" w:cstheme="minorHAnsi"/>
          <w:b/>
          <w:caps/>
          <w:lang w:eastAsia="en-US" w:bidi="en-US"/>
        </w:rPr>
        <w:t>Carimbo CNPJ e Assinatura do</w:t>
      </w:r>
    </w:p>
    <w:p w14:paraId="76BAE07B" w14:textId="77777777" w:rsidR="003276D4" w:rsidRPr="006C79AF" w:rsidRDefault="003276D4" w:rsidP="003276D4">
      <w:pPr>
        <w:shd w:val="clear" w:color="auto" w:fill="FFFFFF"/>
        <w:spacing w:line="360" w:lineRule="auto"/>
        <w:jc w:val="center"/>
        <w:rPr>
          <w:rFonts w:asciiTheme="minorHAnsi" w:hAnsiTheme="minorHAnsi" w:cstheme="minorHAnsi"/>
        </w:rPr>
      </w:pPr>
      <w:r w:rsidRPr="006C79AF">
        <w:rPr>
          <w:rFonts w:asciiTheme="minorHAnsi" w:hAnsiTheme="minorHAnsi" w:cstheme="minorHAnsi"/>
          <w:b/>
          <w:caps/>
          <w:lang w:eastAsia="en-US" w:bidi="en-US"/>
        </w:rPr>
        <w:t>Responsável pela Empresa</w:t>
      </w:r>
    </w:p>
    <w:p w14:paraId="7A42C2D2" w14:textId="77777777" w:rsidR="003276D4" w:rsidRPr="006C79AF" w:rsidRDefault="003276D4" w:rsidP="003276D4">
      <w:pPr>
        <w:jc w:val="center"/>
        <w:rPr>
          <w:rFonts w:asciiTheme="minorHAnsi" w:hAnsiTheme="minorHAnsi" w:cstheme="minorHAnsi"/>
          <w:b/>
        </w:rPr>
      </w:pPr>
    </w:p>
    <w:p w14:paraId="6E38E11B" w14:textId="77777777" w:rsidR="003276D4" w:rsidRPr="006C79AF" w:rsidRDefault="003276D4" w:rsidP="003276D4">
      <w:pPr>
        <w:jc w:val="center"/>
        <w:rPr>
          <w:rFonts w:asciiTheme="minorHAnsi" w:hAnsiTheme="minorHAnsi" w:cstheme="minorHAnsi"/>
          <w:b/>
        </w:rPr>
      </w:pPr>
    </w:p>
    <w:p w14:paraId="1720BB87" w14:textId="77777777" w:rsidR="004A1E72" w:rsidRPr="006C79AF" w:rsidRDefault="004A1E72" w:rsidP="003276D4">
      <w:pPr>
        <w:jc w:val="center"/>
        <w:rPr>
          <w:rFonts w:asciiTheme="minorHAnsi" w:hAnsiTheme="minorHAnsi" w:cstheme="minorHAnsi"/>
          <w:b/>
        </w:rPr>
      </w:pPr>
    </w:p>
    <w:p w14:paraId="5DC6E11D" w14:textId="77777777" w:rsidR="003276D4" w:rsidRPr="006C79AF" w:rsidRDefault="003276D4" w:rsidP="003276D4">
      <w:pPr>
        <w:jc w:val="center"/>
        <w:rPr>
          <w:rFonts w:asciiTheme="minorHAnsi" w:hAnsiTheme="minorHAnsi" w:cstheme="minorHAnsi"/>
        </w:rPr>
      </w:pPr>
      <w:r w:rsidRPr="006C79AF">
        <w:rPr>
          <w:rFonts w:asciiTheme="minorHAnsi" w:hAnsiTheme="minorHAnsi" w:cstheme="minorHAnsi"/>
          <w:b/>
        </w:rPr>
        <w:t>ANEXO XIV</w:t>
      </w:r>
    </w:p>
    <w:p w14:paraId="31B702C8" w14:textId="77777777" w:rsidR="003276D4" w:rsidRPr="006C79AF" w:rsidRDefault="003276D4" w:rsidP="003276D4">
      <w:pPr>
        <w:jc w:val="center"/>
        <w:rPr>
          <w:rFonts w:asciiTheme="minorHAnsi" w:hAnsiTheme="minorHAnsi" w:cstheme="minorHAnsi"/>
          <w:b/>
        </w:rPr>
      </w:pPr>
    </w:p>
    <w:p w14:paraId="54F2860D" w14:textId="77777777" w:rsidR="003276D4" w:rsidRPr="006C79AF" w:rsidRDefault="003276D4" w:rsidP="003276D4">
      <w:pPr>
        <w:rPr>
          <w:rFonts w:asciiTheme="minorHAnsi" w:hAnsiTheme="minorHAnsi" w:cstheme="minorHAnsi"/>
          <w:b/>
        </w:rPr>
      </w:pPr>
    </w:p>
    <w:p w14:paraId="770D80ED" w14:textId="77777777" w:rsidR="003276D4" w:rsidRPr="006C79AF" w:rsidRDefault="003276D4" w:rsidP="003276D4">
      <w:pPr>
        <w:jc w:val="center"/>
        <w:rPr>
          <w:rFonts w:asciiTheme="minorHAnsi" w:hAnsiTheme="minorHAnsi" w:cstheme="minorHAnsi"/>
          <w:b/>
        </w:rPr>
      </w:pPr>
    </w:p>
    <w:p w14:paraId="5C180CFE" w14:textId="77777777" w:rsidR="003276D4" w:rsidRPr="006C79AF" w:rsidRDefault="003276D4" w:rsidP="003276D4">
      <w:pPr>
        <w:spacing w:line="360" w:lineRule="auto"/>
        <w:jc w:val="center"/>
        <w:rPr>
          <w:rFonts w:asciiTheme="minorHAnsi" w:hAnsiTheme="minorHAnsi" w:cstheme="minorHAnsi"/>
        </w:rPr>
      </w:pPr>
      <w:r w:rsidRPr="006C79AF">
        <w:rPr>
          <w:rFonts w:asciiTheme="minorHAnsi" w:hAnsiTheme="minorHAnsi" w:cstheme="minorHAnsi"/>
          <w:b/>
        </w:rPr>
        <w:t>DECLARAÇÃO DE IDONEIDADE</w:t>
      </w:r>
    </w:p>
    <w:p w14:paraId="21B740B8" w14:textId="77777777" w:rsidR="003276D4" w:rsidRPr="006C79AF" w:rsidRDefault="003276D4" w:rsidP="003276D4">
      <w:pPr>
        <w:spacing w:line="360" w:lineRule="auto"/>
        <w:jc w:val="both"/>
        <w:rPr>
          <w:rFonts w:asciiTheme="minorHAnsi" w:hAnsiTheme="minorHAnsi" w:cstheme="minorHAnsi"/>
          <w:b/>
        </w:rPr>
      </w:pPr>
    </w:p>
    <w:p w14:paraId="0E3AA186" w14:textId="77777777" w:rsidR="003276D4" w:rsidRPr="006C79AF" w:rsidRDefault="003276D4" w:rsidP="003276D4">
      <w:pPr>
        <w:spacing w:line="360" w:lineRule="auto"/>
        <w:jc w:val="both"/>
        <w:rPr>
          <w:rFonts w:asciiTheme="minorHAnsi" w:hAnsiTheme="minorHAnsi" w:cstheme="minorHAnsi"/>
          <w:b/>
        </w:rPr>
      </w:pPr>
    </w:p>
    <w:p w14:paraId="7A533A83" w14:textId="5F38DB47" w:rsidR="003276D4" w:rsidRPr="006C79AF" w:rsidRDefault="003276D4" w:rsidP="003276D4">
      <w:pPr>
        <w:pStyle w:val="Recuodecorpodetexto31"/>
        <w:spacing w:line="360" w:lineRule="auto"/>
        <w:ind w:left="0" w:firstLine="425"/>
        <w:jc w:val="both"/>
        <w:rPr>
          <w:rFonts w:asciiTheme="minorHAnsi" w:hAnsiTheme="minorHAnsi" w:cstheme="minorHAnsi"/>
          <w:sz w:val="24"/>
          <w:szCs w:val="24"/>
        </w:rPr>
      </w:pPr>
      <w:r w:rsidRPr="006C79AF">
        <w:rPr>
          <w:rFonts w:asciiTheme="minorHAnsi" w:hAnsiTheme="minorHAnsi" w:cstheme="minorHAnsi"/>
          <w:sz w:val="24"/>
          <w:szCs w:val="24"/>
        </w:rPr>
        <w:t xml:space="preserve">Declaramos para os fins de direito, na qualidade de Proponente do procedimento licitatório, sob a modalidade </w:t>
      </w:r>
      <w:r w:rsidR="008F77EA">
        <w:rPr>
          <w:rFonts w:asciiTheme="minorHAnsi" w:hAnsiTheme="minorHAnsi" w:cstheme="minorHAnsi"/>
          <w:b/>
          <w:bCs/>
          <w:sz w:val="24"/>
          <w:szCs w:val="24"/>
        </w:rPr>
        <w:t>PREGÃO ELETRÔNICO</w:t>
      </w:r>
      <w:r w:rsidR="00C92C00" w:rsidRPr="006C79AF">
        <w:rPr>
          <w:rFonts w:asciiTheme="minorHAnsi" w:hAnsiTheme="minorHAnsi" w:cstheme="minorHAnsi"/>
          <w:b/>
          <w:bCs/>
          <w:sz w:val="24"/>
          <w:szCs w:val="24"/>
        </w:rPr>
        <w:t xml:space="preserve"> Nº 001/2024</w:t>
      </w:r>
      <w:r w:rsidRPr="006C79AF">
        <w:rPr>
          <w:rFonts w:asciiTheme="minorHAnsi" w:hAnsiTheme="minorHAnsi" w:cstheme="minorHAnsi"/>
          <w:b/>
          <w:bCs/>
          <w:sz w:val="24"/>
          <w:szCs w:val="24"/>
        </w:rPr>
        <w:t>,</w:t>
      </w:r>
      <w:r w:rsidRPr="006C79AF">
        <w:rPr>
          <w:rFonts w:asciiTheme="minorHAnsi" w:hAnsiTheme="minorHAnsi" w:cstheme="minorHAnsi"/>
          <w:sz w:val="24"/>
          <w:szCs w:val="24"/>
        </w:rPr>
        <w:t xml:space="preserve"> instaurado p</w:t>
      </w:r>
      <w:r w:rsidR="009B382A">
        <w:rPr>
          <w:rFonts w:asciiTheme="minorHAnsi" w:hAnsiTheme="minorHAnsi" w:cstheme="minorHAnsi"/>
          <w:sz w:val="24"/>
          <w:szCs w:val="24"/>
        </w:rPr>
        <w:t>ela Câmara Municipal de Castro</w:t>
      </w:r>
      <w:r w:rsidRPr="006C79AF">
        <w:rPr>
          <w:rFonts w:asciiTheme="minorHAnsi" w:hAnsiTheme="minorHAnsi" w:cstheme="minorHAnsi"/>
          <w:sz w:val="24"/>
          <w:szCs w:val="24"/>
        </w:rPr>
        <w:t>, que não fomos declarados inidôneos para licitar ou contratar com o Poder Público, em qualquer de suas esferas.</w:t>
      </w:r>
    </w:p>
    <w:p w14:paraId="65F8B391" w14:textId="77777777" w:rsidR="003276D4" w:rsidRPr="006C79AF" w:rsidRDefault="003276D4" w:rsidP="003276D4">
      <w:pPr>
        <w:pStyle w:val="Recuodecorpodetexto31"/>
        <w:spacing w:line="360" w:lineRule="auto"/>
        <w:ind w:left="0" w:firstLine="425"/>
        <w:jc w:val="both"/>
        <w:rPr>
          <w:rFonts w:asciiTheme="minorHAnsi" w:hAnsiTheme="minorHAnsi" w:cstheme="minorHAnsi"/>
          <w:sz w:val="24"/>
          <w:szCs w:val="24"/>
        </w:rPr>
      </w:pPr>
    </w:p>
    <w:p w14:paraId="110DA4CF" w14:textId="77777777" w:rsidR="003276D4" w:rsidRPr="006C79AF" w:rsidRDefault="003276D4" w:rsidP="003276D4">
      <w:pPr>
        <w:pStyle w:val="Recuodecorpodetexto31"/>
        <w:spacing w:line="360" w:lineRule="auto"/>
        <w:ind w:left="0" w:firstLine="425"/>
        <w:jc w:val="both"/>
        <w:rPr>
          <w:rFonts w:asciiTheme="minorHAnsi" w:hAnsiTheme="minorHAnsi" w:cstheme="minorHAnsi"/>
          <w:sz w:val="24"/>
          <w:szCs w:val="24"/>
        </w:rPr>
      </w:pPr>
    </w:p>
    <w:p w14:paraId="53785896" w14:textId="77777777" w:rsidR="003276D4" w:rsidRPr="006C79AF" w:rsidRDefault="003276D4" w:rsidP="003276D4">
      <w:pPr>
        <w:pStyle w:val="Recuodecorpodetexto31"/>
        <w:spacing w:line="360" w:lineRule="auto"/>
        <w:ind w:left="0" w:firstLine="425"/>
        <w:jc w:val="both"/>
        <w:rPr>
          <w:rFonts w:asciiTheme="minorHAnsi" w:hAnsiTheme="minorHAnsi" w:cstheme="minorHAnsi"/>
          <w:sz w:val="24"/>
          <w:szCs w:val="24"/>
        </w:rPr>
      </w:pPr>
      <w:r w:rsidRPr="006C79AF">
        <w:rPr>
          <w:rFonts w:asciiTheme="minorHAnsi" w:hAnsiTheme="minorHAnsi" w:cstheme="minorHAnsi"/>
          <w:sz w:val="24"/>
          <w:szCs w:val="24"/>
        </w:rPr>
        <w:t>Por ser expressão da verdade, firmamos a presente.</w:t>
      </w:r>
    </w:p>
    <w:p w14:paraId="4AEB65F5" w14:textId="77777777" w:rsidR="003276D4" w:rsidRPr="006C79AF" w:rsidRDefault="003276D4" w:rsidP="003276D4">
      <w:pPr>
        <w:spacing w:line="360" w:lineRule="auto"/>
        <w:jc w:val="center"/>
        <w:rPr>
          <w:rFonts w:asciiTheme="minorHAnsi" w:hAnsiTheme="minorHAnsi" w:cstheme="minorHAnsi"/>
        </w:rPr>
      </w:pPr>
    </w:p>
    <w:p w14:paraId="43B33E52" w14:textId="77777777" w:rsidR="003276D4" w:rsidRPr="006C79AF" w:rsidRDefault="003276D4" w:rsidP="003276D4">
      <w:pPr>
        <w:spacing w:line="360" w:lineRule="auto"/>
        <w:jc w:val="center"/>
        <w:rPr>
          <w:rFonts w:asciiTheme="minorHAnsi" w:hAnsiTheme="minorHAnsi" w:cstheme="minorHAnsi"/>
        </w:rPr>
      </w:pPr>
    </w:p>
    <w:p w14:paraId="4E6AB338" w14:textId="77777777" w:rsidR="003276D4" w:rsidRPr="006C79AF" w:rsidRDefault="003276D4" w:rsidP="003276D4">
      <w:pPr>
        <w:spacing w:line="360" w:lineRule="auto"/>
        <w:jc w:val="center"/>
        <w:rPr>
          <w:rFonts w:asciiTheme="minorHAnsi" w:hAnsiTheme="minorHAnsi" w:cstheme="minorHAnsi"/>
        </w:rPr>
      </w:pPr>
    </w:p>
    <w:p w14:paraId="6E6A469B" w14:textId="77777777" w:rsidR="003276D4" w:rsidRPr="006C79AF" w:rsidRDefault="003276D4" w:rsidP="003276D4">
      <w:pPr>
        <w:spacing w:line="360" w:lineRule="auto"/>
        <w:jc w:val="center"/>
        <w:rPr>
          <w:rFonts w:asciiTheme="minorHAnsi" w:hAnsiTheme="minorHAnsi" w:cstheme="minorHAnsi"/>
        </w:rPr>
      </w:pPr>
    </w:p>
    <w:p w14:paraId="7E238B49" w14:textId="77777777" w:rsidR="003276D4" w:rsidRPr="006C79AF" w:rsidRDefault="003276D4" w:rsidP="003276D4">
      <w:pPr>
        <w:spacing w:line="100" w:lineRule="atLeast"/>
        <w:jc w:val="right"/>
        <w:rPr>
          <w:rFonts w:asciiTheme="minorHAnsi" w:hAnsiTheme="minorHAnsi" w:cstheme="minorHAnsi"/>
        </w:rPr>
      </w:pPr>
      <w:r w:rsidRPr="006C79AF">
        <w:rPr>
          <w:rFonts w:asciiTheme="minorHAnsi" w:hAnsiTheme="minorHAnsi" w:cstheme="minorHAnsi"/>
          <w:lang w:eastAsia="en-US" w:bidi="en-US"/>
        </w:rPr>
        <w:t xml:space="preserve">Em, _____ de _______________ </w:t>
      </w:r>
      <w:proofErr w:type="spellStart"/>
      <w:r w:rsidRPr="006C79AF">
        <w:rPr>
          <w:rFonts w:asciiTheme="minorHAnsi" w:hAnsiTheme="minorHAnsi" w:cstheme="minorHAnsi"/>
          <w:lang w:eastAsia="en-US" w:bidi="en-US"/>
        </w:rPr>
        <w:t>de</w:t>
      </w:r>
      <w:proofErr w:type="spellEnd"/>
      <w:r w:rsidRPr="006C79AF">
        <w:rPr>
          <w:rFonts w:asciiTheme="minorHAnsi" w:hAnsiTheme="minorHAnsi" w:cstheme="minorHAnsi"/>
          <w:lang w:eastAsia="en-US" w:bidi="en-US"/>
        </w:rPr>
        <w:t xml:space="preserve"> 202</w:t>
      </w:r>
      <w:r w:rsidR="005C78CD" w:rsidRPr="006C79AF">
        <w:rPr>
          <w:rFonts w:asciiTheme="minorHAnsi" w:hAnsiTheme="minorHAnsi" w:cstheme="minorHAnsi"/>
          <w:lang w:eastAsia="en-US" w:bidi="en-US"/>
        </w:rPr>
        <w:t>4</w:t>
      </w:r>
      <w:r w:rsidRPr="006C79AF">
        <w:rPr>
          <w:rFonts w:asciiTheme="minorHAnsi" w:hAnsiTheme="minorHAnsi" w:cstheme="minorHAnsi"/>
          <w:lang w:eastAsia="en-US" w:bidi="en-US"/>
        </w:rPr>
        <w:t>.</w:t>
      </w:r>
    </w:p>
    <w:p w14:paraId="34A36DC6" w14:textId="77777777" w:rsidR="003276D4" w:rsidRPr="006C79AF" w:rsidRDefault="003276D4" w:rsidP="003276D4">
      <w:pPr>
        <w:pStyle w:val="Ttulo8"/>
        <w:spacing w:line="360" w:lineRule="auto"/>
        <w:jc w:val="center"/>
        <w:rPr>
          <w:rFonts w:asciiTheme="minorHAnsi" w:hAnsiTheme="minorHAnsi" w:cstheme="minorHAnsi"/>
          <w:b/>
          <w:color w:val="auto"/>
          <w:sz w:val="24"/>
          <w:szCs w:val="24"/>
        </w:rPr>
      </w:pPr>
    </w:p>
    <w:p w14:paraId="7CB72150" w14:textId="77777777" w:rsidR="003276D4" w:rsidRPr="006C79AF" w:rsidRDefault="003276D4" w:rsidP="003276D4">
      <w:pPr>
        <w:rPr>
          <w:rFonts w:asciiTheme="minorHAnsi" w:hAnsiTheme="minorHAnsi" w:cstheme="minorHAnsi"/>
          <w:b/>
        </w:rPr>
      </w:pPr>
    </w:p>
    <w:p w14:paraId="1885F8D8" w14:textId="77777777" w:rsidR="003276D4" w:rsidRPr="006C79AF" w:rsidRDefault="003276D4" w:rsidP="003276D4">
      <w:pPr>
        <w:rPr>
          <w:rFonts w:asciiTheme="minorHAnsi" w:hAnsiTheme="minorHAnsi" w:cstheme="minorHAnsi"/>
          <w:b/>
        </w:rPr>
      </w:pPr>
    </w:p>
    <w:p w14:paraId="66A836D5" w14:textId="77777777" w:rsidR="003276D4" w:rsidRPr="006C79AF" w:rsidRDefault="003276D4" w:rsidP="003276D4">
      <w:pPr>
        <w:rPr>
          <w:rFonts w:asciiTheme="minorHAnsi" w:hAnsiTheme="minorHAnsi" w:cstheme="minorHAnsi"/>
          <w:b/>
        </w:rPr>
      </w:pPr>
    </w:p>
    <w:p w14:paraId="5E4C6457" w14:textId="77777777" w:rsidR="003276D4" w:rsidRPr="006C79AF" w:rsidRDefault="003276D4" w:rsidP="003276D4">
      <w:pPr>
        <w:rPr>
          <w:rFonts w:asciiTheme="minorHAnsi" w:hAnsiTheme="minorHAnsi" w:cstheme="minorHAnsi"/>
          <w:b/>
        </w:rPr>
      </w:pPr>
    </w:p>
    <w:p w14:paraId="33B24B14" w14:textId="77777777" w:rsidR="003276D4" w:rsidRPr="006C79AF" w:rsidRDefault="003276D4" w:rsidP="003276D4">
      <w:pPr>
        <w:jc w:val="center"/>
        <w:rPr>
          <w:rFonts w:asciiTheme="minorHAnsi" w:hAnsiTheme="minorHAnsi" w:cstheme="minorHAnsi"/>
        </w:rPr>
      </w:pPr>
      <w:r w:rsidRPr="006C79AF">
        <w:rPr>
          <w:rFonts w:asciiTheme="minorHAnsi" w:hAnsiTheme="minorHAnsi" w:cstheme="minorHAnsi"/>
        </w:rPr>
        <w:t>_______________________________________</w:t>
      </w:r>
    </w:p>
    <w:p w14:paraId="59F70034" w14:textId="77777777" w:rsidR="003276D4" w:rsidRPr="006C79AF" w:rsidRDefault="003276D4" w:rsidP="003276D4">
      <w:pPr>
        <w:pStyle w:val="WW-Padro"/>
        <w:jc w:val="center"/>
        <w:rPr>
          <w:rFonts w:asciiTheme="minorHAnsi" w:hAnsiTheme="minorHAnsi" w:cstheme="minorHAnsi"/>
        </w:rPr>
      </w:pPr>
      <w:r w:rsidRPr="006C79AF">
        <w:rPr>
          <w:rFonts w:asciiTheme="minorHAnsi" w:hAnsiTheme="minorHAnsi" w:cstheme="minorHAnsi"/>
          <w:b/>
          <w:caps/>
          <w:lang w:eastAsia="en-US" w:bidi="en-US"/>
        </w:rPr>
        <w:t>Carimbo CNPJ e Assinatura do</w:t>
      </w:r>
    </w:p>
    <w:p w14:paraId="73CF9EBC" w14:textId="77777777" w:rsidR="003276D4" w:rsidRPr="006C79AF" w:rsidRDefault="003276D4" w:rsidP="003276D4">
      <w:pPr>
        <w:spacing w:line="360" w:lineRule="auto"/>
        <w:jc w:val="center"/>
        <w:rPr>
          <w:rFonts w:asciiTheme="minorHAnsi" w:hAnsiTheme="minorHAnsi" w:cstheme="minorHAnsi"/>
        </w:rPr>
      </w:pPr>
      <w:r w:rsidRPr="006C79AF">
        <w:rPr>
          <w:rFonts w:asciiTheme="minorHAnsi" w:hAnsiTheme="minorHAnsi" w:cstheme="minorHAnsi"/>
          <w:b/>
          <w:caps/>
          <w:lang w:eastAsia="en-US" w:bidi="en-US"/>
        </w:rPr>
        <w:t>Responsável pela Empresa</w:t>
      </w:r>
    </w:p>
    <w:p w14:paraId="7F0975F3" w14:textId="77777777" w:rsidR="003276D4" w:rsidRPr="006C79AF" w:rsidRDefault="003276D4" w:rsidP="003276D4">
      <w:pPr>
        <w:spacing w:line="360" w:lineRule="auto"/>
        <w:rPr>
          <w:rFonts w:asciiTheme="minorHAnsi" w:hAnsiTheme="minorHAnsi" w:cstheme="minorHAnsi"/>
          <w:b/>
          <w:caps/>
          <w:lang w:eastAsia="en-US" w:bidi="en-US"/>
        </w:rPr>
      </w:pPr>
    </w:p>
    <w:p w14:paraId="28FEDB99" w14:textId="77777777" w:rsidR="003276D4" w:rsidRPr="006C79AF" w:rsidRDefault="003276D4" w:rsidP="003276D4">
      <w:pPr>
        <w:spacing w:line="360" w:lineRule="auto"/>
        <w:rPr>
          <w:rFonts w:asciiTheme="minorHAnsi" w:hAnsiTheme="minorHAnsi" w:cstheme="minorHAnsi"/>
          <w:b/>
          <w:caps/>
          <w:lang w:eastAsia="en-US" w:bidi="en-US"/>
        </w:rPr>
      </w:pPr>
    </w:p>
    <w:p w14:paraId="543B3AD9" w14:textId="77777777" w:rsidR="003276D4" w:rsidRPr="006C79AF" w:rsidRDefault="003276D4" w:rsidP="003276D4">
      <w:pPr>
        <w:spacing w:line="360" w:lineRule="auto"/>
        <w:rPr>
          <w:rFonts w:asciiTheme="minorHAnsi" w:hAnsiTheme="minorHAnsi" w:cstheme="minorHAnsi"/>
          <w:b/>
          <w:caps/>
          <w:lang w:eastAsia="en-US" w:bidi="en-US"/>
        </w:rPr>
      </w:pPr>
    </w:p>
    <w:p w14:paraId="7F4D6E7F" w14:textId="77777777" w:rsidR="003276D4" w:rsidRPr="006C79AF" w:rsidRDefault="003276D4" w:rsidP="003276D4">
      <w:pPr>
        <w:pStyle w:val="WW-Padro"/>
        <w:jc w:val="center"/>
        <w:rPr>
          <w:rFonts w:asciiTheme="minorHAnsi" w:hAnsiTheme="minorHAnsi" w:cstheme="minorHAnsi"/>
          <w:b/>
        </w:rPr>
      </w:pPr>
    </w:p>
    <w:p w14:paraId="5894EBE8" w14:textId="77777777" w:rsidR="003276D4" w:rsidRPr="006C79AF" w:rsidRDefault="003276D4" w:rsidP="003276D4">
      <w:pPr>
        <w:pStyle w:val="WW-Padro"/>
        <w:jc w:val="center"/>
        <w:rPr>
          <w:rFonts w:asciiTheme="minorHAnsi" w:hAnsiTheme="minorHAnsi" w:cstheme="minorHAnsi"/>
          <w:b/>
        </w:rPr>
      </w:pPr>
    </w:p>
    <w:p w14:paraId="642B012A" w14:textId="77777777" w:rsidR="005C78CD" w:rsidRPr="006C79AF" w:rsidRDefault="005C78CD" w:rsidP="003276D4">
      <w:pPr>
        <w:pStyle w:val="WW-Padro"/>
        <w:jc w:val="center"/>
        <w:rPr>
          <w:rFonts w:asciiTheme="minorHAnsi" w:hAnsiTheme="minorHAnsi" w:cstheme="minorHAnsi"/>
          <w:b/>
        </w:rPr>
      </w:pPr>
    </w:p>
    <w:p w14:paraId="60D898F3" w14:textId="77777777" w:rsidR="005C78CD" w:rsidRPr="006C79AF" w:rsidRDefault="005C78CD" w:rsidP="003276D4">
      <w:pPr>
        <w:pStyle w:val="WW-Padro"/>
        <w:jc w:val="center"/>
        <w:rPr>
          <w:rFonts w:asciiTheme="minorHAnsi" w:hAnsiTheme="minorHAnsi" w:cstheme="minorHAnsi"/>
          <w:b/>
        </w:rPr>
      </w:pPr>
    </w:p>
    <w:p w14:paraId="7070834F" w14:textId="77777777" w:rsidR="003276D4" w:rsidRPr="006C79AF" w:rsidRDefault="003276D4" w:rsidP="003276D4">
      <w:pPr>
        <w:pStyle w:val="WW-Padro"/>
        <w:jc w:val="center"/>
        <w:rPr>
          <w:rFonts w:asciiTheme="minorHAnsi" w:hAnsiTheme="minorHAnsi" w:cstheme="minorHAnsi"/>
        </w:rPr>
      </w:pPr>
      <w:r w:rsidRPr="006C79AF">
        <w:rPr>
          <w:rFonts w:asciiTheme="minorHAnsi" w:hAnsiTheme="minorHAnsi" w:cstheme="minorHAnsi"/>
          <w:b/>
        </w:rPr>
        <w:t>ANEXO XV</w:t>
      </w:r>
    </w:p>
    <w:p w14:paraId="276A5028" w14:textId="77777777" w:rsidR="003276D4" w:rsidRPr="006C79AF" w:rsidRDefault="003276D4" w:rsidP="003276D4">
      <w:pPr>
        <w:pStyle w:val="WW-Padro"/>
        <w:jc w:val="center"/>
        <w:rPr>
          <w:rFonts w:asciiTheme="minorHAnsi" w:hAnsiTheme="minorHAnsi" w:cstheme="minorHAnsi"/>
          <w:b/>
        </w:rPr>
      </w:pPr>
    </w:p>
    <w:p w14:paraId="3491DC15" w14:textId="77777777" w:rsidR="003276D4" w:rsidRPr="006C79AF" w:rsidRDefault="003276D4" w:rsidP="003276D4">
      <w:pPr>
        <w:pStyle w:val="NormalWeb"/>
        <w:jc w:val="center"/>
        <w:rPr>
          <w:rFonts w:asciiTheme="minorHAnsi" w:hAnsiTheme="minorHAnsi" w:cstheme="minorHAnsi"/>
        </w:rPr>
      </w:pPr>
      <w:r w:rsidRPr="006C79AF">
        <w:rPr>
          <w:rFonts w:asciiTheme="minorHAnsi" w:hAnsiTheme="minorHAnsi" w:cstheme="minorHAnsi"/>
          <w:b/>
        </w:rPr>
        <w:t>DECLARAÇÃO DA FRAUDE E DA CORRUPÇÃO</w:t>
      </w:r>
    </w:p>
    <w:p w14:paraId="5AB4EB64" w14:textId="77777777" w:rsidR="003276D4" w:rsidRPr="006C79AF" w:rsidRDefault="003276D4" w:rsidP="003276D4">
      <w:pPr>
        <w:pStyle w:val="NormalWeb"/>
        <w:jc w:val="center"/>
        <w:rPr>
          <w:rFonts w:asciiTheme="minorHAnsi" w:hAnsiTheme="minorHAnsi" w:cstheme="minorHAnsi"/>
          <w:b/>
        </w:rPr>
      </w:pPr>
    </w:p>
    <w:p w14:paraId="69B74C65" w14:textId="77777777" w:rsidR="003276D4" w:rsidRPr="006C79AF" w:rsidRDefault="008F77EA" w:rsidP="003276D4">
      <w:pPr>
        <w:pStyle w:val="NormalWeb"/>
        <w:jc w:val="center"/>
        <w:rPr>
          <w:rFonts w:asciiTheme="minorHAnsi" w:hAnsiTheme="minorHAnsi" w:cstheme="minorHAnsi"/>
        </w:rPr>
      </w:pPr>
      <w:r>
        <w:rPr>
          <w:rFonts w:asciiTheme="minorHAnsi" w:hAnsiTheme="minorHAnsi" w:cstheme="minorHAnsi"/>
          <w:b/>
        </w:rPr>
        <w:t>PREGÃO ELETRÔNICO</w:t>
      </w:r>
      <w:r w:rsidR="003276D4" w:rsidRPr="006C79AF">
        <w:rPr>
          <w:rFonts w:asciiTheme="minorHAnsi" w:hAnsiTheme="minorHAnsi" w:cstheme="minorHAnsi"/>
          <w:b/>
        </w:rPr>
        <w:t xml:space="preserve"> Nº 001/2024</w:t>
      </w:r>
    </w:p>
    <w:p w14:paraId="37FA9C34" w14:textId="77777777" w:rsidR="003276D4" w:rsidRPr="006C79AF" w:rsidRDefault="003276D4" w:rsidP="003276D4">
      <w:pPr>
        <w:pStyle w:val="NormalWeb"/>
        <w:jc w:val="center"/>
        <w:rPr>
          <w:rFonts w:asciiTheme="minorHAnsi" w:eastAsia="Verdana" w:hAnsiTheme="minorHAnsi" w:cstheme="minorHAnsi"/>
          <w:b/>
          <w:shd w:val="clear" w:color="auto" w:fill="FFFFFF"/>
        </w:rPr>
      </w:pPr>
    </w:p>
    <w:p w14:paraId="244744BE" w14:textId="77777777" w:rsidR="003276D4" w:rsidRPr="006C79AF" w:rsidRDefault="003276D4" w:rsidP="003276D4">
      <w:pPr>
        <w:pStyle w:val="NormalWeb"/>
        <w:jc w:val="both"/>
        <w:rPr>
          <w:rFonts w:asciiTheme="minorHAnsi" w:hAnsiTheme="minorHAnsi" w:cstheme="minorHAnsi"/>
          <w:b/>
          <w:shd w:val="clear" w:color="auto" w:fill="FFFFFF"/>
        </w:rPr>
      </w:pPr>
      <w:r w:rsidRPr="006C79AF">
        <w:rPr>
          <w:rFonts w:asciiTheme="minorHAnsi" w:eastAsia="Verdana" w:hAnsiTheme="minorHAnsi" w:cstheme="minorHAnsi"/>
          <w:shd w:val="clear" w:color="auto" w:fill="FFFFFF"/>
        </w:rPr>
        <w:t>“</w:t>
      </w:r>
      <w:r w:rsidRPr="006C79AF">
        <w:rPr>
          <w:rFonts w:asciiTheme="minorHAnsi" w:hAnsiTheme="minorHAnsi" w:cstheme="minorHAnsi"/>
          <w:iCs/>
          <w:shd w:val="clear" w:color="auto" w:fill="FFFFFF"/>
        </w:rPr>
        <w:t xml:space="preserve">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seja sob a </w:t>
      </w:r>
      <w:hyperlink r:id="rId22" w:history="1">
        <w:r w:rsidRPr="006C79AF">
          <w:rPr>
            <w:rStyle w:val="Hyperlink"/>
            <w:rFonts w:asciiTheme="minorHAnsi" w:hAnsiTheme="minorHAnsi" w:cstheme="minorHAnsi"/>
            <w:b/>
            <w:color w:val="auto"/>
          </w:rPr>
          <w:t>Lei brasileira de nº 12.846/2013</w:t>
        </w:r>
        <w:r w:rsidRPr="006C79AF">
          <w:rPr>
            <w:rStyle w:val="Hyperlink"/>
            <w:rFonts w:asciiTheme="minorHAnsi" w:hAnsiTheme="minorHAnsi" w:cstheme="minorHAnsi"/>
            <w:color w:val="auto"/>
          </w:rPr>
          <w:t xml:space="preserve">, seja </w:t>
        </w:r>
        <w:r w:rsidRPr="006C79AF">
          <w:rPr>
            <w:rStyle w:val="Hyperlink"/>
            <w:rFonts w:asciiTheme="minorHAnsi" w:hAnsiTheme="minorHAnsi" w:cstheme="minorHAnsi"/>
            <w:iCs/>
            <w:color w:val="auto"/>
            <w:shd w:val="clear" w:color="auto" w:fill="FFFFFF"/>
          </w:rPr>
          <w:t>sob as leis anticorrupção de qualquer país, seja de forma direta ou indireta quanto ao objeto desta licitação, ou de outra forma que não relacionada a este contrato, devendo garantir, ainda, que seus prepostos e colaboradores ajam da mesma forma.</w:t>
        </w:r>
        <w:r w:rsidRPr="006C79AF">
          <w:rPr>
            <w:rStyle w:val="Hyperlink"/>
            <w:rFonts w:asciiTheme="minorHAnsi" w:hAnsiTheme="minorHAnsi" w:cstheme="minorHAnsi"/>
            <w:color w:val="auto"/>
            <w:shd w:val="clear" w:color="auto" w:fill="FFFFFF"/>
          </w:rPr>
          <w:t>”</w:t>
        </w:r>
      </w:hyperlink>
    </w:p>
    <w:p w14:paraId="5D24FC4C" w14:textId="77777777" w:rsidR="003276D4" w:rsidRPr="006C79AF" w:rsidRDefault="003276D4" w:rsidP="003276D4">
      <w:pPr>
        <w:pStyle w:val="NormalWeb"/>
        <w:jc w:val="both"/>
        <w:rPr>
          <w:rFonts w:asciiTheme="minorHAnsi" w:hAnsiTheme="minorHAnsi" w:cstheme="minorHAnsi"/>
          <w:b/>
          <w:shd w:val="clear" w:color="auto" w:fill="FFFFFF"/>
        </w:rPr>
      </w:pPr>
    </w:p>
    <w:p w14:paraId="6EEFD030" w14:textId="77777777" w:rsidR="003276D4" w:rsidRPr="006C79AF" w:rsidRDefault="003276D4" w:rsidP="003276D4">
      <w:pPr>
        <w:pStyle w:val="NormalWeb"/>
        <w:jc w:val="both"/>
        <w:rPr>
          <w:rFonts w:asciiTheme="minorHAnsi" w:hAnsiTheme="minorHAnsi" w:cstheme="minorHAnsi"/>
        </w:rPr>
      </w:pPr>
      <w:r w:rsidRPr="006C79AF">
        <w:rPr>
          <w:rFonts w:asciiTheme="minorHAnsi" w:hAnsiTheme="minorHAnsi" w:cstheme="minorHAnsi"/>
          <w:b/>
        </w:rPr>
        <w:t>DA FRAUDE E DA CORRUPÇÃO</w:t>
      </w:r>
    </w:p>
    <w:p w14:paraId="0112C6D0" w14:textId="77777777" w:rsidR="003276D4" w:rsidRPr="006C79AF" w:rsidRDefault="003276D4" w:rsidP="003276D4">
      <w:pPr>
        <w:pStyle w:val="NormalWeb"/>
        <w:jc w:val="both"/>
        <w:rPr>
          <w:rFonts w:asciiTheme="minorHAnsi" w:hAnsiTheme="minorHAnsi" w:cstheme="minorHAnsi"/>
        </w:rPr>
      </w:pPr>
      <w:r w:rsidRPr="006C79AF">
        <w:rPr>
          <w:rFonts w:asciiTheme="minorHAnsi" w:hAnsiTheme="minorHAnsi" w:cstheme="minorHAnsi"/>
          <w:b/>
        </w:rPr>
        <w:t>I -</w:t>
      </w:r>
      <w:r w:rsidRPr="006C79AF">
        <w:rPr>
          <w:rFonts w:asciiTheme="minorHAnsi" w:hAnsiTheme="minorHAnsi" w:cstheme="minorHAnsi"/>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deste Anexo, definem-se as seguintes práticas: </w:t>
      </w:r>
    </w:p>
    <w:p w14:paraId="4861D954" w14:textId="77777777" w:rsidR="003276D4" w:rsidRPr="006C79AF" w:rsidRDefault="003276D4" w:rsidP="003276D4">
      <w:pPr>
        <w:pStyle w:val="NormalWeb"/>
        <w:jc w:val="both"/>
        <w:rPr>
          <w:rFonts w:asciiTheme="minorHAnsi" w:hAnsiTheme="minorHAnsi" w:cstheme="minorHAnsi"/>
          <w:b/>
        </w:rPr>
      </w:pPr>
    </w:p>
    <w:p w14:paraId="6CDB3518" w14:textId="77777777" w:rsidR="003276D4" w:rsidRPr="006C79AF" w:rsidRDefault="003276D4" w:rsidP="003276D4">
      <w:pPr>
        <w:pStyle w:val="NormalWeb"/>
        <w:jc w:val="both"/>
        <w:rPr>
          <w:rFonts w:asciiTheme="minorHAnsi" w:hAnsiTheme="minorHAnsi" w:cstheme="minorHAnsi"/>
        </w:rPr>
      </w:pPr>
      <w:r w:rsidRPr="006C79AF">
        <w:rPr>
          <w:rFonts w:asciiTheme="minorHAnsi" w:hAnsiTheme="minorHAnsi" w:cstheme="minorHAnsi"/>
          <w:b/>
        </w:rPr>
        <w:t>a) "prática corrupta":</w:t>
      </w:r>
      <w:r w:rsidRPr="006C79AF">
        <w:rPr>
          <w:rFonts w:asciiTheme="minorHAnsi" w:hAnsiTheme="minorHAnsi" w:cstheme="minorHAnsi"/>
        </w:rPr>
        <w:t xml:space="preserve"> oferecer, dar, receber ou solicitar, direta ou indiretamente, qualquer vantagem com o objetivo de influenciar a ação de servidor público no processo de licitação ou na execução de contrato;</w:t>
      </w:r>
    </w:p>
    <w:p w14:paraId="3090CD42" w14:textId="77777777" w:rsidR="003276D4" w:rsidRPr="006C79AF" w:rsidRDefault="003276D4" w:rsidP="003276D4">
      <w:pPr>
        <w:pStyle w:val="NormalWeb"/>
        <w:jc w:val="both"/>
        <w:rPr>
          <w:rFonts w:asciiTheme="minorHAnsi" w:hAnsiTheme="minorHAnsi" w:cstheme="minorHAnsi"/>
        </w:rPr>
      </w:pPr>
      <w:r w:rsidRPr="006C79AF">
        <w:rPr>
          <w:rFonts w:asciiTheme="minorHAnsi" w:hAnsiTheme="minorHAnsi" w:cstheme="minorHAnsi"/>
          <w:b/>
        </w:rPr>
        <w:t>b) "prática fraudulenta":</w:t>
      </w:r>
      <w:r w:rsidRPr="006C79AF">
        <w:rPr>
          <w:rFonts w:asciiTheme="minorHAnsi" w:hAnsiTheme="minorHAnsi" w:cstheme="minorHAnsi"/>
        </w:rPr>
        <w:t xml:space="preserve"> a falsificação ou omissão dos fatos, com o objetivo de influenciar o processo de licitação ou de execução de contrato; </w:t>
      </w:r>
    </w:p>
    <w:p w14:paraId="3E1F3A6A" w14:textId="77777777" w:rsidR="003276D4" w:rsidRPr="006C79AF" w:rsidRDefault="003276D4" w:rsidP="003276D4">
      <w:pPr>
        <w:pStyle w:val="NormalWeb"/>
        <w:jc w:val="both"/>
        <w:rPr>
          <w:rFonts w:asciiTheme="minorHAnsi" w:hAnsiTheme="minorHAnsi" w:cstheme="minorHAnsi"/>
        </w:rPr>
      </w:pPr>
      <w:r w:rsidRPr="006C79AF">
        <w:rPr>
          <w:rFonts w:asciiTheme="minorHAnsi" w:hAnsiTheme="minorHAnsi" w:cstheme="minorHAnsi"/>
          <w:b/>
        </w:rPr>
        <w:t>c) "prática colusiva":</w:t>
      </w:r>
      <w:r w:rsidRPr="006C79AF">
        <w:rPr>
          <w:rFonts w:asciiTheme="minorHAnsi" w:hAnsiTheme="minorHAnsi" w:cstheme="minorHAnsi"/>
        </w:rPr>
        <w:t xml:space="preserve"> esquematizar ou estabelecer um acordo entre dois ou mais licitantes, com ou sem o conhecimento de representantes ou prepostos do órgão licitador, visando estabelecer preços em níveis artificiais e não-competitivos;</w:t>
      </w:r>
    </w:p>
    <w:p w14:paraId="4F10BB64" w14:textId="77777777" w:rsidR="003276D4" w:rsidRPr="006C79AF" w:rsidRDefault="003276D4" w:rsidP="003276D4">
      <w:pPr>
        <w:pStyle w:val="NormalWeb"/>
        <w:jc w:val="both"/>
        <w:rPr>
          <w:rFonts w:asciiTheme="minorHAnsi" w:hAnsiTheme="minorHAnsi" w:cstheme="minorHAnsi"/>
        </w:rPr>
      </w:pPr>
      <w:r w:rsidRPr="006C79AF">
        <w:rPr>
          <w:rFonts w:asciiTheme="minorHAnsi" w:hAnsiTheme="minorHAnsi" w:cstheme="minorHAnsi"/>
          <w:b/>
        </w:rPr>
        <w:t>d) "prática coercitiva":</w:t>
      </w:r>
      <w:r w:rsidRPr="006C79AF">
        <w:rPr>
          <w:rFonts w:asciiTheme="minorHAnsi" w:hAnsiTheme="minorHAnsi" w:cstheme="minorHAnsi"/>
        </w:rPr>
        <w:t xml:space="preserve"> causar dano ou ameaçar, direta ou indiretamente, às pessoas ou sua propriedade, visando influenciar sua participação em um processo licitatório ou afetar a execução do contrato; </w:t>
      </w:r>
    </w:p>
    <w:p w14:paraId="4FF1BEB9" w14:textId="77777777" w:rsidR="003276D4" w:rsidRPr="006C79AF" w:rsidRDefault="003276D4" w:rsidP="003276D4">
      <w:pPr>
        <w:pStyle w:val="NormalWeb"/>
        <w:jc w:val="both"/>
        <w:rPr>
          <w:rFonts w:asciiTheme="minorHAnsi" w:hAnsiTheme="minorHAnsi" w:cstheme="minorHAnsi"/>
        </w:rPr>
      </w:pPr>
      <w:r w:rsidRPr="006C79AF">
        <w:rPr>
          <w:rFonts w:asciiTheme="minorHAnsi" w:hAnsiTheme="minorHAnsi" w:cstheme="minorHAnsi"/>
          <w:b/>
        </w:rPr>
        <w:t>e) "prática obstrutiva":(i)</w:t>
      </w:r>
      <w:r w:rsidRPr="006C79AF">
        <w:rPr>
          <w:rFonts w:asciiTheme="minorHAnsi" w:hAnsiTheme="minorHAnsi" w:cstheme="minorHAnsi"/>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r w:rsidRPr="006C79AF">
        <w:rPr>
          <w:rFonts w:asciiTheme="minorHAnsi" w:hAnsiTheme="minorHAnsi" w:cstheme="minorHAnsi"/>
          <w:b/>
        </w:rPr>
        <w:t>(</w:t>
      </w:r>
      <w:proofErr w:type="spellStart"/>
      <w:r w:rsidRPr="006C79AF">
        <w:rPr>
          <w:rFonts w:asciiTheme="minorHAnsi" w:hAnsiTheme="minorHAnsi" w:cstheme="minorHAnsi"/>
          <w:b/>
        </w:rPr>
        <w:t>ii</w:t>
      </w:r>
      <w:proofErr w:type="spellEnd"/>
      <w:r w:rsidRPr="006C79AF">
        <w:rPr>
          <w:rFonts w:asciiTheme="minorHAnsi" w:hAnsiTheme="minorHAnsi" w:cstheme="minorHAnsi"/>
          <w:b/>
        </w:rPr>
        <w:t>)</w:t>
      </w:r>
      <w:r w:rsidRPr="006C79AF">
        <w:rPr>
          <w:rFonts w:asciiTheme="minorHAnsi" w:hAnsiTheme="minorHAnsi" w:cstheme="minorHAnsi"/>
        </w:rPr>
        <w:t xml:space="preserve"> atos cuja intenção seja impedir materialmente o exercício do direito de o organismo financeiro multilateral promover inspeção. </w:t>
      </w:r>
    </w:p>
    <w:p w14:paraId="082E9F6B" w14:textId="77777777" w:rsidR="003276D4" w:rsidRPr="006C79AF" w:rsidRDefault="003276D4" w:rsidP="003276D4">
      <w:pPr>
        <w:pStyle w:val="NormalWeb"/>
        <w:jc w:val="both"/>
        <w:rPr>
          <w:rFonts w:asciiTheme="minorHAnsi" w:hAnsiTheme="minorHAnsi" w:cstheme="minorHAnsi"/>
        </w:rPr>
      </w:pPr>
      <w:r w:rsidRPr="006C79AF">
        <w:rPr>
          <w:rFonts w:asciiTheme="minorHAnsi" w:hAnsiTheme="minorHAnsi" w:cstheme="minorHAnsi"/>
          <w:b/>
        </w:rPr>
        <w:t>II -</w:t>
      </w:r>
      <w:r w:rsidRPr="006C79AF">
        <w:rPr>
          <w:rFonts w:asciiTheme="minorHAnsi" w:hAnsiTheme="minorHAnsi" w:cstheme="minorHAnsi"/>
        </w:rPr>
        <w:t xml:space="preserve"> Na hipótese de financiamento, parcial ou integral, por organismo financeiro multilateral, mediante adiantamento ou reembolso, este organismo imporá sanção sobre uma empresa ou </w:t>
      </w:r>
      <w:r w:rsidRPr="006C79AF">
        <w:rPr>
          <w:rFonts w:asciiTheme="minorHAnsi" w:hAnsiTheme="minorHAnsi" w:cstheme="minorHAnsi"/>
        </w:rPr>
        <w:lastRenderedPageBreak/>
        <w:t xml:space="preserve">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 </w:t>
      </w:r>
    </w:p>
    <w:p w14:paraId="7FA68809" w14:textId="77777777" w:rsidR="003276D4" w:rsidRPr="006C79AF" w:rsidRDefault="003276D4" w:rsidP="003276D4">
      <w:pPr>
        <w:pStyle w:val="NormalWeb"/>
        <w:jc w:val="both"/>
        <w:rPr>
          <w:rFonts w:asciiTheme="minorHAnsi" w:hAnsiTheme="minorHAnsi" w:cstheme="minorHAnsi"/>
        </w:rPr>
      </w:pPr>
    </w:p>
    <w:p w14:paraId="32BDBC01" w14:textId="77777777" w:rsidR="003276D4" w:rsidRPr="006C79AF" w:rsidRDefault="003276D4" w:rsidP="003276D4">
      <w:pPr>
        <w:jc w:val="both"/>
        <w:rPr>
          <w:rFonts w:asciiTheme="minorHAnsi" w:hAnsiTheme="minorHAnsi" w:cstheme="minorHAnsi"/>
        </w:rPr>
      </w:pPr>
      <w:r w:rsidRPr="006C79AF">
        <w:rPr>
          <w:rFonts w:asciiTheme="minorHAnsi" w:hAnsiTheme="minorHAnsi" w:cstheme="minorHAnsi"/>
          <w:b/>
        </w:rPr>
        <w:t>III -</w:t>
      </w:r>
      <w:r w:rsidRPr="006C79AF">
        <w:rPr>
          <w:rFonts w:asciiTheme="minorHAnsi" w:hAnsiTheme="minorHAnsi" w:cstheme="minorHAnsi"/>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14:paraId="33E23A38" w14:textId="77777777" w:rsidR="003276D4" w:rsidRPr="006C79AF" w:rsidRDefault="003276D4" w:rsidP="003276D4">
      <w:pPr>
        <w:jc w:val="both"/>
        <w:rPr>
          <w:rFonts w:asciiTheme="minorHAnsi" w:hAnsiTheme="minorHAnsi" w:cstheme="minorHAnsi"/>
        </w:rPr>
      </w:pPr>
    </w:p>
    <w:p w14:paraId="08E0579B" w14:textId="77777777" w:rsidR="003276D4" w:rsidRPr="006C79AF" w:rsidRDefault="003276D4" w:rsidP="003276D4">
      <w:pPr>
        <w:pStyle w:val="Recuodecorpodetexto31"/>
        <w:spacing w:after="0"/>
        <w:ind w:left="0"/>
        <w:jc w:val="both"/>
        <w:rPr>
          <w:rFonts w:asciiTheme="minorHAnsi" w:hAnsiTheme="minorHAnsi" w:cstheme="minorHAnsi"/>
          <w:sz w:val="24"/>
          <w:szCs w:val="24"/>
        </w:rPr>
      </w:pPr>
      <w:r w:rsidRPr="006C79AF">
        <w:rPr>
          <w:rFonts w:asciiTheme="minorHAnsi" w:hAnsiTheme="minorHAnsi" w:cstheme="minorHAnsi"/>
          <w:sz w:val="24"/>
          <w:szCs w:val="24"/>
        </w:rPr>
        <w:t>Por ser expressão da verdade, firmamos a presente declaração.</w:t>
      </w:r>
    </w:p>
    <w:p w14:paraId="218D7FF2" w14:textId="77777777" w:rsidR="003276D4" w:rsidRPr="006C79AF" w:rsidRDefault="003276D4" w:rsidP="003276D4">
      <w:pPr>
        <w:pStyle w:val="Recuodecorpodetexto31"/>
        <w:spacing w:after="0"/>
        <w:ind w:left="0"/>
        <w:jc w:val="both"/>
        <w:rPr>
          <w:rFonts w:asciiTheme="minorHAnsi" w:hAnsiTheme="minorHAnsi" w:cstheme="minorHAnsi"/>
          <w:sz w:val="24"/>
          <w:szCs w:val="24"/>
        </w:rPr>
      </w:pPr>
    </w:p>
    <w:p w14:paraId="4C7227F4" w14:textId="77777777" w:rsidR="003276D4" w:rsidRPr="006C79AF" w:rsidRDefault="003276D4" w:rsidP="003276D4">
      <w:pPr>
        <w:jc w:val="right"/>
        <w:rPr>
          <w:rFonts w:asciiTheme="minorHAnsi" w:hAnsiTheme="minorHAnsi" w:cstheme="minorHAnsi"/>
        </w:rPr>
      </w:pPr>
      <w:r w:rsidRPr="006C79AF">
        <w:rPr>
          <w:rFonts w:asciiTheme="minorHAnsi" w:hAnsiTheme="minorHAnsi" w:cstheme="minorHAnsi"/>
          <w:lang w:eastAsia="en-US" w:bidi="en-US"/>
        </w:rPr>
        <w:t xml:space="preserve">Em, _____ de _______________ </w:t>
      </w:r>
      <w:proofErr w:type="spellStart"/>
      <w:r w:rsidRPr="006C79AF">
        <w:rPr>
          <w:rFonts w:asciiTheme="minorHAnsi" w:hAnsiTheme="minorHAnsi" w:cstheme="minorHAnsi"/>
          <w:lang w:eastAsia="en-US" w:bidi="en-US"/>
        </w:rPr>
        <w:t>de</w:t>
      </w:r>
      <w:proofErr w:type="spellEnd"/>
      <w:r w:rsidRPr="006C79AF">
        <w:rPr>
          <w:rFonts w:asciiTheme="minorHAnsi" w:hAnsiTheme="minorHAnsi" w:cstheme="minorHAnsi"/>
          <w:lang w:eastAsia="en-US" w:bidi="en-US"/>
        </w:rPr>
        <w:t xml:space="preserve"> 202</w:t>
      </w:r>
      <w:r w:rsidR="005C78CD" w:rsidRPr="006C79AF">
        <w:rPr>
          <w:rFonts w:asciiTheme="minorHAnsi" w:hAnsiTheme="minorHAnsi" w:cstheme="minorHAnsi"/>
          <w:lang w:eastAsia="en-US" w:bidi="en-US"/>
        </w:rPr>
        <w:t>4</w:t>
      </w:r>
      <w:r w:rsidRPr="006C79AF">
        <w:rPr>
          <w:rFonts w:asciiTheme="minorHAnsi" w:hAnsiTheme="minorHAnsi" w:cstheme="minorHAnsi"/>
          <w:lang w:eastAsia="en-US" w:bidi="en-US"/>
        </w:rPr>
        <w:t>.</w:t>
      </w:r>
    </w:p>
    <w:p w14:paraId="52738897" w14:textId="77777777" w:rsidR="003276D4" w:rsidRPr="006C79AF" w:rsidRDefault="003276D4" w:rsidP="003276D4">
      <w:pPr>
        <w:jc w:val="right"/>
        <w:rPr>
          <w:rFonts w:asciiTheme="minorHAnsi" w:hAnsiTheme="minorHAnsi" w:cstheme="minorHAnsi"/>
          <w:lang w:eastAsia="en-US" w:bidi="en-US"/>
        </w:rPr>
      </w:pPr>
    </w:p>
    <w:p w14:paraId="354BF79A" w14:textId="77777777" w:rsidR="003276D4" w:rsidRPr="006C79AF" w:rsidRDefault="003276D4" w:rsidP="003276D4">
      <w:pPr>
        <w:jc w:val="right"/>
        <w:rPr>
          <w:rFonts w:asciiTheme="minorHAnsi" w:hAnsiTheme="minorHAnsi" w:cstheme="minorHAnsi"/>
          <w:lang w:eastAsia="en-US" w:bidi="en-US"/>
        </w:rPr>
      </w:pPr>
    </w:p>
    <w:p w14:paraId="3E669441" w14:textId="77777777" w:rsidR="003276D4" w:rsidRPr="006C79AF" w:rsidRDefault="003276D4" w:rsidP="003276D4">
      <w:pPr>
        <w:pStyle w:val="Ttulo8"/>
        <w:tabs>
          <w:tab w:val="left" w:pos="0"/>
        </w:tabs>
        <w:spacing w:before="0"/>
        <w:jc w:val="center"/>
        <w:rPr>
          <w:rFonts w:asciiTheme="minorHAnsi" w:hAnsiTheme="minorHAnsi" w:cstheme="minorHAnsi"/>
          <w:color w:val="auto"/>
          <w:sz w:val="24"/>
          <w:szCs w:val="24"/>
          <w:lang w:eastAsia="en-US" w:bidi="en-US"/>
        </w:rPr>
      </w:pPr>
    </w:p>
    <w:p w14:paraId="00525C22" w14:textId="77777777" w:rsidR="003276D4" w:rsidRPr="006C79AF" w:rsidRDefault="003276D4" w:rsidP="003276D4">
      <w:pPr>
        <w:jc w:val="center"/>
        <w:rPr>
          <w:rFonts w:asciiTheme="minorHAnsi" w:hAnsiTheme="minorHAnsi" w:cstheme="minorHAnsi"/>
        </w:rPr>
      </w:pPr>
      <w:r w:rsidRPr="006C79AF">
        <w:rPr>
          <w:rFonts w:asciiTheme="minorHAnsi" w:hAnsiTheme="minorHAnsi" w:cstheme="minorHAnsi"/>
        </w:rPr>
        <w:t>_______________________________________</w:t>
      </w:r>
    </w:p>
    <w:p w14:paraId="72A521A5" w14:textId="77777777" w:rsidR="003276D4" w:rsidRPr="006C79AF" w:rsidRDefault="003276D4" w:rsidP="003276D4">
      <w:pPr>
        <w:pStyle w:val="WW-Padro"/>
        <w:jc w:val="center"/>
        <w:rPr>
          <w:rFonts w:asciiTheme="minorHAnsi" w:hAnsiTheme="minorHAnsi" w:cstheme="minorHAnsi"/>
        </w:rPr>
      </w:pPr>
      <w:r w:rsidRPr="006C79AF">
        <w:rPr>
          <w:rFonts w:asciiTheme="minorHAnsi" w:hAnsiTheme="minorHAnsi" w:cstheme="minorHAnsi"/>
          <w:b/>
          <w:caps/>
          <w:lang w:eastAsia="en-US" w:bidi="en-US"/>
        </w:rPr>
        <w:t>Carimbo CNPJ e Assinatura do</w:t>
      </w:r>
    </w:p>
    <w:p w14:paraId="4408B7F8" w14:textId="77777777" w:rsidR="003276D4" w:rsidRPr="006C79AF" w:rsidRDefault="003276D4" w:rsidP="003276D4">
      <w:pPr>
        <w:jc w:val="center"/>
        <w:rPr>
          <w:rFonts w:asciiTheme="minorHAnsi" w:hAnsiTheme="minorHAnsi" w:cstheme="minorHAnsi"/>
        </w:rPr>
      </w:pPr>
      <w:r w:rsidRPr="006C79AF">
        <w:rPr>
          <w:rFonts w:asciiTheme="minorHAnsi" w:hAnsiTheme="minorHAnsi" w:cstheme="minorHAnsi"/>
          <w:b/>
          <w:caps/>
          <w:lang w:eastAsia="en-US" w:bidi="en-US"/>
        </w:rPr>
        <w:t>Responsável pela Empresa</w:t>
      </w:r>
    </w:p>
    <w:p w14:paraId="1D868514" w14:textId="77777777" w:rsidR="003276D4" w:rsidRPr="006C79AF" w:rsidRDefault="003276D4" w:rsidP="003276D4">
      <w:pPr>
        <w:jc w:val="center"/>
        <w:rPr>
          <w:rFonts w:asciiTheme="minorHAnsi" w:hAnsiTheme="minorHAnsi" w:cstheme="minorHAnsi"/>
          <w:b/>
          <w:caps/>
          <w:lang w:eastAsia="en-US" w:bidi="en-US"/>
        </w:rPr>
      </w:pPr>
    </w:p>
    <w:p w14:paraId="4CAC1DE4" w14:textId="77777777" w:rsidR="003276D4" w:rsidRPr="006C79AF" w:rsidRDefault="003276D4" w:rsidP="003276D4">
      <w:pPr>
        <w:jc w:val="center"/>
        <w:rPr>
          <w:rFonts w:asciiTheme="minorHAnsi" w:hAnsiTheme="minorHAnsi" w:cstheme="minorHAnsi"/>
          <w:b/>
          <w:caps/>
          <w:lang w:eastAsia="en-US" w:bidi="en-US"/>
        </w:rPr>
      </w:pPr>
    </w:p>
    <w:p w14:paraId="02039491" w14:textId="77777777" w:rsidR="003276D4" w:rsidRPr="006C79AF" w:rsidRDefault="003276D4" w:rsidP="003276D4">
      <w:pPr>
        <w:jc w:val="center"/>
        <w:rPr>
          <w:rFonts w:asciiTheme="minorHAnsi" w:hAnsiTheme="minorHAnsi" w:cstheme="minorHAnsi"/>
          <w:b/>
          <w:caps/>
          <w:lang w:eastAsia="en-US" w:bidi="en-US"/>
        </w:rPr>
      </w:pPr>
    </w:p>
    <w:p w14:paraId="5E671EE5" w14:textId="77777777" w:rsidR="003276D4" w:rsidRPr="006C79AF" w:rsidRDefault="003276D4" w:rsidP="003276D4">
      <w:pPr>
        <w:jc w:val="center"/>
        <w:rPr>
          <w:rFonts w:asciiTheme="minorHAnsi" w:hAnsiTheme="minorHAnsi" w:cstheme="minorHAnsi"/>
          <w:b/>
          <w:caps/>
          <w:lang w:eastAsia="en-US" w:bidi="en-US"/>
        </w:rPr>
      </w:pPr>
    </w:p>
    <w:p w14:paraId="35191514" w14:textId="77777777" w:rsidR="003276D4" w:rsidRPr="006C79AF" w:rsidRDefault="003276D4" w:rsidP="003276D4">
      <w:pPr>
        <w:jc w:val="center"/>
        <w:rPr>
          <w:rFonts w:asciiTheme="minorHAnsi" w:hAnsiTheme="minorHAnsi" w:cstheme="minorHAnsi"/>
          <w:b/>
          <w:caps/>
          <w:lang w:eastAsia="en-US" w:bidi="en-US"/>
        </w:rPr>
      </w:pPr>
    </w:p>
    <w:p w14:paraId="1E4A819A" w14:textId="77777777" w:rsidR="00335D17" w:rsidRPr="006C79AF" w:rsidRDefault="00335D17" w:rsidP="003276D4">
      <w:pPr>
        <w:jc w:val="center"/>
        <w:rPr>
          <w:rFonts w:asciiTheme="minorHAnsi" w:hAnsiTheme="minorHAnsi" w:cstheme="minorHAnsi"/>
          <w:b/>
          <w:caps/>
          <w:lang w:eastAsia="en-US" w:bidi="en-US"/>
        </w:rPr>
      </w:pPr>
    </w:p>
    <w:p w14:paraId="2B5AA28D" w14:textId="77777777" w:rsidR="00335D17" w:rsidRPr="006C79AF" w:rsidRDefault="00335D17" w:rsidP="003276D4">
      <w:pPr>
        <w:jc w:val="center"/>
        <w:rPr>
          <w:rFonts w:asciiTheme="minorHAnsi" w:hAnsiTheme="minorHAnsi" w:cstheme="minorHAnsi"/>
          <w:b/>
          <w:caps/>
          <w:lang w:eastAsia="en-US" w:bidi="en-US"/>
        </w:rPr>
      </w:pPr>
    </w:p>
    <w:p w14:paraId="4F1AB824" w14:textId="77777777" w:rsidR="00335D17" w:rsidRPr="006C79AF" w:rsidRDefault="00335D17" w:rsidP="003276D4">
      <w:pPr>
        <w:jc w:val="center"/>
        <w:rPr>
          <w:rFonts w:asciiTheme="minorHAnsi" w:hAnsiTheme="minorHAnsi" w:cstheme="minorHAnsi"/>
          <w:b/>
          <w:caps/>
          <w:lang w:eastAsia="en-US" w:bidi="en-US"/>
        </w:rPr>
      </w:pPr>
    </w:p>
    <w:p w14:paraId="4F170A67" w14:textId="77777777" w:rsidR="00335D17" w:rsidRPr="006C79AF" w:rsidRDefault="00335D17" w:rsidP="003276D4">
      <w:pPr>
        <w:jc w:val="center"/>
        <w:rPr>
          <w:rFonts w:asciiTheme="minorHAnsi" w:hAnsiTheme="minorHAnsi" w:cstheme="minorHAnsi"/>
          <w:b/>
          <w:caps/>
          <w:lang w:eastAsia="en-US" w:bidi="en-US"/>
        </w:rPr>
      </w:pPr>
    </w:p>
    <w:p w14:paraId="41F6FCA4" w14:textId="77777777" w:rsidR="00335D17" w:rsidRPr="006C79AF" w:rsidRDefault="00335D17" w:rsidP="003276D4">
      <w:pPr>
        <w:jc w:val="center"/>
        <w:rPr>
          <w:rFonts w:asciiTheme="minorHAnsi" w:hAnsiTheme="minorHAnsi" w:cstheme="minorHAnsi"/>
          <w:b/>
          <w:caps/>
          <w:lang w:eastAsia="en-US" w:bidi="en-US"/>
        </w:rPr>
      </w:pPr>
    </w:p>
    <w:p w14:paraId="3B46F6A5" w14:textId="77777777" w:rsidR="00335D17" w:rsidRPr="006C79AF" w:rsidRDefault="00335D17" w:rsidP="003276D4">
      <w:pPr>
        <w:jc w:val="center"/>
        <w:rPr>
          <w:rFonts w:asciiTheme="minorHAnsi" w:hAnsiTheme="minorHAnsi" w:cstheme="minorHAnsi"/>
          <w:b/>
          <w:caps/>
          <w:lang w:eastAsia="en-US" w:bidi="en-US"/>
        </w:rPr>
      </w:pPr>
    </w:p>
    <w:p w14:paraId="2C70F454" w14:textId="77777777" w:rsidR="00335D17" w:rsidRPr="006C79AF" w:rsidRDefault="00335D17" w:rsidP="003276D4">
      <w:pPr>
        <w:jc w:val="center"/>
        <w:rPr>
          <w:rFonts w:asciiTheme="minorHAnsi" w:hAnsiTheme="minorHAnsi" w:cstheme="minorHAnsi"/>
          <w:b/>
          <w:caps/>
          <w:lang w:eastAsia="en-US" w:bidi="en-US"/>
        </w:rPr>
      </w:pPr>
    </w:p>
    <w:p w14:paraId="045A12EF" w14:textId="77777777" w:rsidR="00335D17" w:rsidRPr="006C79AF" w:rsidRDefault="00335D17" w:rsidP="003276D4">
      <w:pPr>
        <w:jc w:val="center"/>
        <w:rPr>
          <w:rFonts w:asciiTheme="minorHAnsi" w:hAnsiTheme="minorHAnsi" w:cstheme="minorHAnsi"/>
          <w:b/>
          <w:caps/>
          <w:lang w:eastAsia="en-US" w:bidi="en-US"/>
        </w:rPr>
      </w:pPr>
    </w:p>
    <w:p w14:paraId="0E951B31" w14:textId="77777777" w:rsidR="00335D17" w:rsidRPr="006C79AF" w:rsidRDefault="00335D17" w:rsidP="003276D4">
      <w:pPr>
        <w:jc w:val="center"/>
        <w:rPr>
          <w:rFonts w:asciiTheme="minorHAnsi" w:hAnsiTheme="minorHAnsi" w:cstheme="minorHAnsi"/>
          <w:b/>
          <w:caps/>
          <w:lang w:eastAsia="en-US" w:bidi="en-US"/>
        </w:rPr>
      </w:pPr>
    </w:p>
    <w:p w14:paraId="0940DB67" w14:textId="77777777" w:rsidR="00335D17" w:rsidRPr="006C79AF" w:rsidRDefault="00335D17" w:rsidP="003276D4">
      <w:pPr>
        <w:jc w:val="center"/>
        <w:rPr>
          <w:rFonts w:asciiTheme="minorHAnsi" w:hAnsiTheme="minorHAnsi" w:cstheme="minorHAnsi"/>
          <w:b/>
          <w:caps/>
          <w:lang w:eastAsia="en-US" w:bidi="en-US"/>
        </w:rPr>
      </w:pPr>
    </w:p>
    <w:p w14:paraId="182DC587" w14:textId="77777777" w:rsidR="00335D17" w:rsidRPr="006C79AF" w:rsidRDefault="00335D17" w:rsidP="003276D4">
      <w:pPr>
        <w:jc w:val="center"/>
        <w:rPr>
          <w:rFonts w:asciiTheme="minorHAnsi" w:hAnsiTheme="minorHAnsi" w:cstheme="minorHAnsi"/>
          <w:b/>
          <w:caps/>
          <w:lang w:eastAsia="en-US" w:bidi="en-US"/>
        </w:rPr>
      </w:pPr>
    </w:p>
    <w:p w14:paraId="2EFF8DFB" w14:textId="77777777" w:rsidR="00335D17" w:rsidRPr="006C79AF" w:rsidRDefault="00335D17" w:rsidP="003276D4">
      <w:pPr>
        <w:jc w:val="center"/>
        <w:rPr>
          <w:rFonts w:asciiTheme="minorHAnsi" w:hAnsiTheme="minorHAnsi" w:cstheme="minorHAnsi"/>
          <w:b/>
          <w:caps/>
          <w:lang w:eastAsia="en-US" w:bidi="en-US"/>
        </w:rPr>
      </w:pPr>
    </w:p>
    <w:p w14:paraId="1CF6AA08" w14:textId="77777777" w:rsidR="00335D17" w:rsidRPr="006C79AF" w:rsidRDefault="00335D17" w:rsidP="003276D4">
      <w:pPr>
        <w:jc w:val="center"/>
        <w:rPr>
          <w:rFonts w:asciiTheme="minorHAnsi" w:hAnsiTheme="minorHAnsi" w:cstheme="minorHAnsi"/>
          <w:b/>
          <w:caps/>
          <w:lang w:eastAsia="en-US" w:bidi="en-US"/>
        </w:rPr>
      </w:pPr>
    </w:p>
    <w:p w14:paraId="3DE5B233" w14:textId="77777777" w:rsidR="00335D17" w:rsidRPr="006C79AF" w:rsidRDefault="00335D17" w:rsidP="003276D4">
      <w:pPr>
        <w:jc w:val="center"/>
        <w:rPr>
          <w:rFonts w:asciiTheme="minorHAnsi" w:hAnsiTheme="minorHAnsi" w:cstheme="minorHAnsi"/>
          <w:b/>
          <w:caps/>
          <w:lang w:eastAsia="en-US" w:bidi="en-US"/>
        </w:rPr>
      </w:pPr>
    </w:p>
    <w:p w14:paraId="2FF21855" w14:textId="77777777" w:rsidR="00335D17" w:rsidRPr="006C79AF" w:rsidRDefault="00335D17" w:rsidP="003276D4">
      <w:pPr>
        <w:jc w:val="center"/>
        <w:rPr>
          <w:rFonts w:asciiTheme="minorHAnsi" w:hAnsiTheme="minorHAnsi" w:cstheme="minorHAnsi"/>
          <w:b/>
          <w:caps/>
          <w:lang w:eastAsia="en-US" w:bidi="en-US"/>
        </w:rPr>
      </w:pPr>
    </w:p>
    <w:p w14:paraId="759C4B7E" w14:textId="77777777" w:rsidR="00335D17" w:rsidRPr="006C79AF" w:rsidRDefault="00335D17" w:rsidP="003276D4">
      <w:pPr>
        <w:jc w:val="center"/>
        <w:rPr>
          <w:rFonts w:asciiTheme="minorHAnsi" w:hAnsiTheme="minorHAnsi" w:cstheme="minorHAnsi"/>
          <w:b/>
          <w:caps/>
          <w:lang w:eastAsia="en-US" w:bidi="en-US"/>
        </w:rPr>
      </w:pPr>
    </w:p>
    <w:p w14:paraId="08092015" w14:textId="77777777" w:rsidR="00335D17" w:rsidRPr="006C79AF" w:rsidRDefault="00335D17" w:rsidP="003276D4">
      <w:pPr>
        <w:jc w:val="center"/>
        <w:rPr>
          <w:rFonts w:asciiTheme="minorHAnsi" w:hAnsiTheme="minorHAnsi" w:cstheme="minorHAnsi"/>
          <w:b/>
          <w:caps/>
          <w:lang w:eastAsia="en-US" w:bidi="en-US"/>
        </w:rPr>
      </w:pPr>
    </w:p>
    <w:p w14:paraId="61206A1E" w14:textId="77777777" w:rsidR="00335D17" w:rsidRPr="006C79AF" w:rsidRDefault="00335D17" w:rsidP="003276D4">
      <w:pPr>
        <w:jc w:val="center"/>
        <w:rPr>
          <w:rFonts w:asciiTheme="minorHAnsi" w:hAnsiTheme="minorHAnsi" w:cstheme="minorHAnsi"/>
          <w:b/>
          <w:caps/>
          <w:lang w:eastAsia="en-US" w:bidi="en-US"/>
        </w:rPr>
      </w:pPr>
    </w:p>
    <w:p w14:paraId="3393EC59" w14:textId="77777777" w:rsidR="00335D17" w:rsidRPr="006C79AF" w:rsidRDefault="00335D17" w:rsidP="003276D4">
      <w:pPr>
        <w:jc w:val="center"/>
        <w:rPr>
          <w:rFonts w:asciiTheme="minorHAnsi" w:hAnsiTheme="minorHAnsi" w:cstheme="minorHAnsi"/>
          <w:b/>
          <w:caps/>
          <w:lang w:eastAsia="en-US" w:bidi="en-US"/>
        </w:rPr>
      </w:pPr>
    </w:p>
    <w:p w14:paraId="4CDED7F1" w14:textId="77777777" w:rsidR="003276D4" w:rsidRPr="006C79AF" w:rsidRDefault="003276D4" w:rsidP="003276D4">
      <w:pPr>
        <w:jc w:val="center"/>
        <w:rPr>
          <w:rFonts w:asciiTheme="minorHAnsi" w:hAnsiTheme="minorHAnsi" w:cstheme="minorHAnsi"/>
        </w:rPr>
      </w:pPr>
      <w:r w:rsidRPr="006C79AF">
        <w:rPr>
          <w:rFonts w:asciiTheme="minorHAnsi" w:hAnsiTheme="minorHAnsi" w:cstheme="minorHAnsi"/>
          <w:b/>
          <w:caps/>
          <w:lang w:eastAsia="en-US" w:bidi="en-US"/>
        </w:rPr>
        <w:t>ANEXO XVI</w:t>
      </w:r>
    </w:p>
    <w:p w14:paraId="1C0F0894" w14:textId="77777777" w:rsidR="003276D4" w:rsidRPr="006C79AF" w:rsidRDefault="003276D4" w:rsidP="003276D4">
      <w:pPr>
        <w:jc w:val="center"/>
        <w:rPr>
          <w:rFonts w:asciiTheme="minorHAnsi" w:hAnsiTheme="minorHAnsi" w:cstheme="minorHAnsi"/>
          <w:b/>
          <w:caps/>
          <w:lang w:eastAsia="en-US" w:bidi="en-US"/>
        </w:rPr>
      </w:pPr>
    </w:p>
    <w:p w14:paraId="07C8C8F2" w14:textId="77777777" w:rsidR="003276D4" w:rsidRPr="006C79AF" w:rsidRDefault="003276D4" w:rsidP="003276D4">
      <w:pPr>
        <w:jc w:val="center"/>
        <w:rPr>
          <w:rFonts w:asciiTheme="minorHAnsi" w:hAnsiTheme="minorHAnsi" w:cstheme="minorHAnsi"/>
          <w:b/>
          <w:caps/>
          <w:lang w:eastAsia="en-US" w:bidi="en-US"/>
        </w:rPr>
      </w:pPr>
    </w:p>
    <w:p w14:paraId="3CD1A1B7" w14:textId="77777777" w:rsidR="003276D4" w:rsidRPr="006C79AF" w:rsidRDefault="003276D4" w:rsidP="003276D4">
      <w:pPr>
        <w:jc w:val="center"/>
        <w:rPr>
          <w:rFonts w:asciiTheme="minorHAnsi" w:hAnsiTheme="minorHAnsi" w:cstheme="minorHAnsi"/>
          <w:b/>
          <w:caps/>
          <w:lang w:eastAsia="en-US" w:bidi="en-US"/>
        </w:rPr>
      </w:pPr>
    </w:p>
    <w:p w14:paraId="5135ACFD" w14:textId="77777777" w:rsidR="003276D4" w:rsidRPr="006C79AF" w:rsidRDefault="003276D4" w:rsidP="003276D4">
      <w:pPr>
        <w:jc w:val="center"/>
        <w:rPr>
          <w:rFonts w:asciiTheme="minorHAnsi" w:hAnsiTheme="minorHAnsi" w:cstheme="minorHAnsi"/>
        </w:rPr>
      </w:pPr>
      <w:r w:rsidRPr="006C79AF">
        <w:rPr>
          <w:rFonts w:asciiTheme="minorHAnsi" w:hAnsiTheme="minorHAnsi" w:cstheme="minorHAnsi"/>
          <w:b/>
        </w:rPr>
        <w:t>DECLARAÇÃO DE RENÚNCIA À VISITA TÉCNICA</w:t>
      </w:r>
    </w:p>
    <w:p w14:paraId="133A5901" w14:textId="77777777" w:rsidR="003276D4" w:rsidRPr="006C79AF" w:rsidRDefault="003276D4" w:rsidP="003276D4">
      <w:pPr>
        <w:rPr>
          <w:rFonts w:asciiTheme="minorHAnsi" w:hAnsiTheme="minorHAnsi" w:cstheme="minorHAnsi"/>
          <w:b/>
        </w:rPr>
      </w:pPr>
    </w:p>
    <w:p w14:paraId="40752ED7" w14:textId="77777777" w:rsidR="003276D4" w:rsidRPr="006C79AF" w:rsidRDefault="003276D4" w:rsidP="003276D4">
      <w:pPr>
        <w:rPr>
          <w:rFonts w:asciiTheme="minorHAnsi" w:hAnsiTheme="minorHAnsi" w:cstheme="minorHAnsi"/>
          <w:b/>
        </w:rPr>
      </w:pPr>
    </w:p>
    <w:p w14:paraId="6A92BFC6" w14:textId="77777777" w:rsidR="003276D4" w:rsidRPr="006C79AF" w:rsidRDefault="003276D4" w:rsidP="003276D4">
      <w:pPr>
        <w:rPr>
          <w:rFonts w:asciiTheme="minorHAnsi" w:hAnsiTheme="minorHAnsi" w:cstheme="minorHAnsi"/>
          <w:b/>
        </w:rPr>
      </w:pPr>
    </w:p>
    <w:p w14:paraId="1AD40EAF" w14:textId="77777777" w:rsidR="003276D4" w:rsidRPr="006C79AF" w:rsidRDefault="003276D4" w:rsidP="003276D4">
      <w:pPr>
        <w:rPr>
          <w:rFonts w:asciiTheme="minorHAnsi" w:hAnsiTheme="minorHAnsi" w:cstheme="minorHAnsi"/>
          <w:b/>
        </w:rPr>
      </w:pPr>
    </w:p>
    <w:p w14:paraId="54441DCC" w14:textId="77777777" w:rsidR="003276D4" w:rsidRPr="006C79AF" w:rsidRDefault="003276D4" w:rsidP="003276D4">
      <w:pPr>
        <w:rPr>
          <w:rFonts w:asciiTheme="minorHAnsi" w:hAnsiTheme="minorHAnsi" w:cstheme="minorHAnsi"/>
        </w:rPr>
      </w:pPr>
    </w:p>
    <w:p w14:paraId="54380D39" w14:textId="77777777" w:rsidR="003276D4" w:rsidRPr="006C79AF" w:rsidRDefault="003276D4" w:rsidP="003276D4">
      <w:pPr>
        <w:jc w:val="both"/>
        <w:rPr>
          <w:rFonts w:asciiTheme="minorHAnsi" w:hAnsiTheme="minorHAnsi" w:cstheme="minorHAnsi"/>
        </w:rPr>
      </w:pPr>
      <w:r w:rsidRPr="006C79AF">
        <w:rPr>
          <w:rFonts w:asciiTheme="minorHAnsi" w:hAnsiTheme="minorHAnsi" w:cstheme="minorHAnsi"/>
          <w:bCs/>
          <w:lang w:eastAsia="en-US" w:bidi="en-US"/>
        </w:rPr>
        <w:t>Empresa _________________________________, inscrita no CNPJ nº _________________, sediada à Rua ____________________________________, d</w:t>
      </w:r>
      <w:r w:rsidRPr="006C79AF">
        <w:rPr>
          <w:rFonts w:asciiTheme="minorHAnsi" w:hAnsiTheme="minorHAnsi" w:cstheme="minorHAnsi"/>
        </w:rPr>
        <w:t xml:space="preserve">eclara que renuncia à Visita Técnica aos locais e as instalações para a prestação dos serviços constantes do objeto do Edital da </w:t>
      </w:r>
      <w:r w:rsidR="008F77EA">
        <w:rPr>
          <w:rFonts w:asciiTheme="minorHAnsi" w:hAnsiTheme="minorHAnsi" w:cstheme="minorHAnsi"/>
          <w:b/>
        </w:rPr>
        <w:t>PREGÃO ELETRÔNICO</w:t>
      </w:r>
      <w:r w:rsidRPr="006C79AF">
        <w:rPr>
          <w:rFonts w:asciiTheme="minorHAnsi" w:hAnsiTheme="minorHAnsi" w:cstheme="minorHAnsi"/>
          <w:b/>
        </w:rPr>
        <w:t xml:space="preserve"> 001/2024 </w:t>
      </w:r>
      <w:r w:rsidRPr="006C79AF">
        <w:rPr>
          <w:rFonts w:asciiTheme="minorHAnsi" w:hAnsiTheme="minorHAnsi" w:cstheme="minorHAnsi"/>
        </w:rPr>
        <w:t>, e o quadro técnico da empresa tomou conhecimento das reais condições de execução dos serviços, bem como coletaram informações de todos os dados e elementos necessários à perfeita elaboração da proposta comercial, responsabilizando-se por manter as garantias que vincularem nossa proposta ao presente processo licitatório, em nome da empresa que represento.</w:t>
      </w:r>
    </w:p>
    <w:p w14:paraId="0560360D" w14:textId="77777777" w:rsidR="003276D4" w:rsidRPr="006C79AF" w:rsidRDefault="003276D4" w:rsidP="003276D4">
      <w:pPr>
        <w:rPr>
          <w:rFonts w:asciiTheme="minorHAnsi" w:hAnsiTheme="minorHAnsi" w:cstheme="minorHAnsi"/>
        </w:rPr>
      </w:pPr>
    </w:p>
    <w:p w14:paraId="57064B3E" w14:textId="77777777" w:rsidR="003276D4" w:rsidRPr="006C79AF" w:rsidRDefault="003276D4" w:rsidP="003276D4">
      <w:pPr>
        <w:rPr>
          <w:rFonts w:asciiTheme="minorHAnsi" w:hAnsiTheme="minorHAnsi" w:cstheme="minorHAnsi"/>
        </w:rPr>
      </w:pPr>
    </w:p>
    <w:p w14:paraId="27815E0B" w14:textId="77777777" w:rsidR="003276D4" w:rsidRPr="006C79AF" w:rsidRDefault="003276D4" w:rsidP="003276D4">
      <w:pPr>
        <w:rPr>
          <w:rFonts w:asciiTheme="minorHAnsi" w:hAnsiTheme="minorHAnsi" w:cstheme="minorHAnsi"/>
        </w:rPr>
      </w:pPr>
    </w:p>
    <w:p w14:paraId="2901A1A4" w14:textId="77777777" w:rsidR="003276D4" w:rsidRPr="006C79AF" w:rsidRDefault="003276D4" w:rsidP="003276D4">
      <w:pPr>
        <w:jc w:val="right"/>
        <w:rPr>
          <w:rFonts w:asciiTheme="minorHAnsi" w:hAnsiTheme="minorHAnsi" w:cstheme="minorHAnsi"/>
        </w:rPr>
      </w:pPr>
      <w:r w:rsidRPr="006C79AF">
        <w:rPr>
          <w:rFonts w:asciiTheme="minorHAnsi" w:hAnsiTheme="minorHAnsi" w:cstheme="minorHAnsi"/>
          <w:lang w:eastAsia="en-US" w:bidi="en-US"/>
        </w:rPr>
        <w:t xml:space="preserve">Em, _____ de _______________ </w:t>
      </w:r>
      <w:proofErr w:type="spellStart"/>
      <w:r w:rsidRPr="006C79AF">
        <w:rPr>
          <w:rFonts w:asciiTheme="minorHAnsi" w:hAnsiTheme="minorHAnsi" w:cstheme="minorHAnsi"/>
          <w:lang w:eastAsia="en-US" w:bidi="en-US"/>
        </w:rPr>
        <w:t>de</w:t>
      </w:r>
      <w:proofErr w:type="spellEnd"/>
      <w:r w:rsidRPr="006C79AF">
        <w:rPr>
          <w:rFonts w:asciiTheme="minorHAnsi" w:hAnsiTheme="minorHAnsi" w:cstheme="minorHAnsi"/>
          <w:lang w:eastAsia="en-US" w:bidi="en-US"/>
        </w:rPr>
        <w:t xml:space="preserve"> 202</w:t>
      </w:r>
      <w:r w:rsidR="005C78CD" w:rsidRPr="006C79AF">
        <w:rPr>
          <w:rFonts w:asciiTheme="minorHAnsi" w:hAnsiTheme="minorHAnsi" w:cstheme="minorHAnsi"/>
          <w:lang w:eastAsia="en-US" w:bidi="en-US"/>
        </w:rPr>
        <w:t>4</w:t>
      </w:r>
      <w:r w:rsidRPr="006C79AF">
        <w:rPr>
          <w:rFonts w:asciiTheme="minorHAnsi" w:hAnsiTheme="minorHAnsi" w:cstheme="minorHAnsi"/>
          <w:lang w:eastAsia="en-US" w:bidi="en-US"/>
        </w:rPr>
        <w:t>.</w:t>
      </w:r>
    </w:p>
    <w:p w14:paraId="3EA2DBA8" w14:textId="77777777" w:rsidR="003276D4" w:rsidRPr="006C79AF" w:rsidRDefault="003276D4" w:rsidP="003276D4">
      <w:pPr>
        <w:jc w:val="right"/>
        <w:rPr>
          <w:rFonts w:asciiTheme="minorHAnsi" w:hAnsiTheme="minorHAnsi" w:cstheme="minorHAnsi"/>
          <w:lang w:eastAsia="en-US" w:bidi="en-US"/>
        </w:rPr>
      </w:pPr>
    </w:p>
    <w:p w14:paraId="08D19606" w14:textId="77777777" w:rsidR="003276D4" w:rsidRPr="006C79AF" w:rsidRDefault="003276D4" w:rsidP="003276D4">
      <w:pPr>
        <w:jc w:val="right"/>
        <w:rPr>
          <w:rFonts w:asciiTheme="minorHAnsi" w:hAnsiTheme="minorHAnsi" w:cstheme="minorHAnsi"/>
          <w:lang w:eastAsia="en-US" w:bidi="en-US"/>
        </w:rPr>
      </w:pPr>
    </w:p>
    <w:p w14:paraId="6B751D6C" w14:textId="77777777" w:rsidR="003276D4" w:rsidRPr="006C79AF" w:rsidRDefault="003276D4" w:rsidP="003276D4">
      <w:pPr>
        <w:jc w:val="right"/>
        <w:rPr>
          <w:rFonts w:asciiTheme="minorHAnsi" w:hAnsiTheme="minorHAnsi" w:cstheme="minorHAnsi"/>
          <w:lang w:eastAsia="en-US" w:bidi="en-US"/>
        </w:rPr>
      </w:pPr>
    </w:p>
    <w:p w14:paraId="06F6AFC0" w14:textId="77777777" w:rsidR="003276D4" w:rsidRPr="006C79AF" w:rsidRDefault="003276D4" w:rsidP="003276D4">
      <w:pPr>
        <w:jc w:val="right"/>
        <w:rPr>
          <w:rFonts w:asciiTheme="minorHAnsi" w:hAnsiTheme="minorHAnsi" w:cstheme="minorHAnsi"/>
          <w:lang w:eastAsia="en-US" w:bidi="en-US"/>
        </w:rPr>
      </w:pPr>
    </w:p>
    <w:p w14:paraId="40C10170" w14:textId="77777777" w:rsidR="003276D4" w:rsidRPr="006C79AF" w:rsidRDefault="003276D4" w:rsidP="003276D4">
      <w:pPr>
        <w:jc w:val="center"/>
        <w:rPr>
          <w:rFonts w:asciiTheme="minorHAnsi" w:hAnsiTheme="minorHAnsi" w:cstheme="minorHAnsi"/>
        </w:rPr>
      </w:pPr>
      <w:r w:rsidRPr="006C79AF">
        <w:rPr>
          <w:rFonts w:asciiTheme="minorHAnsi" w:hAnsiTheme="minorHAnsi" w:cstheme="minorHAnsi"/>
        </w:rPr>
        <w:t>_______________________________________</w:t>
      </w:r>
    </w:p>
    <w:p w14:paraId="4760F15D" w14:textId="77777777" w:rsidR="003276D4" w:rsidRPr="006C79AF" w:rsidRDefault="003276D4" w:rsidP="003276D4">
      <w:pPr>
        <w:pStyle w:val="WW-Padro"/>
        <w:jc w:val="center"/>
        <w:rPr>
          <w:rFonts w:asciiTheme="minorHAnsi" w:hAnsiTheme="minorHAnsi" w:cstheme="minorHAnsi"/>
        </w:rPr>
      </w:pPr>
      <w:r w:rsidRPr="006C79AF">
        <w:rPr>
          <w:rFonts w:asciiTheme="minorHAnsi" w:hAnsiTheme="minorHAnsi" w:cstheme="minorHAnsi"/>
          <w:b/>
          <w:caps/>
          <w:lang w:eastAsia="en-US" w:bidi="en-US"/>
        </w:rPr>
        <w:t>Carimbo CNPJ e Assinatura do</w:t>
      </w:r>
    </w:p>
    <w:p w14:paraId="6D186828" w14:textId="77777777" w:rsidR="003276D4" w:rsidRPr="006C79AF" w:rsidRDefault="003276D4" w:rsidP="003276D4">
      <w:pPr>
        <w:jc w:val="center"/>
        <w:rPr>
          <w:rFonts w:asciiTheme="minorHAnsi" w:hAnsiTheme="minorHAnsi" w:cstheme="minorHAnsi"/>
        </w:rPr>
      </w:pPr>
      <w:r w:rsidRPr="006C79AF">
        <w:rPr>
          <w:rFonts w:asciiTheme="minorHAnsi" w:hAnsiTheme="minorHAnsi" w:cstheme="minorHAnsi"/>
          <w:b/>
          <w:caps/>
          <w:lang w:eastAsia="en-US" w:bidi="en-US"/>
        </w:rPr>
        <w:t>Responsável pela Empresa</w:t>
      </w:r>
    </w:p>
    <w:p w14:paraId="5C60AB88" w14:textId="77777777" w:rsidR="003276D4" w:rsidRPr="006C79AF" w:rsidRDefault="003276D4" w:rsidP="003276D4">
      <w:pPr>
        <w:jc w:val="center"/>
        <w:rPr>
          <w:rFonts w:asciiTheme="minorHAnsi" w:hAnsiTheme="minorHAnsi" w:cstheme="minorHAnsi"/>
          <w:b/>
          <w:caps/>
          <w:lang w:eastAsia="en-US" w:bidi="en-US"/>
        </w:rPr>
      </w:pPr>
    </w:p>
    <w:p w14:paraId="03A17AEB" w14:textId="77777777" w:rsidR="003276D4" w:rsidRPr="006C79AF" w:rsidRDefault="003276D4" w:rsidP="003276D4">
      <w:pPr>
        <w:jc w:val="center"/>
        <w:rPr>
          <w:rFonts w:asciiTheme="minorHAnsi" w:hAnsiTheme="minorHAnsi" w:cstheme="minorHAnsi"/>
          <w:b/>
          <w:caps/>
          <w:lang w:eastAsia="en-US" w:bidi="en-US"/>
        </w:rPr>
      </w:pPr>
    </w:p>
    <w:p w14:paraId="64F53C2C" w14:textId="77777777" w:rsidR="003276D4" w:rsidRPr="006C79AF" w:rsidRDefault="003276D4" w:rsidP="003276D4">
      <w:pPr>
        <w:jc w:val="center"/>
        <w:rPr>
          <w:rFonts w:asciiTheme="minorHAnsi" w:hAnsiTheme="minorHAnsi" w:cstheme="minorHAnsi"/>
          <w:b/>
          <w:caps/>
          <w:lang w:eastAsia="en-US" w:bidi="en-US"/>
        </w:rPr>
      </w:pPr>
    </w:p>
    <w:p w14:paraId="2F1243AB" w14:textId="77777777" w:rsidR="003276D4" w:rsidRPr="006C79AF" w:rsidRDefault="003276D4" w:rsidP="003276D4">
      <w:pPr>
        <w:jc w:val="center"/>
        <w:rPr>
          <w:rFonts w:asciiTheme="minorHAnsi" w:hAnsiTheme="minorHAnsi" w:cstheme="minorHAnsi"/>
          <w:b/>
          <w:lang w:eastAsia="en-US" w:bidi="en-US"/>
        </w:rPr>
      </w:pPr>
    </w:p>
    <w:p w14:paraId="6ABACF3C" w14:textId="77777777" w:rsidR="003276D4" w:rsidRPr="006C79AF" w:rsidRDefault="003276D4" w:rsidP="003276D4">
      <w:pPr>
        <w:jc w:val="center"/>
        <w:rPr>
          <w:rFonts w:asciiTheme="minorHAnsi" w:hAnsiTheme="minorHAnsi" w:cstheme="minorHAnsi"/>
          <w:b/>
          <w:lang w:eastAsia="en-US" w:bidi="en-US"/>
        </w:rPr>
      </w:pPr>
    </w:p>
    <w:p w14:paraId="1BAD2204" w14:textId="77777777" w:rsidR="003276D4" w:rsidRPr="006C79AF" w:rsidRDefault="003276D4" w:rsidP="003276D4">
      <w:pPr>
        <w:jc w:val="center"/>
        <w:rPr>
          <w:rFonts w:asciiTheme="minorHAnsi" w:hAnsiTheme="minorHAnsi" w:cstheme="minorHAnsi"/>
          <w:b/>
          <w:lang w:eastAsia="en-US" w:bidi="en-US"/>
        </w:rPr>
      </w:pPr>
    </w:p>
    <w:p w14:paraId="5BFEB889" w14:textId="77777777" w:rsidR="003276D4" w:rsidRPr="006C79AF" w:rsidRDefault="003276D4" w:rsidP="003276D4">
      <w:pPr>
        <w:jc w:val="center"/>
        <w:rPr>
          <w:rFonts w:asciiTheme="minorHAnsi" w:hAnsiTheme="minorHAnsi" w:cstheme="minorHAnsi"/>
          <w:b/>
          <w:lang w:eastAsia="en-US" w:bidi="en-US"/>
        </w:rPr>
      </w:pPr>
    </w:p>
    <w:p w14:paraId="55FA4BBD" w14:textId="77777777" w:rsidR="003276D4" w:rsidRPr="006C79AF" w:rsidRDefault="003276D4" w:rsidP="003276D4">
      <w:pPr>
        <w:jc w:val="center"/>
        <w:rPr>
          <w:rFonts w:asciiTheme="minorHAnsi" w:hAnsiTheme="minorHAnsi" w:cstheme="minorHAnsi"/>
          <w:b/>
          <w:lang w:eastAsia="en-US" w:bidi="en-US"/>
        </w:rPr>
      </w:pPr>
    </w:p>
    <w:p w14:paraId="7E38880B" w14:textId="77777777" w:rsidR="003276D4" w:rsidRPr="006C79AF" w:rsidRDefault="003276D4" w:rsidP="003276D4">
      <w:pPr>
        <w:jc w:val="center"/>
        <w:rPr>
          <w:rFonts w:asciiTheme="minorHAnsi" w:hAnsiTheme="minorHAnsi" w:cstheme="minorHAnsi"/>
          <w:b/>
          <w:lang w:eastAsia="en-US" w:bidi="en-US"/>
        </w:rPr>
      </w:pPr>
    </w:p>
    <w:p w14:paraId="59C80DE6" w14:textId="77777777" w:rsidR="003276D4" w:rsidRPr="006C79AF" w:rsidRDefault="003276D4" w:rsidP="003276D4">
      <w:pPr>
        <w:jc w:val="center"/>
        <w:rPr>
          <w:rFonts w:asciiTheme="minorHAnsi" w:hAnsiTheme="minorHAnsi" w:cstheme="minorHAnsi"/>
          <w:b/>
          <w:lang w:eastAsia="en-US" w:bidi="en-US"/>
        </w:rPr>
      </w:pPr>
    </w:p>
    <w:p w14:paraId="6ACA0CCA" w14:textId="77777777" w:rsidR="003276D4" w:rsidRPr="006C79AF" w:rsidRDefault="003276D4" w:rsidP="00E6014D">
      <w:pPr>
        <w:jc w:val="both"/>
        <w:rPr>
          <w:rFonts w:asciiTheme="minorHAnsi" w:hAnsiTheme="minorHAnsi" w:cstheme="minorHAnsi"/>
        </w:rPr>
      </w:pPr>
    </w:p>
    <w:sectPr w:rsidR="003276D4" w:rsidRPr="006C79AF" w:rsidSect="00E2784F">
      <w:headerReference w:type="default" r:id="rId23"/>
      <w:footerReference w:type="default" r:id="rId24"/>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5AFAA" w14:textId="77777777" w:rsidR="00AF7B6B" w:rsidRDefault="00AF7B6B">
      <w:r>
        <w:separator/>
      </w:r>
    </w:p>
  </w:endnote>
  <w:endnote w:type="continuationSeparator" w:id="0">
    <w:p w14:paraId="6D100FFC" w14:textId="77777777" w:rsidR="00AF7B6B" w:rsidRDefault="00AF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HG Mincho Light J">
    <w:altName w:val="msmincho"/>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1550"/>
      <w:docPartObj>
        <w:docPartGallery w:val="Page Numbers (Bottom of Page)"/>
        <w:docPartUnique/>
      </w:docPartObj>
    </w:sdtPr>
    <w:sdtEndPr>
      <w:rPr>
        <w:rFonts w:ascii="Arial" w:hAnsi="Arial" w:cs="Arial"/>
        <w:sz w:val="14"/>
        <w:szCs w:val="14"/>
      </w:rPr>
    </w:sdtEndPr>
    <w:sdtContent>
      <w:p w14:paraId="2EC4F5E0" w14:textId="77777777" w:rsidR="00AF7B6B" w:rsidRPr="007B5385" w:rsidRDefault="00AF7B6B" w:rsidP="00E2784F">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55196039" w14:textId="77777777" w:rsidR="00AF7B6B" w:rsidRPr="00244403" w:rsidRDefault="00AF7B6B" w:rsidP="00E2784F">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00191726"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00191726" w:rsidRPr="00244403">
          <w:rPr>
            <w:rFonts w:ascii="Arial" w:hAnsi="Arial" w:cs="Arial"/>
            <w:color w:val="595959" w:themeColor="text1" w:themeTint="A6"/>
            <w:sz w:val="18"/>
            <w:szCs w:val="18"/>
          </w:rPr>
          <w:fldChar w:fldCharType="separate"/>
        </w:r>
        <w:r w:rsidR="00D75D9F">
          <w:rPr>
            <w:rFonts w:ascii="Arial" w:hAnsi="Arial" w:cs="Arial"/>
            <w:noProof/>
            <w:color w:val="595959" w:themeColor="text1" w:themeTint="A6"/>
            <w:sz w:val="18"/>
            <w:szCs w:val="18"/>
          </w:rPr>
          <w:t>40</w:t>
        </w:r>
        <w:r w:rsidR="00191726"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fldSimple w:instr="NUMPAGES  \* Arabic  \* MERGEFORMAT">
          <w:r w:rsidR="00D75D9F" w:rsidRPr="00D75D9F">
            <w:rPr>
              <w:rFonts w:ascii="Arial" w:hAnsi="Arial" w:cs="Arial"/>
              <w:noProof/>
              <w:color w:val="595959" w:themeColor="text1" w:themeTint="A6"/>
              <w:sz w:val="18"/>
              <w:szCs w:val="18"/>
            </w:rPr>
            <w:t>41</w:t>
          </w:r>
        </w:fldSimple>
      </w:p>
      <w:p w14:paraId="498D6058" w14:textId="77777777" w:rsidR="00AF7B6B" w:rsidRDefault="00AF7B6B" w:rsidP="00E2784F">
        <w:pPr>
          <w:pStyle w:val="Rodap"/>
        </w:pPr>
        <w:r>
          <w:rPr>
            <w:rFonts w:ascii="Helvetica" w:eastAsia="HG Mincho Light J" w:hAnsi="Helvetica" w:cs="Helvetica"/>
            <w:color w:val="000000"/>
            <w:sz w:val="16"/>
            <w:szCs w:val="16"/>
          </w:rPr>
          <w:t>Câmara Municipal de Castro</w:t>
        </w:r>
        <w:r>
          <w:rPr>
            <w:rFonts w:ascii="Helvetica" w:eastAsia="HG Mincho Light J" w:hAnsi="Helvetica" w:cs="Helvetica"/>
            <w:color w:val="000000"/>
            <w:sz w:val="16"/>
            <w:szCs w:val="16"/>
          </w:rPr>
          <w:br/>
          <w:t>Rua Coronel Jorge Marcondes, 501 – Vila Rio Branco – Castro/PRCEP 84172-020</w:t>
        </w:r>
      </w:p>
      <w:p w14:paraId="4FB5F08D" w14:textId="77777777" w:rsidR="00AF7B6B" w:rsidRPr="00244403" w:rsidRDefault="00AF7B6B" w:rsidP="00E2784F">
        <w:pPr>
          <w:rPr>
            <w:rFonts w:ascii="Arial" w:hAnsi="Arial" w:cs="Arial"/>
            <w:sz w:val="14"/>
            <w:szCs w:val="14"/>
          </w:rPr>
        </w:pPr>
        <w:r>
          <w:rPr>
            <w:rFonts w:ascii="Helvetica" w:hAnsi="Helvetica" w:cs="Helvetica"/>
            <w:sz w:val="16"/>
            <w:szCs w:val="16"/>
          </w:rPr>
          <w:t xml:space="preserve">CNPJ 77.774.685/0001-58          e-mail: </w:t>
        </w:r>
        <w:hyperlink r:id="rId1" w:history="1">
          <w:r w:rsidRPr="00305FAB">
            <w:rPr>
              <w:rStyle w:val="Hyperlink"/>
              <w:rFonts w:ascii="Helvetica" w:hAnsi="Helvetica" w:cs="Helvetica"/>
              <w:sz w:val="16"/>
              <w:szCs w:val="16"/>
            </w:rPr>
            <w:t>licitacao@castro.pr.leg.br</w:t>
          </w:r>
        </w:hyperlink>
      </w:p>
    </w:sdtContent>
  </w:sdt>
  <w:p w14:paraId="11DA303C" w14:textId="77777777" w:rsidR="00AF7B6B" w:rsidRPr="00842420" w:rsidRDefault="00AF7B6B" w:rsidP="00E2784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B83D3" w14:textId="77777777" w:rsidR="00AF7B6B" w:rsidRDefault="00AF7B6B">
      <w:r>
        <w:separator/>
      </w:r>
    </w:p>
  </w:footnote>
  <w:footnote w:type="continuationSeparator" w:id="0">
    <w:p w14:paraId="413D2DBF" w14:textId="77777777" w:rsidR="00AF7B6B" w:rsidRDefault="00AF7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29C0A" w14:textId="77777777" w:rsidR="00AF7B6B" w:rsidRPr="00870290" w:rsidRDefault="00AF7B6B" w:rsidP="00E2784F">
    <w:pPr>
      <w:pStyle w:val="Cabealho"/>
      <w:tabs>
        <w:tab w:val="left" w:pos="3360"/>
      </w:tabs>
      <w:jc w:val="center"/>
      <w:rPr>
        <w:sz w:val="40"/>
        <w:szCs w:val="40"/>
      </w:rPr>
    </w:pPr>
    <w:r>
      <w:rPr>
        <w:noProof/>
        <w:sz w:val="40"/>
        <w:szCs w:val="40"/>
      </w:rPr>
      <w:drawing>
        <wp:anchor distT="0" distB="0" distL="0" distR="114935" simplePos="0" relativeHeight="251659264" behindDoc="0" locked="0" layoutInCell="1" allowOverlap="1" wp14:anchorId="42D6310E" wp14:editId="2E24B2F7">
          <wp:simplePos x="0" y="0"/>
          <wp:positionH relativeFrom="column">
            <wp:posOffset>190500</wp:posOffset>
          </wp:positionH>
          <wp:positionV relativeFrom="paragraph">
            <wp:posOffset>-129540</wp:posOffset>
          </wp:positionV>
          <wp:extent cx="613410" cy="814070"/>
          <wp:effectExtent l="1905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l="-185" t="-143" r="-185" b="-143"/>
                  <a:stretch>
                    <a:fillRect/>
                  </a:stretch>
                </pic:blipFill>
                <pic:spPr bwMode="auto">
                  <a:xfrm>
                    <a:off x="0" y="0"/>
                    <a:ext cx="613410" cy="814070"/>
                  </a:xfrm>
                  <a:prstGeom prst="rect">
                    <a:avLst/>
                  </a:prstGeom>
                  <a:solidFill>
                    <a:srgbClr val="FFFFFF">
                      <a:alpha val="0"/>
                    </a:srgbClr>
                  </a:solidFill>
                  <a:ln w="9525">
                    <a:noFill/>
                    <a:miter lim="800000"/>
                    <a:headEnd/>
                    <a:tailEnd/>
                  </a:ln>
                </pic:spPr>
              </pic:pic>
            </a:graphicData>
          </a:graphic>
        </wp:anchor>
      </w:drawing>
    </w:r>
    <w:r w:rsidRPr="00870290">
      <w:rPr>
        <w:sz w:val="40"/>
        <w:szCs w:val="40"/>
      </w:rPr>
      <w:t>CÂMARA MUNICIPAL DE CASTRO</w:t>
    </w:r>
  </w:p>
  <w:p w14:paraId="2388E614" w14:textId="77777777" w:rsidR="00AF7B6B" w:rsidRPr="0059555F" w:rsidRDefault="00AF7B6B" w:rsidP="00E2784F">
    <w:pPr>
      <w:pStyle w:val="Cabealho"/>
      <w:tabs>
        <w:tab w:val="left" w:pos="3360"/>
      </w:tabs>
      <w:jc w:val="center"/>
      <w:rPr>
        <w:rFonts w:ascii="Helvetica" w:hAnsi="Helvetica" w:cs="Helvetica"/>
      </w:rPr>
    </w:pPr>
    <w:r>
      <w:rPr>
        <w:rFonts w:ascii="Helvetica" w:hAnsi="Helvetica" w:cs="Helvetica"/>
      </w:rPr>
      <w:t>ESTADO DO PARANÁ</w:t>
    </w:r>
  </w:p>
  <w:p w14:paraId="55EF5AD1" w14:textId="77777777" w:rsidR="00AF7B6B" w:rsidRDefault="00AF7B6B" w:rsidP="00E2784F">
    <w:pPr>
      <w:pStyle w:val="Cabealho"/>
      <w:jc w:val="right"/>
    </w:pPr>
  </w:p>
  <w:p w14:paraId="5A7BDDB0" w14:textId="77777777" w:rsidR="00AF7B6B" w:rsidRDefault="00AF7B6B" w:rsidP="00E2784F">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6069"/>
    <w:multiLevelType w:val="multilevel"/>
    <w:tmpl w:val="A7922EC4"/>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3E7A5F"/>
    <w:multiLevelType w:val="multilevel"/>
    <w:tmpl w:val="2DA2F84C"/>
    <w:lvl w:ilvl="0">
      <w:start w:val="1"/>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AF38A1"/>
    <w:multiLevelType w:val="multilevel"/>
    <w:tmpl w:val="C3A05380"/>
    <w:lvl w:ilvl="0">
      <w:start w:val="1"/>
      <w:numFmt w:val="upperRoman"/>
      <w:lvlText w:val="%1."/>
      <w:lvlJc w:val="right"/>
      <w:pPr>
        <w:ind w:left="720" w:hanging="360"/>
      </w:pPr>
      <w:rPr>
        <w:rFonts w:hint="default"/>
        <w:color w:val="auto"/>
      </w:rPr>
    </w:lvl>
    <w:lvl w:ilvl="1">
      <w:start w:val="1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5C30EEB"/>
    <w:multiLevelType w:val="multilevel"/>
    <w:tmpl w:val="EE9C9144"/>
    <w:lvl w:ilvl="0">
      <w:start w:val="1"/>
      <w:numFmt w:val="none"/>
      <w:lvlText w:val="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6044734"/>
    <w:multiLevelType w:val="multilevel"/>
    <w:tmpl w:val="D010B148"/>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082249"/>
    <w:multiLevelType w:val="multilevel"/>
    <w:tmpl w:val="7CDA4674"/>
    <w:lvl w:ilvl="0">
      <w:start w:val="3"/>
      <w:numFmt w:val="decimal"/>
      <w:lvlText w:val="%1."/>
      <w:lvlJc w:val="left"/>
      <w:pPr>
        <w:ind w:left="360" w:hanging="360"/>
      </w:pPr>
      <w:rPr>
        <w:rFonts w:hint="default"/>
      </w:rPr>
    </w:lvl>
    <w:lvl w:ilvl="1">
      <w:start w:val="8"/>
      <w:numFmt w:val="decimal"/>
      <w:lvlText w:val="%1.%2."/>
      <w:lvlJc w:val="left"/>
      <w:pPr>
        <w:ind w:left="1709" w:hanging="432"/>
      </w:pPr>
      <w:rPr>
        <w:rFonts w:hint="default"/>
      </w:rPr>
    </w:lvl>
    <w:lvl w:ilvl="2">
      <w:start w:val="1"/>
      <w:numFmt w:val="decimal"/>
      <w:lvlText w:val="%1"/>
      <w:lvlJc w:val="left"/>
      <w:pPr>
        <w:ind w:left="1224" w:hanging="504"/>
      </w:pPr>
      <w:rPr>
        <w:rFonts w:hint="default"/>
      </w:rPr>
    </w:lvl>
    <w:lvl w:ilv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0C32DB"/>
    <w:multiLevelType w:val="multilevel"/>
    <w:tmpl w:val="11E86A46"/>
    <w:lvl w:ilvl="0">
      <w:start w:val="3"/>
      <w:numFmt w:val="decimal"/>
      <w:lvlText w:val="%1."/>
      <w:lvlJc w:val="left"/>
      <w:pPr>
        <w:ind w:left="360" w:hanging="360"/>
      </w:pPr>
      <w:rPr>
        <w:rFonts w:hint="default"/>
      </w:rPr>
    </w:lvl>
    <w:lvl w:ilvl="1">
      <w:start w:val="8"/>
      <w:numFmt w:val="decimal"/>
      <w:lvlText w:val="%1.%2."/>
      <w:lvlJc w:val="left"/>
      <w:pPr>
        <w:ind w:left="1709" w:hanging="432"/>
      </w:pPr>
      <w:rPr>
        <w:rFonts w:hint="default"/>
      </w:rPr>
    </w:lvl>
    <w:lvl w:ilvl="2">
      <w:start w:val="1"/>
      <w:numFmt w:val="decimal"/>
      <w:lvlText w:val="%1"/>
      <w:lvlJc w:val="left"/>
      <w:pPr>
        <w:ind w:left="1224" w:hanging="504"/>
      </w:pPr>
      <w:rPr>
        <w:rFonts w:hint="default"/>
      </w:rPr>
    </w:lvl>
    <w:lvl w:ilvl="3">
      <w:start w:val="3"/>
      <w:numFmt w:val="decimal"/>
      <w:lvlText w:val="%4.8.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7521EC"/>
    <w:multiLevelType w:val="multilevel"/>
    <w:tmpl w:val="C68A314A"/>
    <w:lvl w:ilvl="0">
      <w:start w:val="1"/>
      <w:numFmt w:val="decimal"/>
      <w:lvlText w:val="%16."/>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8D173F"/>
    <w:multiLevelType w:val="multilevel"/>
    <w:tmpl w:val="DB54DF2E"/>
    <w:lvl w:ilvl="0">
      <w:start w:val="1"/>
      <w:numFmt w:val="none"/>
      <w:lvlText w:val="c."/>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D46452C"/>
    <w:multiLevelType w:val="hybridMultilevel"/>
    <w:tmpl w:val="DD3498E4"/>
    <w:lvl w:ilvl="0" w:tplc="04160013">
      <w:start w:val="1"/>
      <w:numFmt w:val="upperRoman"/>
      <w:lvlText w:val="%1."/>
      <w:lvlJc w:val="right"/>
      <w:pPr>
        <w:ind w:left="360"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0" w15:restartNumberingAfterBreak="0">
    <w:nsid w:val="1D54457B"/>
    <w:multiLevelType w:val="multilevel"/>
    <w:tmpl w:val="1EB0C0A4"/>
    <w:lvl w:ilvl="0">
      <w:start w:val="1"/>
      <w:numFmt w:val="none"/>
      <w:lvlText w:val="8.1.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D5C100D"/>
    <w:multiLevelType w:val="multilevel"/>
    <w:tmpl w:val="26F8746E"/>
    <w:lvl w:ilvl="0">
      <w:start w:val="1"/>
      <w:numFmt w:val="decimal"/>
      <w:pStyle w:val="Nivel01"/>
      <w:lvlText w:val="%1."/>
      <w:lvlJc w:val="left"/>
      <w:pPr>
        <w:ind w:left="360" w:hanging="360"/>
      </w:pPr>
      <w:rPr>
        <w:b/>
      </w:rPr>
    </w:lvl>
    <w:lvl w:ilvl="1">
      <w:start w:val="1"/>
      <w:numFmt w:val="decimal"/>
      <w:pStyle w:val="Nivel2"/>
      <w:lvlText w:val="%1.%2."/>
      <w:lvlJc w:val="left"/>
      <w:pPr>
        <w:ind w:left="574" w:hanging="432"/>
      </w:pPr>
      <w:rPr>
        <w:b w:val="0"/>
        <w:i w:val="0"/>
        <w:strike w:val="0"/>
        <w:color w:val="auto"/>
        <w:sz w:val="22"/>
        <w:szCs w:val="22"/>
        <w:u w:val="none"/>
      </w:rPr>
    </w:lvl>
    <w:lvl w:ilvl="2">
      <w:start w:val="1"/>
      <w:numFmt w:val="decimal"/>
      <w:pStyle w:val="Nivel3"/>
      <w:lvlText w:val="%1.%2.%3."/>
      <w:lvlJc w:val="left"/>
      <w:pPr>
        <w:ind w:left="1072"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7D6861"/>
    <w:multiLevelType w:val="hybridMultilevel"/>
    <w:tmpl w:val="48F2F94A"/>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06042D1"/>
    <w:multiLevelType w:val="multilevel"/>
    <w:tmpl w:val="2E62CCB8"/>
    <w:lvl w:ilvl="0">
      <w:start w:val="1"/>
      <w:numFmt w:val="none"/>
      <w:lvlText w:val="8.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ED39DF"/>
    <w:multiLevelType w:val="multilevel"/>
    <w:tmpl w:val="3CBA37DE"/>
    <w:lvl w:ilvl="0">
      <w:start w:val="1"/>
      <w:numFmt w:val="decimal"/>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9.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26B1060"/>
    <w:multiLevelType w:val="hybridMultilevel"/>
    <w:tmpl w:val="7292E2CE"/>
    <w:lvl w:ilvl="0" w:tplc="D5804D4A">
      <w:start w:val="1"/>
      <w:numFmt w:val="decimal"/>
      <w:lvlText w:val="8.%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A97034"/>
    <w:multiLevelType w:val="multilevel"/>
    <w:tmpl w:val="00D06EB8"/>
    <w:lvl w:ilvl="0">
      <w:start w:val="1"/>
      <w:numFmt w:val="decimal"/>
      <w:lvlText w:val="%13."/>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6DB68EF"/>
    <w:multiLevelType w:val="multilevel"/>
    <w:tmpl w:val="D752F846"/>
    <w:lvl w:ilvl="0">
      <w:start w:val="1"/>
      <w:numFmt w:val="decimal"/>
      <w:lvlText w:val="%1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9445725"/>
    <w:multiLevelType w:val="hybridMultilevel"/>
    <w:tmpl w:val="DF08F8C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AF54093"/>
    <w:multiLevelType w:val="multilevel"/>
    <w:tmpl w:val="BA6692DA"/>
    <w:lvl w:ilvl="0">
      <w:start w:val="1"/>
      <w:numFmt w:val="none"/>
      <w:lvlText w:val="5."/>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D7941CA"/>
    <w:multiLevelType w:val="multilevel"/>
    <w:tmpl w:val="6CBE3DA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384239"/>
    <w:multiLevelType w:val="multilevel"/>
    <w:tmpl w:val="881ABC8A"/>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FF8756B"/>
    <w:multiLevelType w:val="multilevel"/>
    <w:tmpl w:val="40A0CF4A"/>
    <w:lvl w:ilvl="0">
      <w:start w:val="1"/>
      <w:numFmt w:val="decimal"/>
      <w:lvlText w:val="7.%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13D37AA"/>
    <w:multiLevelType w:val="multilevel"/>
    <w:tmpl w:val="141E21E8"/>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2592C0C"/>
    <w:multiLevelType w:val="multilevel"/>
    <w:tmpl w:val="BB6A713E"/>
    <w:lvl w:ilvl="0">
      <w:start w:val="1"/>
      <w:numFmt w:val="decimal"/>
      <w:lvlText w:val="%15."/>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D505EB2"/>
    <w:multiLevelType w:val="multilevel"/>
    <w:tmpl w:val="541C3622"/>
    <w:lvl w:ilvl="0">
      <w:start w:val="1"/>
      <w:numFmt w:val="none"/>
      <w:lvlText w:val="8.1.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4133FC7"/>
    <w:multiLevelType w:val="multilevel"/>
    <w:tmpl w:val="0BC60E22"/>
    <w:lvl w:ilvl="0">
      <w:start w:val="1"/>
      <w:numFmt w:val="decimal"/>
      <w:lvlText w:val="9.%1."/>
      <w:lvlJc w:val="left"/>
      <w:pPr>
        <w:ind w:left="360" w:hanging="360"/>
      </w:pPr>
      <w:rPr>
        <w:rFonts w:hint="default"/>
      </w:rPr>
    </w:lvl>
    <w:lvl w:ilvl="1">
      <w:start w:val="1"/>
      <w:numFmt w:val="decimal"/>
      <w:lvlText w:val="%1.%2."/>
      <w:lvlJc w:val="left"/>
      <w:pPr>
        <w:ind w:left="792" w:hanging="432"/>
      </w:pPr>
      <w:rPr>
        <w:rFonts w:hint="default"/>
      </w:rPr>
    </w:lvl>
    <w:lvl w:ilvl="2">
      <w:start w:val="9"/>
      <w:numFmt w:val="decimal"/>
      <w:lvlText w:val="%3.8.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E154A6E"/>
    <w:multiLevelType w:val="multilevel"/>
    <w:tmpl w:val="3A846C80"/>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EEF682C"/>
    <w:multiLevelType w:val="hybridMultilevel"/>
    <w:tmpl w:val="67B6527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0564826"/>
    <w:multiLevelType w:val="multilevel"/>
    <w:tmpl w:val="0416001F"/>
    <w:numStyleLink w:val="Estilo2"/>
  </w:abstractNum>
  <w:abstractNum w:abstractNumId="30" w15:restartNumberingAfterBreak="0">
    <w:nsid w:val="50DE2BDF"/>
    <w:multiLevelType w:val="hybridMultilevel"/>
    <w:tmpl w:val="91F853C4"/>
    <w:lvl w:ilvl="0" w:tplc="69A8F43E">
      <w:start w:val="1"/>
      <w:numFmt w:val="decimal"/>
      <w:lvlText w:val="6.%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5305607"/>
    <w:multiLevelType w:val="multilevel"/>
    <w:tmpl w:val="9C341906"/>
    <w:lvl w:ilvl="0">
      <w:start w:val="3"/>
      <w:numFmt w:val="decimal"/>
      <w:lvlText w:val="%1."/>
      <w:lvlJc w:val="left"/>
      <w:pPr>
        <w:ind w:left="360" w:hanging="360"/>
      </w:pPr>
      <w:rPr>
        <w:rFonts w:hint="default"/>
      </w:rPr>
    </w:lvl>
    <w:lvl w:ilvl="1">
      <w:start w:val="1"/>
      <w:numFmt w:val="decimal"/>
      <w:lvlText w:val="%1.%2."/>
      <w:lvlJc w:val="left"/>
      <w:pPr>
        <w:ind w:left="1709" w:hanging="432"/>
      </w:pPr>
      <w:rPr>
        <w:rFonts w:hint="default"/>
      </w:rPr>
    </w:lvl>
    <w:lvl w:ilvl="2">
      <w:start w:val="1"/>
      <w:numFmt w:val="decimal"/>
      <w:lvlText w:val="%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7760DA4"/>
    <w:multiLevelType w:val="hybridMultilevel"/>
    <w:tmpl w:val="058AF2FE"/>
    <w:lvl w:ilvl="0" w:tplc="796A5AB4">
      <w:start w:val="1"/>
      <w:numFmt w:val="decimal"/>
      <w:lvlText w:val="5.%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7EC4706"/>
    <w:multiLevelType w:val="multilevel"/>
    <w:tmpl w:val="1FFC6322"/>
    <w:lvl w:ilvl="0">
      <w:start w:val="1"/>
      <w:numFmt w:val="decimal"/>
      <w:lvlText w:val="%1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D0398E"/>
    <w:multiLevelType w:val="multilevel"/>
    <w:tmpl w:val="3D52DA08"/>
    <w:lvl w:ilvl="0">
      <w:start w:val="1"/>
      <w:numFmt w:val="none"/>
      <w:lvlText w:val="7."/>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A37453F"/>
    <w:multiLevelType w:val="multilevel"/>
    <w:tmpl w:val="0BC60E22"/>
    <w:lvl w:ilvl="0">
      <w:start w:val="1"/>
      <w:numFmt w:val="decimal"/>
      <w:lvlText w:val="9.%1."/>
      <w:lvlJc w:val="left"/>
      <w:pPr>
        <w:ind w:left="360" w:hanging="360"/>
      </w:pPr>
      <w:rPr>
        <w:rFonts w:hint="default"/>
      </w:rPr>
    </w:lvl>
    <w:lvl w:ilvl="1">
      <w:start w:val="1"/>
      <w:numFmt w:val="decimal"/>
      <w:lvlText w:val="%1.%2."/>
      <w:lvlJc w:val="left"/>
      <w:pPr>
        <w:ind w:left="792" w:hanging="432"/>
      </w:pPr>
      <w:rPr>
        <w:rFonts w:hint="default"/>
      </w:rPr>
    </w:lvl>
    <w:lvl w:ilvl="2">
      <w:start w:val="9"/>
      <w:numFmt w:val="decimal"/>
      <w:lvlText w:val="%3.8.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BCE270D"/>
    <w:multiLevelType w:val="multilevel"/>
    <w:tmpl w:val="E1CE5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9.28.%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F0C10F5"/>
    <w:multiLevelType w:val="multilevel"/>
    <w:tmpl w:val="3E4E89CE"/>
    <w:styleLink w:val="Estilo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1EC705A"/>
    <w:multiLevelType w:val="multilevel"/>
    <w:tmpl w:val="15ACE720"/>
    <w:lvl w:ilvl="0">
      <w:start w:val="1"/>
      <w:numFmt w:val="decimal"/>
      <w:lvlText w:val="%10."/>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33A7E4B"/>
    <w:multiLevelType w:val="multilevel"/>
    <w:tmpl w:val="FFE499AC"/>
    <w:lvl w:ilvl="0">
      <w:start w:val="1"/>
      <w:numFmt w:val="decimal"/>
      <w:lvlText w:val="%14."/>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58F5EB3"/>
    <w:multiLevelType w:val="multilevel"/>
    <w:tmpl w:val="0416001F"/>
    <w:styleLink w:val="Estilo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A367537"/>
    <w:multiLevelType w:val="multilevel"/>
    <w:tmpl w:val="59D809A2"/>
    <w:lvl w:ilvl="0">
      <w:start w:val="1"/>
      <w:numFmt w:val="none"/>
      <w:lvlText w:val="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BA60D8B"/>
    <w:multiLevelType w:val="multilevel"/>
    <w:tmpl w:val="DB34DD3A"/>
    <w:lvl w:ilvl="0">
      <w:start w:val="1"/>
      <w:numFmt w:val="none"/>
      <w:lvlText w:val="9."/>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D0B7FBD"/>
    <w:multiLevelType w:val="multilevel"/>
    <w:tmpl w:val="B3FC77BE"/>
    <w:lvl w:ilvl="0">
      <w:start w:val="1"/>
      <w:numFmt w:val="decimal"/>
      <w:lvlText w:val="%1."/>
      <w:lvlJc w:val="left"/>
      <w:pPr>
        <w:ind w:left="360" w:hanging="360"/>
      </w:pPr>
      <w:rPr>
        <w:rFonts w:hint="default"/>
      </w:rPr>
    </w:lvl>
    <w:lvl w:ilvl="1">
      <w:start w:val="1"/>
      <w:numFmt w:val="decimal"/>
      <w:lvlText w:val="9.%22."/>
      <w:lvlJc w:val="left"/>
      <w:pPr>
        <w:ind w:left="792" w:hanging="432"/>
      </w:pPr>
      <w:rPr>
        <w:rFonts w:hint="default"/>
      </w:rPr>
    </w:lvl>
    <w:lvl w:ilvl="2">
      <w:start w:val="1"/>
      <w:numFmt w:val="decimal"/>
      <w:lvlText w:val="9.%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DD00C0B"/>
    <w:multiLevelType w:val="multilevel"/>
    <w:tmpl w:val="98E05EA8"/>
    <w:lvl w:ilvl="0">
      <w:start w:val="1"/>
      <w:numFmt w:val="decimal"/>
      <w:lvlText w:val="%1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3C63535"/>
    <w:multiLevelType w:val="multilevel"/>
    <w:tmpl w:val="30C442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9.27.%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4361A18"/>
    <w:multiLevelType w:val="hybridMultilevel"/>
    <w:tmpl w:val="B8B6C5B4"/>
    <w:lvl w:ilvl="0" w:tplc="D390E068">
      <w:start w:val="1"/>
      <w:numFmt w:val="decimal"/>
      <w:lvlText w:val="8.%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7473506"/>
    <w:multiLevelType w:val="hybridMultilevel"/>
    <w:tmpl w:val="CDC0EC54"/>
    <w:lvl w:ilvl="0" w:tplc="2998F0C2">
      <w:start w:val="1"/>
      <w:numFmt w:val="decimal"/>
      <w:lvlText w:val="4.%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88F5511"/>
    <w:multiLevelType w:val="multilevel"/>
    <w:tmpl w:val="DC06749C"/>
    <w:lvl w:ilvl="0">
      <w:start w:val="1"/>
      <w:numFmt w:val="decimal"/>
      <w:lvlText w:val="%17."/>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B930501"/>
    <w:multiLevelType w:val="multilevel"/>
    <w:tmpl w:val="62CEF13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69601797">
    <w:abstractNumId w:val="11"/>
  </w:num>
  <w:num w:numId="2" w16cid:durableId="557284797">
    <w:abstractNumId w:val="20"/>
  </w:num>
  <w:num w:numId="3" w16cid:durableId="1566601993">
    <w:abstractNumId w:val="37"/>
  </w:num>
  <w:num w:numId="4" w16cid:durableId="69472970">
    <w:abstractNumId w:val="31"/>
  </w:num>
  <w:num w:numId="5" w16cid:durableId="1115636528">
    <w:abstractNumId w:val="29"/>
  </w:num>
  <w:num w:numId="6" w16cid:durableId="843206454">
    <w:abstractNumId w:val="40"/>
  </w:num>
  <w:num w:numId="7" w16cid:durableId="1509980632">
    <w:abstractNumId w:val="47"/>
  </w:num>
  <w:num w:numId="8" w16cid:durableId="2131901647">
    <w:abstractNumId w:val="19"/>
  </w:num>
  <w:num w:numId="9" w16cid:durableId="1944875772">
    <w:abstractNumId w:val="32"/>
  </w:num>
  <w:num w:numId="10" w16cid:durableId="1415122785">
    <w:abstractNumId w:val="41"/>
  </w:num>
  <w:num w:numId="11" w16cid:durableId="1889146533">
    <w:abstractNumId w:val="30"/>
  </w:num>
  <w:num w:numId="12" w16cid:durableId="243682974">
    <w:abstractNumId w:val="34"/>
  </w:num>
  <w:num w:numId="13" w16cid:durableId="418065247">
    <w:abstractNumId w:val="22"/>
  </w:num>
  <w:num w:numId="14" w16cid:durableId="2113164024">
    <w:abstractNumId w:val="3"/>
  </w:num>
  <w:num w:numId="15" w16cid:durableId="2080513331">
    <w:abstractNumId w:val="46"/>
  </w:num>
  <w:num w:numId="16" w16cid:durableId="864907863">
    <w:abstractNumId w:val="15"/>
  </w:num>
  <w:num w:numId="17" w16cid:durableId="1716734811">
    <w:abstractNumId w:val="13"/>
  </w:num>
  <w:num w:numId="18" w16cid:durableId="34082806">
    <w:abstractNumId w:val="12"/>
  </w:num>
  <w:num w:numId="19" w16cid:durableId="689449367">
    <w:abstractNumId w:val="2"/>
  </w:num>
  <w:num w:numId="20" w16cid:durableId="797190441">
    <w:abstractNumId w:val="25"/>
  </w:num>
  <w:num w:numId="21" w16cid:durableId="845635267">
    <w:abstractNumId w:val="28"/>
  </w:num>
  <w:num w:numId="22" w16cid:durableId="37821492">
    <w:abstractNumId w:val="10"/>
  </w:num>
  <w:num w:numId="23" w16cid:durableId="13197155">
    <w:abstractNumId w:val="18"/>
  </w:num>
  <w:num w:numId="24" w16cid:durableId="48572630">
    <w:abstractNumId w:val="8"/>
  </w:num>
  <w:num w:numId="25" w16cid:durableId="1738630798">
    <w:abstractNumId w:val="42"/>
  </w:num>
  <w:num w:numId="26" w16cid:durableId="1626545934">
    <w:abstractNumId w:val="14"/>
  </w:num>
  <w:num w:numId="27" w16cid:durableId="1286429669">
    <w:abstractNumId w:val="43"/>
  </w:num>
  <w:num w:numId="28" w16cid:durableId="1596595612">
    <w:abstractNumId w:val="45"/>
  </w:num>
  <w:num w:numId="29" w16cid:durableId="1498113992">
    <w:abstractNumId w:val="36"/>
  </w:num>
  <w:num w:numId="30" w16cid:durableId="1964118350">
    <w:abstractNumId w:val="38"/>
  </w:num>
  <w:num w:numId="31" w16cid:durableId="879904693">
    <w:abstractNumId w:val="21"/>
  </w:num>
  <w:num w:numId="32" w16cid:durableId="630020129">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0.%2."/>
        <w:lvlJc w:val="left"/>
        <w:pPr>
          <w:ind w:left="792" w:hanging="432"/>
        </w:pPr>
        <w:rPr>
          <w:rFonts w:hint="default"/>
        </w:rPr>
      </w:lvl>
    </w:lvlOverride>
    <w:lvlOverride w:ilvl="2">
      <w:lvl w:ilvl="2">
        <w:start w:val="1"/>
        <w:numFmt w:val="decimal"/>
        <w:lvlText w:val="%10.%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500043231">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0.%2."/>
        <w:lvlJc w:val="left"/>
        <w:pPr>
          <w:ind w:left="792" w:hanging="432"/>
        </w:pPr>
        <w:rPr>
          <w:rFonts w:hint="default"/>
        </w:rPr>
      </w:lvl>
    </w:lvlOverride>
    <w:lvlOverride w:ilvl="2">
      <w:lvl w:ilvl="2">
        <w:start w:val="1"/>
        <w:numFmt w:val="decimal"/>
        <w:lvlText w:val="%10.%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310212035">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0.%2."/>
        <w:lvlJc w:val="left"/>
        <w:pPr>
          <w:ind w:left="792" w:hanging="432"/>
        </w:pPr>
        <w:rPr>
          <w:rFonts w:hint="default"/>
        </w:rPr>
      </w:lvl>
    </w:lvlOverride>
    <w:lvlOverride w:ilvl="2">
      <w:lvl w:ilvl="2">
        <w:start w:val="1"/>
        <w:numFmt w:val="decimal"/>
        <w:lvlText w:val="%10.%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2009022371">
    <w:abstractNumId w:val="23"/>
  </w:num>
  <w:num w:numId="36" w16cid:durableId="514417282">
    <w:abstractNumId w:val="4"/>
  </w:num>
  <w:num w:numId="37" w16cid:durableId="2086684593">
    <w:abstractNumId w:val="4"/>
    <w:lvlOverride w:ilvl="0">
      <w:lvl w:ilvl="0">
        <w:start w:val="1"/>
        <w:numFmt w:val="decimal"/>
        <w:lvlText w:val="%1."/>
        <w:lvlJc w:val="left"/>
        <w:pPr>
          <w:ind w:left="360" w:hanging="360"/>
        </w:pPr>
        <w:rPr>
          <w:rFonts w:hint="default"/>
        </w:rPr>
      </w:lvl>
    </w:lvlOverride>
    <w:lvlOverride w:ilvl="1">
      <w:lvl w:ilvl="1">
        <w:start w:val="1"/>
        <w:numFmt w:val="decimal"/>
        <w:lvlText w:val="%11.%2."/>
        <w:lvlJc w:val="left"/>
        <w:pPr>
          <w:ind w:left="792" w:hanging="432"/>
        </w:pPr>
        <w:rPr>
          <w:rFonts w:hint="default"/>
        </w:rPr>
      </w:lvl>
    </w:lvlOverride>
    <w:lvlOverride w:ilvl="2">
      <w:lvl w:ilvl="2">
        <w:start w:val="1"/>
        <w:numFmt w:val="decimal"/>
        <w:lvlText w:val="%1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16cid:durableId="2022538390">
    <w:abstractNumId w:val="1"/>
  </w:num>
  <w:num w:numId="39" w16cid:durableId="1799565941">
    <w:abstractNumId w:val="27"/>
  </w:num>
  <w:num w:numId="40" w16cid:durableId="1379814285">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2."/>
        <w:lvlJc w:val="left"/>
        <w:pPr>
          <w:ind w:left="792" w:hanging="432"/>
        </w:pPr>
        <w:rPr>
          <w:rFonts w:hint="default"/>
        </w:rPr>
      </w:lvl>
    </w:lvlOverride>
    <w:lvlOverride w:ilvl="2">
      <w:lvl w:ilvl="2">
        <w:start w:val="1"/>
        <w:numFmt w:val="decimal"/>
        <w:lvlText w:val="%12.%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533805922">
    <w:abstractNumId w:val="44"/>
  </w:num>
  <w:num w:numId="42" w16cid:durableId="356008852">
    <w:abstractNumId w:val="16"/>
  </w:num>
  <w:num w:numId="43" w16cid:durableId="971130445">
    <w:abstractNumId w:val="39"/>
  </w:num>
  <w:num w:numId="44" w16cid:durableId="920914799">
    <w:abstractNumId w:val="0"/>
  </w:num>
  <w:num w:numId="45" w16cid:durableId="22094618">
    <w:abstractNumId w:val="9"/>
  </w:num>
  <w:num w:numId="46" w16cid:durableId="201141451">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4.%2."/>
        <w:lvlJc w:val="left"/>
        <w:pPr>
          <w:ind w:left="792" w:hanging="432"/>
        </w:pPr>
        <w:rPr>
          <w:rFonts w:hint="default"/>
        </w:rPr>
      </w:lvl>
    </w:lvlOverride>
    <w:lvlOverride w:ilvl="2">
      <w:lvl w:ilvl="2">
        <w:start w:val="1"/>
        <w:numFmt w:val="decimal"/>
        <w:lvlText w:val="%14.%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7" w16cid:durableId="765348134">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4.%2."/>
        <w:lvlJc w:val="left"/>
        <w:pPr>
          <w:ind w:left="792" w:hanging="432"/>
        </w:pPr>
        <w:rPr>
          <w:rFonts w:hint="default"/>
        </w:rPr>
      </w:lvl>
    </w:lvlOverride>
    <w:lvlOverride w:ilvl="2">
      <w:lvl w:ilvl="2">
        <w:start w:val="1"/>
        <w:numFmt w:val="decimal"/>
        <w:lvlText w:val="%14.%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8" w16cid:durableId="278420494">
    <w:abstractNumId w:val="33"/>
  </w:num>
  <w:num w:numId="49" w16cid:durableId="1892423643">
    <w:abstractNumId w:val="24"/>
  </w:num>
  <w:num w:numId="50" w16cid:durableId="1597057164">
    <w:abstractNumId w:val="24"/>
    <w:lvlOverride w:ilvl="0">
      <w:lvl w:ilvl="0">
        <w:start w:val="1"/>
        <w:numFmt w:val="decimal"/>
        <w:lvlText w:val="%15."/>
        <w:lvlJc w:val="left"/>
        <w:pPr>
          <w:ind w:left="360" w:hanging="360"/>
        </w:pPr>
        <w:rPr>
          <w:rFonts w:hint="default"/>
        </w:rPr>
      </w:lvl>
    </w:lvlOverride>
    <w:lvlOverride w:ilvl="1">
      <w:lvl w:ilvl="1">
        <w:start w:val="1"/>
        <w:numFmt w:val="decimal"/>
        <w:lvlText w:val="%15.%2."/>
        <w:lvlJc w:val="left"/>
        <w:pPr>
          <w:ind w:left="792" w:hanging="432"/>
        </w:pPr>
        <w:rPr>
          <w:rFonts w:hint="default"/>
        </w:rPr>
      </w:lvl>
    </w:lvlOverride>
    <w:lvlOverride w:ilvl="2">
      <w:lvl w:ilvl="2">
        <w:start w:val="1"/>
        <w:numFmt w:val="decimal"/>
        <w:lvlText w:val="15.%2.%3."/>
        <w:lvlJc w:val="left"/>
        <w:pPr>
          <w:ind w:left="788"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1" w16cid:durableId="1995721719">
    <w:abstractNumId w:val="17"/>
  </w:num>
  <w:num w:numId="52" w16cid:durableId="1129280709">
    <w:abstractNumId w:val="7"/>
  </w:num>
  <w:num w:numId="53" w16cid:durableId="1293906145">
    <w:abstractNumId w:val="7"/>
    <w:lvlOverride w:ilvl="0">
      <w:lvl w:ilvl="0">
        <w:start w:val="1"/>
        <w:numFmt w:val="decimal"/>
        <w:lvlText w:val="%16."/>
        <w:lvlJc w:val="left"/>
        <w:pPr>
          <w:ind w:left="360" w:hanging="360"/>
        </w:pPr>
        <w:rPr>
          <w:rFonts w:hint="default"/>
        </w:rPr>
      </w:lvl>
    </w:lvlOverride>
    <w:lvlOverride w:ilvl="1">
      <w:lvl w:ilvl="1">
        <w:start w:val="1"/>
        <w:numFmt w:val="decimal"/>
        <w:lvlText w:val="%16.%2."/>
        <w:lvlJc w:val="left"/>
        <w:pPr>
          <w:ind w:left="792" w:hanging="432"/>
        </w:pPr>
        <w:rPr>
          <w:rFonts w:hint="default"/>
        </w:rPr>
      </w:lvl>
    </w:lvlOverride>
    <w:lvlOverride w:ilvl="2">
      <w:lvl w:ilvl="2">
        <w:start w:val="1"/>
        <w:numFmt w:val="decimal"/>
        <w:lvlText w:val="%16.%2.%3."/>
        <w:lvlJc w:val="left"/>
        <w:pPr>
          <w:ind w:left="50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4" w16cid:durableId="1381049634">
    <w:abstractNumId w:val="7"/>
    <w:lvlOverride w:ilvl="0">
      <w:lvl w:ilvl="0">
        <w:start w:val="1"/>
        <w:numFmt w:val="decimal"/>
        <w:lvlText w:val="%16."/>
        <w:lvlJc w:val="left"/>
        <w:pPr>
          <w:ind w:left="360" w:hanging="360"/>
        </w:pPr>
        <w:rPr>
          <w:rFonts w:hint="default"/>
        </w:rPr>
      </w:lvl>
    </w:lvlOverride>
    <w:lvlOverride w:ilvl="1">
      <w:lvl w:ilvl="1">
        <w:start w:val="1"/>
        <w:numFmt w:val="decimal"/>
        <w:lvlText w:val="%16.%2."/>
        <w:lvlJc w:val="left"/>
        <w:pPr>
          <w:ind w:left="792" w:hanging="432"/>
        </w:pPr>
        <w:rPr>
          <w:rFonts w:hint="default"/>
        </w:rPr>
      </w:lvl>
    </w:lvlOverride>
    <w:lvlOverride w:ilvl="2">
      <w:lvl w:ilvl="2">
        <w:start w:val="1"/>
        <w:numFmt w:val="decimal"/>
        <w:lvlText w:val="%1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5" w16cid:durableId="1406536199">
    <w:abstractNumId w:val="7"/>
    <w:lvlOverride w:ilvl="0">
      <w:lvl w:ilvl="0">
        <w:start w:val="1"/>
        <w:numFmt w:val="decimal"/>
        <w:lvlText w:val="%16."/>
        <w:lvlJc w:val="left"/>
        <w:pPr>
          <w:ind w:left="360" w:hanging="360"/>
        </w:pPr>
        <w:rPr>
          <w:rFonts w:hint="default"/>
        </w:rPr>
      </w:lvl>
    </w:lvlOverride>
    <w:lvlOverride w:ilvl="1">
      <w:lvl w:ilvl="1">
        <w:start w:val="1"/>
        <w:numFmt w:val="decimal"/>
        <w:lvlText w:val="%16.%2."/>
        <w:lvlJc w:val="left"/>
        <w:pPr>
          <w:ind w:left="792" w:hanging="432"/>
        </w:pPr>
        <w:rPr>
          <w:rFonts w:hint="default"/>
        </w:rPr>
      </w:lvl>
    </w:lvlOverride>
    <w:lvlOverride w:ilvl="2">
      <w:lvl w:ilvl="2">
        <w:start w:val="1"/>
        <w:numFmt w:val="decimal"/>
        <w:lvlText w:val="%1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6" w16cid:durableId="13507113">
    <w:abstractNumId w:val="48"/>
  </w:num>
  <w:num w:numId="57" w16cid:durableId="648051490">
    <w:abstractNumId w:val="49"/>
  </w:num>
  <w:num w:numId="58" w16cid:durableId="1245534857">
    <w:abstractNumId w:val="5"/>
  </w:num>
  <w:num w:numId="59" w16cid:durableId="742410785">
    <w:abstractNumId w:val="6"/>
  </w:num>
  <w:num w:numId="60" w16cid:durableId="770247886">
    <w:abstractNumId w:val="26"/>
  </w:num>
  <w:num w:numId="61" w16cid:durableId="700057742">
    <w:abstractNumId w:val="3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79F5"/>
    <w:rsid w:val="0004206B"/>
    <w:rsid w:val="000862B6"/>
    <w:rsid w:val="000B2046"/>
    <w:rsid w:val="000D2346"/>
    <w:rsid w:val="00117314"/>
    <w:rsid w:val="00120474"/>
    <w:rsid w:val="0012497D"/>
    <w:rsid w:val="00130A6A"/>
    <w:rsid w:val="00160D8E"/>
    <w:rsid w:val="00172AD0"/>
    <w:rsid w:val="00191726"/>
    <w:rsid w:val="001F2A53"/>
    <w:rsid w:val="001F2AB3"/>
    <w:rsid w:val="00204E5C"/>
    <w:rsid w:val="002B1E3D"/>
    <w:rsid w:val="002E105B"/>
    <w:rsid w:val="003276D4"/>
    <w:rsid w:val="00335D17"/>
    <w:rsid w:val="0033645D"/>
    <w:rsid w:val="00336B11"/>
    <w:rsid w:val="00367057"/>
    <w:rsid w:val="003E4E17"/>
    <w:rsid w:val="00403656"/>
    <w:rsid w:val="004631D0"/>
    <w:rsid w:val="004A1B6E"/>
    <w:rsid w:val="004A1E72"/>
    <w:rsid w:val="004A2527"/>
    <w:rsid w:val="004B012F"/>
    <w:rsid w:val="00517F19"/>
    <w:rsid w:val="00550A17"/>
    <w:rsid w:val="005B20E5"/>
    <w:rsid w:val="005C78CD"/>
    <w:rsid w:val="005F0281"/>
    <w:rsid w:val="005F7C14"/>
    <w:rsid w:val="00641D18"/>
    <w:rsid w:val="006746A8"/>
    <w:rsid w:val="006767B8"/>
    <w:rsid w:val="006B7D1F"/>
    <w:rsid w:val="006C79AF"/>
    <w:rsid w:val="0070239F"/>
    <w:rsid w:val="0074208D"/>
    <w:rsid w:val="00744305"/>
    <w:rsid w:val="00781D1B"/>
    <w:rsid w:val="00793891"/>
    <w:rsid w:val="007B0691"/>
    <w:rsid w:val="007B213A"/>
    <w:rsid w:val="007F6098"/>
    <w:rsid w:val="008018BB"/>
    <w:rsid w:val="00814F0C"/>
    <w:rsid w:val="008155DA"/>
    <w:rsid w:val="0083343D"/>
    <w:rsid w:val="008604F8"/>
    <w:rsid w:val="00890A81"/>
    <w:rsid w:val="008A1818"/>
    <w:rsid w:val="008C2986"/>
    <w:rsid w:val="008D02C3"/>
    <w:rsid w:val="008F77EA"/>
    <w:rsid w:val="00933D37"/>
    <w:rsid w:val="00943A8D"/>
    <w:rsid w:val="00953F03"/>
    <w:rsid w:val="009B382A"/>
    <w:rsid w:val="009B5464"/>
    <w:rsid w:val="00A03B80"/>
    <w:rsid w:val="00A820C0"/>
    <w:rsid w:val="00AC7A7C"/>
    <w:rsid w:val="00AF79F5"/>
    <w:rsid w:val="00AF7B6B"/>
    <w:rsid w:val="00B031C1"/>
    <w:rsid w:val="00B41F3D"/>
    <w:rsid w:val="00B617D1"/>
    <w:rsid w:val="00B926AE"/>
    <w:rsid w:val="00B9655D"/>
    <w:rsid w:val="00C71920"/>
    <w:rsid w:val="00C92C00"/>
    <w:rsid w:val="00CB5282"/>
    <w:rsid w:val="00CF4D93"/>
    <w:rsid w:val="00D32440"/>
    <w:rsid w:val="00D75D9F"/>
    <w:rsid w:val="00DB59D3"/>
    <w:rsid w:val="00E0375A"/>
    <w:rsid w:val="00E1489C"/>
    <w:rsid w:val="00E2784F"/>
    <w:rsid w:val="00E6014D"/>
    <w:rsid w:val="00E6217A"/>
    <w:rsid w:val="00E81445"/>
    <w:rsid w:val="00E9188D"/>
    <w:rsid w:val="00EA2B2C"/>
    <w:rsid w:val="00EA4B8A"/>
    <w:rsid w:val="00EC5519"/>
    <w:rsid w:val="00EC5A7E"/>
    <w:rsid w:val="00ED2693"/>
    <w:rsid w:val="00ED72F9"/>
    <w:rsid w:val="00F23438"/>
    <w:rsid w:val="00F972DD"/>
    <w:rsid w:val="00FA1439"/>
    <w:rsid w:val="00FE32C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EA7DE"/>
  <w15:docId w15:val="{2025DBC8-61D3-4AC5-A72C-0C1A0EC73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F79F5"/>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AF79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8">
    <w:name w:val="heading 8"/>
    <w:basedOn w:val="Normal"/>
    <w:next w:val="Normal"/>
    <w:link w:val="Ttulo8Char"/>
    <w:uiPriority w:val="9"/>
    <w:semiHidden/>
    <w:unhideWhenUsed/>
    <w:qFormat/>
    <w:rsid w:val="003276D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AF79F5"/>
    <w:pPr>
      <w:ind w:left="720"/>
      <w:contextualSpacing/>
    </w:pPr>
  </w:style>
  <w:style w:type="character" w:styleId="Hyperlink">
    <w:name w:val="Hyperlink"/>
    <w:uiPriority w:val="99"/>
    <w:rsid w:val="00AF79F5"/>
    <w:rPr>
      <w:color w:val="000080"/>
      <w:u w:val="single"/>
    </w:rPr>
  </w:style>
  <w:style w:type="paragraph" w:styleId="Cabealho">
    <w:name w:val="header"/>
    <w:basedOn w:val="Normal"/>
    <w:link w:val="CabealhoChar"/>
    <w:rsid w:val="00AF79F5"/>
    <w:pPr>
      <w:tabs>
        <w:tab w:val="center" w:pos="4252"/>
        <w:tab w:val="right" w:pos="8504"/>
      </w:tabs>
    </w:pPr>
  </w:style>
  <w:style w:type="character" w:customStyle="1" w:styleId="CabealhoChar">
    <w:name w:val="Cabeçalho Char"/>
    <w:basedOn w:val="Fontepargpadro"/>
    <w:link w:val="Cabealho"/>
    <w:rsid w:val="00AF79F5"/>
    <w:rPr>
      <w:rFonts w:ascii="Ecofont_Spranq_eco_Sans" w:eastAsiaTheme="minorEastAsia" w:hAnsi="Ecofont_Spranq_eco_Sans" w:cs="Tahoma"/>
      <w:sz w:val="24"/>
      <w:szCs w:val="24"/>
      <w:lang w:eastAsia="pt-BR"/>
    </w:rPr>
  </w:style>
  <w:style w:type="paragraph" w:styleId="Rodap">
    <w:name w:val="footer"/>
    <w:basedOn w:val="Normal"/>
    <w:link w:val="RodapChar"/>
    <w:rsid w:val="00AF79F5"/>
    <w:pPr>
      <w:tabs>
        <w:tab w:val="center" w:pos="4252"/>
        <w:tab w:val="right" w:pos="8504"/>
      </w:tabs>
    </w:pPr>
  </w:style>
  <w:style w:type="character" w:customStyle="1" w:styleId="RodapChar">
    <w:name w:val="Rodapé Char"/>
    <w:basedOn w:val="Fontepargpadro"/>
    <w:link w:val="Rodap"/>
    <w:qFormat/>
    <w:rsid w:val="00AF79F5"/>
    <w:rPr>
      <w:rFonts w:ascii="Ecofont_Spranq_eco_Sans" w:eastAsiaTheme="minorEastAsia" w:hAnsi="Ecofont_Spranq_eco_Sans" w:cs="Tahoma"/>
      <w:sz w:val="24"/>
      <w:szCs w:val="24"/>
      <w:lang w:eastAsia="pt-BR"/>
    </w:rPr>
  </w:style>
  <w:style w:type="paragraph" w:customStyle="1" w:styleId="Nivel01">
    <w:name w:val="Nivel 01"/>
    <w:basedOn w:val="Ttulo1"/>
    <w:next w:val="Normal"/>
    <w:link w:val="Nivel01Char"/>
    <w:qFormat/>
    <w:rsid w:val="00AF79F5"/>
    <w:pPr>
      <w:numPr>
        <w:numId w:val="1"/>
      </w:numPr>
      <w:tabs>
        <w:tab w:val="left" w:pos="567"/>
      </w:tabs>
      <w:spacing w:before="240"/>
      <w:ind w:left="0" w:firstLine="0"/>
      <w:jc w:val="both"/>
    </w:pPr>
    <w:rPr>
      <w:rFonts w:ascii="Arial" w:hAnsi="Arial" w:cs="Arial"/>
      <w:color w:val="auto"/>
      <w:sz w:val="20"/>
      <w:szCs w:val="20"/>
    </w:rPr>
  </w:style>
  <w:style w:type="character" w:customStyle="1" w:styleId="Nivel01Char">
    <w:name w:val="Nivel 01 Char"/>
    <w:basedOn w:val="Fontepargpadro"/>
    <w:link w:val="Nivel01"/>
    <w:rsid w:val="00AF79F5"/>
    <w:rPr>
      <w:rFonts w:ascii="Arial" w:eastAsiaTheme="majorEastAsia" w:hAnsi="Arial" w:cs="Arial"/>
      <w:b/>
      <w:bCs/>
      <w:sz w:val="20"/>
      <w:szCs w:val="20"/>
      <w:lang w:eastAsia="pt-BR"/>
    </w:rPr>
  </w:style>
  <w:style w:type="paragraph" w:customStyle="1" w:styleId="Nivel2">
    <w:name w:val="Nivel 2"/>
    <w:basedOn w:val="Normal"/>
    <w:link w:val="Nivel2Char"/>
    <w:qFormat/>
    <w:rsid w:val="00AF79F5"/>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ormal"/>
    <w:link w:val="Nivel3Char"/>
    <w:qFormat/>
    <w:rsid w:val="00AF79F5"/>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qFormat/>
    <w:rsid w:val="00AF79F5"/>
    <w:pPr>
      <w:numPr>
        <w:ilvl w:val="3"/>
      </w:numPr>
      <w:ind w:left="567" w:firstLine="0"/>
    </w:pPr>
    <w:rPr>
      <w:color w:val="auto"/>
    </w:rPr>
  </w:style>
  <w:style w:type="paragraph" w:customStyle="1" w:styleId="Nivel5">
    <w:name w:val="Nivel 5"/>
    <w:basedOn w:val="Nivel4"/>
    <w:qFormat/>
    <w:rsid w:val="00AF79F5"/>
    <w:pPr>
      <w:numPr>
        <w:ilvl w:val="4"/>
      </w:numPr>
      <w:ind w:left="851" w:firstLine="0"/>
    </w:pPr>
  </w:style>
  <w:style w:type="character" w:customStyle="1" w:styleId="Nivel2Char">
    <w:name w:val="Nivel 2 Char"/>
    <w:basedOn w:val="Fontepargpadro"/>
    <w:link w:val="Nivel2"/>
    <w:locked/>
    <w:rsid w:val="00AF79F5"/>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uiPriority w:val="34"/>
    <w:rsid w:val="00AF79F5"/>
    <w:rPr>
      <w:rFonts w:ascii="Ecofont_Spranq_eco_Sans" w:eastAsiaTheme="minorEastAsia" w:hAnsi="Ecofont_Spranq_eco_Sans" w:cs="Tahoma"/>
      <w:sz w:val="24"/>
      <w:szCs w:val="24"/>
      <w:lang w:eastAsia="pt-BR"/>
    </w:rPr>
  </w:style>
  <w:style w:type="paragraph" w:customStyle="1" w:styleId="Nvel2-Red">
    <w:name w:val="Nível 2 -Red"/>
    <w:basedOn w:val="Nivel2"/>
    <w:link w:val="Nvel2-RedChar"/>
    <w:qFormat/>
    <w:rsid w:val="00AF79F5"/>
    <w:rPr>
      <w:i/>
      <w:iCs/>
      <w:color w:val="FF0000"/>
    </w:rPr>
  </w:style>
  <w:style w:type="paragraph" w:customStyle="1" w:styleId="Nvel3-R">
    <w:name w:val="Nível 3-R"/>
    <w:basedOn w:val="Nivel3"/>
    <w:link w:val="Nvel3-RChar"/>
    <w:qFormat/>
    <w:rsid w:val="00AF79F5"/>
    <w:rPr>
      <w:i/>
      <w:iCs/>
      <w:color w:val="FF0000"/>
    </w:rPr>
  </w:style>
  <w:style w:type="character" w:customStyle="1" w:styleId="Nvel2-RedChar">
    <w:name w:val="Nível 2 -Red Char"/>
    <w:basedOn w:val="Nivel2Char"/>
    <w:link w:val="Nvel2-Red"/>
    <w:rsid w:val="00AF79F5"/>
    <w:rPr>
      <w:rFonts w:ascii="Arial" w:eastAsiaTheme="minorEastAsia" w:hAnsi="Arial" w:cs="Arial"/>
      <w:i/>
      <w:iCs/>
      <w:color w:val="FF0000"/>
      <w:sz w:val="20"/>
      <w:szCs w:val="20"/>
      <w:lang w:eastAsia="pt-BR"/>
    </w:rPr>
  </w:style>
  <w:style w:type="character" w:customStyle="1" w:styleId="Nivel3Char">
    <w:name w:val="Nivel 3 Char"/>
    <w:basedOn w:val="Fontepargpadro"/>
    <w:link w:val="Nivel3"/>
    <w:rsid w:val="00AF79F5"/>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AF79F5"/>
    <w:rPr>
      <w:rFonts w:ascii="Arial" w:eastAsiaTheme="minorEastAsia" w:hAnsi="Arial" w:cs="Arial"/>
      <w:i/>
      <w:iCs/>
      <w:color w:val="FF0000"/>
      <w:sz w:val="20"/>
      <w:szCs w:val="20"/>
      <w:lang w:eastAsia="pt-BR"/>
    </w:rPr>
  </w:style>
  <w:style w:type="paragraph" w:customStyle="1" w:styleId="citao2">
    <w:name w:val="citação 2"/>
    <w:basedOn w:val="Citao"/>
    <w:link w:val="citao2Char"/>
    <w:rsid w:val="00AF79F5"/>
    <w:pPr>
      <w:pBdr>
        <w:top w:val="single" w:sz="4" w:space="1" w:color="1F497D"/>
        <w:left w:val="single" w:sz="4" w:space="4" w:color="1F497D"/>
        <w:bottom w:val="single" w:sz="4" w:space="1" w:color="1F497D"/>
        <w:right w:val="single" w:sz="4" w:space="4" w:color="1F497D"/>
      </w:pBdr>
      <w:shd w:val="clear" w:color="auto" w:fill="FFFFCC"/>
      <w:overflowPunct w:val="0"/>
      <w:spacing w:before="120"/>
      <w:jc w:val="both"/>
    </w:pPr>
    <w:rPr>
      <w:rFonts w:ascii="Arial" w:eastAsia="Calibri" w:hAnsi="Arial"/>
      <w:color w:val="000000"/>
      <w:sz w:val="20"/>
      <w:szCs w:val="20"/>
      <w:lang w:eastAsia="en-US"/>
    </w:rPr>
  </w:style>
  <w:style w:type="character" w:customStyle="1" w:styleId="citao2Char">
    <w:name w:val="citação 2 Char"/>
    <w:basedOn w:val="Fontepargpadro"/>
    <w:link w:val="citao2"/>
    <w:rsid w:val="00AF79F5"/>
    <w:rPr>
      <w:rFonts w:ascii="Arial" w:eastAsia="Calibri" w:hAnsi="Arial" w:cs="Tahoma"/>
      <w:i/>
      <w:iCs/>
      <w:color w:val="000000"/>
      <w:sz w:val="20"/>
      <w:szCs w:val="20"/>
      <w:shd w:val="clear" w:color="auto" w:fill="FFFFCC"/>
    </w:rPr>
  </w:style>
  <w:style w:type="character" w:customStyle="1" w:styleId="Ttulo1Char">
    <w:name w:val="Título 1 Char"/>
    <w:basedOn w:val="Fontepargpadro"/>
    <w:link w:val="Ttulo1"/>
    <w:uiPriority w:val="9"/>
    <w:rsid w:val="00AF79F5"/>
    <w:rPr>
      <w:rFonts w:asciiTheme="majorHAnsi" w:eastAsiaTheme="majorEastAsia" w:hAnsiTheme="majorHAnsi" w:cstheme="majorBidi"/>
      <w:b/>
      <w:bCs/>
      <w:color w:val="365F91" w:themeColor="accent1" w:themeShade="BF"/>
      <w:sz w:val="28"/>
      <w:szCs w:val="28"/>
      <w:lang w:eastAsia="pt-BR"/>
    </w:rPr>
  </w:style>
  <w:style w:type="paragraph" w:styleId="CabealhodoSumrio">
    <w:name w:val="TOC Heading"/>
    <w:basedOn w:val="Ttulo1"/>
    <w:next w:val="Normal"/>
    <w:uiPriority w:val="39"/>
    <w:unhideWhenUsed/>
    <w:qFormat/>
    <w:rsid w:val="00AF79F5"/>
    <w:pPr>
      <w:spacing w:before="240" w:line="259" w:lineRule="auto"/>
      <w:outlineLvl w:val="9"/>
    </w:pPr>
    <w:rPr>
      <w:b w:val="0"/>
      <w:bCs w:val="0"/>
      <w:sz w:val="32"/>
      <w:szCs w:val="32"/>
    </w:rPr>
  </w:style>
  <w:style w:type="paragraph" w:styleId="Sumrio1">
    <w:name w:val="toc 1"/>
    <w:basedOn w:val="Normal"/>
    <w:next w:val="Normal"/>
    <w:autoRedefine/>
    <w:uiPriority w:val="39"/>
    <w:unhideWhenUsed/>
    <w:qFormat/>
    <w:rsid w:val="00AF79F5"/>
    <w:pPr>
      <w:tabs>
        <w:tab w:val="left" w:pos="426"/>
        <w:tab w:val="right" w:leader="dot" w:pos="9628"/>
      </w:tabs>
      <w:spacing w:after="100"/>
    </w:pPr>
    <w:rPr>
      <w:rFonts w:ascii="Arial" w:eastAsia="Times New Roman" w:hAnsi="Arial"/>
      <w:sz w:val="20"/>
    </w:rPr>
  </w:style>
  <w:style w:type="paragraph" w:styleId="Citao">
    <w:name w:val="Quote"/>
    <w:basedOn w:val="Normal"/>
    <w:next w:val="Normal"/>
    <w:link w:val="CitaoChar"/>
    <w:uiPriority w:val="29"/>
    <w:qFormat/>
    <w:rsid w:val="00AF79F5"/>
    <w:rPr>
      <w:i/>
      <w:iCs/>
      <w:color w:val="000000" w:themeColor="text1"/>
    </w:rPr>
  </w:style>
  <w:style w:type="character" w:customStyle="1" w:styleId="CitaoChar">
    <w:name w:val="Citação Char"/>
    <w:basedOn w:val="Fontepargpadro"/>
    <w:link w:val="Citao"/>
    <w:uiPriority w:val="29"/>
    <w:rsid w:val="00AF79F5"/>
    <w:rPr>
      <w:rFonts w:ascii="Ecofont_Spranq_eco_Sans" w:eastAsiaTheme="minorEastAsia" w:hAnsi="Ecofont_Spranq_eco_Sans" w:cs="Tahoma"/>
      <w:i/>
      <w:iCs/>
      <w:color w:val="000000" w:themeColor="text1"/>
      <w:sz w:val="24"/>
      <w:szCs w:val="24"/>
      <w:lang w:eastAsia="pt-BR"/>
    </w:rPr>
  </w:style>
  <w:style w:type="paragraph" w:styleId="Textodebalo">
    <w:name w:val="Balloon Text"/>
    <w:basedOn w:val="Normal"/>
    <w:link w:val="TextodebaloChar"/>
    <w:uiPriority w:val="99"/>
    <w:semiHidden/>
    <w:unhideWhenUsed/>
    <w:rsid w:val="00AF79F5"/>
    <w:rPr>
      <w:rFonts w:ascii="Tahoma" w:hAnsi="Tahoma"/>
      <w:sz w:val="16"/>
      <w:szCs w:val="16"/>
    </w:rPr>
  </w:style>
  <w:style w:type="character" w:customStyle="1" w:styleId="TextodebaloChar">
    <w:name w:val="Texto de balão Char"/>
    <w:basedOn w:val="Fontepargpadro"/>
    <w:link w:val="Textodebalo"/>
    <w:uiPriority w:val="99"/>
    <w:semiHidden/>
    <w:rsid w:val="00AF79F5"/>
    <w:rPr>
      <w:rFonts w:ascii="Tahoma" w:eastAsiaTheme="minorEastAsia" w:hAnsi="Tahoma" w:cs="Tahoma"/>
      <w:sz w:val="16"/>
      <w:szCs w:val="16"/>
      <w:lang w:eastAsia="pt-BR"/>
    </w:rPr>
  </w:style>
  <w:style w:type="numbering" w:customStyle="1" w:styleId="Estilo1">
    <w:name w:val="Estilo1"/>
    <w:uiPriority w:val="99"/>
    <w:rsid w:val="00AF79F5"/>
    <w:pPr>
      <w:numPr>
        <w:numId w:val="3"/>
      </w:numPr>
    </w:pPr>
  </w:style>
  <w:style w:type="numbering" w:customStyle="1" w:styleId="Estilo2">
    <w:name w:val="Estilo2"/>
    <w:uiPriority w:val="99"/>
    <w:rsid w:val="00AF79F5"/>
    <w:pPr>
      <w:numPr>
        <w:numId w:val="6"/>
      </w:numPr>
    </w:pPr>
  </w:style>
  <w:style w:type="paragraph" w:styleId="Sumrio2">
    <w:name w:val="toc 2"/>
    <w:basedOn w:val="Normal"/>
    <w:next w:val="Normal"/>
    <w:autoRedefine/>
    <w:uiPriority w:val="39"/>
    <w:semiHidden/>
    <w:unhideWhenUsed/>
    <w:qFormat/>
    <w:rsid w:val="00781D1B"/>
    <w:pPr>
      <w:spacing w:after="100" w:line="276" w:lineRule="auto"/>
      <w:ind w:left="220"/>
    </w:pPr>
    <w:rPr>
      <w:rFonts w:asciiTheme="minorHAnsi" w:hAnsiTheme="minorHAnsi" w:cstheme="minorBidi"/>
      <w:sz w:val="22"/>
      <w:szCs w:val="22"/>
    </w:rPr>
  </w:style>
  <w:style w:type="paragraph" w:styleId="Sumrio3">
    <w:name w:val="toc 3"/>
    <w:basedOn w:val="Normal"/>
    <w:next w:val="Normal"/>
    <w:autoRedefine/>
    <w:uiPriority w:val="39"/>
    <w:semiHidden/>
    <w:unhideWhenUsed/>
    <w:qFormat/>
    <w:rsid w:val="00781D1B"/>
    <w:pPr>
      <w:spacing w:after="100" w:line="276" w:lineRule="auto"/>
      <w:ind w:left="440"/>
    </w:pPr>
    <w:rPr>
      <w:rFonts w:asciiTheme="minorHAnsi" w:hAnsiTheme="minorHAnsi" w:cstheme="minorBidi"/>
      <w:sz w:val="22"/>
      <w:szCs w:val="22"/>
    </w:rPr>
  </w:style>
  <w:style w:type="character" w:customStyle="1" w:styleId="Ttulo8Char">
    <w:name w:val="Título 8 Char"/>
    <w:basedOn w:val="Fontepargpadro"/>
    <w:link w:val="Ttulo8"/>
    <w:uiPriority w:val="9"/>
    <w:semiHidden/>
    <w:rsid w:val="003276D4"/>
    <w:rPr>
      <w:rFonts w:asciiTheme="majorHAnsi" w:eastAsiaTheme="majorEastAsia" w:hAnsiTheme="majorHAnsi" w:cstheme="majorBidi"/>
      <w:color w:val="404040" w:themeColor="text1" w:themeTint="BF"/>
      <w:sz w:val="20"/>
      <w:szCs w:val="20"/>
      <w:lang w:eastAsia="pt-BR"/>
    </w:rPr>
  </w:style>
  <w:style w:type="paragraph" w:customStyle="1" w:styleId="WW-Padro">
    <w:name w:val="WW-Padrão"/>
    <w:rsid w:val="003276D4"/>
    <w:pPr>
      <w:widowControl w:val="0"/>
      <w:suppressAutoHyphens/>
      <w:spacing w:after="0" w:line="240" w:lineRule="auto"/>
    </w:pPr>
    <w:rPr>
      <w:rFonts w:ascii="Times New Roman" w:eastAsia="Lucida Sans Unicode" w:hAnsi="Times New Roman" w:cs="Times New Roman"/>
      <w:sz w:val="24"/>
      <w:szCs w:val="24"/>
      <w:lang w:eastAsia="zh-CN"/>
    </w:rPr>
  </w:style>
  <w:style w:type="paragraph" w:customStyle="1" w:styleId="Recuodecorpodetexto31">
    <w:name w:val="Recuo de corpo de texto 31"/>
    <w:basedOn w:val="Normal"/>
    <w:rsid w:val="003276D4"/>
    <w:pPr>
      <w:suppressAutoHyphens/>
      <w:spacing w:after="120"/>
      <w:ind w:left="283"/>
    </w:pPr>
    <w:rPr>
      <w:rFonts w:ascii="Century Gothic" w:eastAsia="Times New Roman" w:hAnsi="Century Gothic" w:cs="Century Gothic"/>
      <w:sz w:val="16"/>
      <w:szCs w:val="16"/>
      <w:lang w:eastAsia="zh-CN"/>
    </w:rPr>
  </w:style>
  <w:style w:type="paragraph" w:styleId="NormalWeb">
    <w:name w:val="Normal (Web)"/>
    <w:basedOn w:val="Normal"/>
    <w:rsid w:val="003276D4"/>
    <w:pPr>
      <w:widowControl w:val="0"/>
      <w:suppressAutoHyphens/>
    </w:pPr>
    <w:rPr>
      <w:rFonts w:ascii="Times New Roman" w:eastAsia="Lucida Sans Unicode" w:hAnsi="Times New Roman" w:cs="Times New Roman"/>
      <w:lang w:eastAsia="zh-CN"/>
    </w:rPr>
  </w:style>
  <w:style w:type="paragraph" w:customStyle="1" w:styleId="ParagraphStyle">
    <w:name w:val="Paragraph Style"/>
    <w:rsid w:val="007B0691"/>
    <w:pPr>
      <w:suppressAutoHyphens/>
      <w:autoSpaceDE w:val="0"/>
      <w:spacing w:after="0" w:line="240" w:lineRule="auto"/>
    </w:pPr>
    <w:rPr>
      <w:rFonts w:ascii="Arial" w:eastAsia="Times New Roman" w:hAnsi="Arial" w:cs="Arial"/>
      <w:sz w:val="24"/>
      <w:szCs w:val="24"/>
      <w:lang w:eastAsia="zh-CN"/>
    </w:rPr>
  </w:style>
  <w:style w:type="paragraph" w:customStyle="1" w:styleId="Centered">
    <w:name w:val="Centered"/>
    <w:uiPriority w:val="99"/>
    <w:rsid w:val="007B0691"/>
    <w:pPr>
      <w:suppressAutoHyphens/>
      <w:autoSpaceDE w:val="0"/>
      <w:spacing w:after="0" w:line="240" w:lineRule="auto"/>
      <w:jc w:val="center"/>
    </w:pPr>
    <w:rPr>
      <w:rFonts w:ascii="Arial" w:eastAsia="Times New Roman" w:hAnsi="Arial" w:cs="Arial"/>
      <w:sz w:val="24"/>
      <w:szCs w:val="24"/>
      <w:lang w:eastAsia="zh-CN"/>
    </w:rPr>
  </w:style>
  <w:style w:type="character" w:styleId="HiperlinkVisitado">
    <w:name w:val="FollowedHyperlink"/>
    <w:basedOn w:val="Fontepargpadro"/>
    <w:uiPriority w:val="99"/>
    <w:semiHidden/>
    <w:unhideWhenUsed/>
    <w:rsid w:val="003364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2@castro.pr.leg.br" TargetMode="External"/><Relationship Id="rId13" Type="http://schemas.openxmlformats.org/officeDocument/2006/relationships/hyperlink" Target="http://www.bll.org.br" TargetMode="External"/><Relationship Id="rId18" Type="http://schemas.openxmlformats.org/officeDocument/2006/relationships/hyperlink" Target="http://www.portaldoempreendedor.gov.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astro.pr.leg.br" TargetMode="Externa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yperlink" Target="http://www.bll.org.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bll.or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lanalto.gov.br/ccivil_03/leis/lcp/lcp123.htm" TargetMode="External"/><Relationship Id="rId23" Type="http://schemas.openxmlformats.org/officeDocument/2006/relationships/header" Target="header1.xml"/><Relationship Id="rId10" Type="http://schemas.openxmlformats.org/officeDocument/2006/relationships/hyperlink" Target="mailto:contato@bll.org.br" TargetMode="External"/><Relationship Id="rId19" Type="http://schemas.openxmlformats.org/officeDocument/2006/relationships/hyperlink" Target="http://www.castro.pr.leg.br" TargetMode="External"/><Relationship Id="rId4" Type="http://schemas.openxmlformats.org/officeDocument/2006/relationships/settings" Target="settings.xml"/><Relationship Id="rId9" Type="http://schemas.openxmlformats.org/officeDocument/2006/relationships/hyperlink" Target="mailto:licitacao@castro.pr.leg.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1-2014/2013/Lei/L12846.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castro.pr.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FED43-14A4-4DCC-BADA-41D7E1D29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40</Pages>
  <Words>12535</Words>
  <Characters>67693</Characters>
  <Application>Microsoft Office Word</Application>
  <DocSecurity>0</DocSecurity>
  <Lines>564</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 Camila Ferreira Testa</dc:creator>
  <cp:lastModifiedBy>Marilia Alves Pereira</cp:lastModifiedBy>
  <cp:revision>8</cp:revision>
  <cp:lastPrinted>2024-04-02T20:05:00Z</cp:lastPrinted>
  <dcterms:created xsi:type="dcterms:W3CDTF">2024-04-08T15:28:00Z</dcterms:created>
  <dcterms:modified xsi:type="dcterms:W3CDTF">2024-04-10T18:23:00Z</dcterms:modified>
</cp:coreProperties>
</file>