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12E5DC" w14:textId="77777777" w:rsidR="000E5BE2" w:rsidRPr="00D70819" w:rsidRDefault="000E5BE2" w:rsidP="00EF0FC5">
      <w:pPr>
        <w:pStyle w:val="Centered"/>
        <w:spacing w:line="360" w:lineRule="auto"/>
        <w:rPr>
          <w:rFonts w:ascii="Calibri" w:hAnsi="Calibri" w:cs="Calibri"/>
          <w:b/>
          <w:bCs/>
        </w:rPr>
      </w:pPr>
      <w:bookmarkStart w:id="0" w:name="_Hlk155884098"/>
      <w:bookmarkEnd w:id="0"/>
      <w:r w:rsidRPr="00D70819">
        <w:rPr>
          <w:rFonts w:ascii="Calibri" w:hAnsi="Calibri" w:cs="Calibri"/>
          <w:b/>
          <w:bCs/>
        </w:rPr>
        <w:t>CÂMARA MUNICIPAL DE CASTRO – ESTADO DO PARANÁ</w:t>
      </w:r>
    </w:p>
    <w:p w14:paraId="30746A47" w14:textId="206498A0" w:rsidR="00A519E3" w:rsidRPr="00D70819" w:rsidRDefault="003B1FF2" w:rsidP="00EF0FC5">
      <w:pPr>
        <w:pStyle w:val="ParagraphStyle"/>
        <w:spacing w:line="360" w:lineRule="auto"/>
        <w:jc w:val="center"/>
        <w:rPr>
          <w:rFonts w:ascii="Calibri" w:hAnsi="Calibri" w:cs="Calibri"/>
          <w:b/>
          <w:bCs/>
        </w:rPr>
      </w:pPr>
      <w:r w:rsidRPr="00D70819">
        <w:rPr>
          <w:rFonts w:ascii="Calibri" w:hAnsi="Calibri" w:cs="Calibri"/>
          <w:b/>
          <w:bCs/>
        </w:rPr>
        <w:t>AVISO DE</w:t>
      </w:r>
      <w:r w:rsidR="00254C74" w:rsidRPr="00D70819">
        <w:rPr>
          <w:rFonts w:ascii="Calibri" w:hAnsi="Calibri" w:cs="Calibri"/>
          <w:b/>
          <w:bCs/>
        </w:rPr>
        <w:t xml:space="preserve"> INTENÇÃO DE</w:t>
      </w:r>
      <w:r w:rsidRPr="00D70819">
        <w:rPr>
          <w:rFonts w:ascii="Calibri" w:hAnsi="Calibri" w:cs="Calibri"/>
          <w:b/>
          <w:bCs/>
        </w:rPr>
        <w:t xml:space="preserve"> CONTRATAÇÃO DIRETA Nº</w:t>
      </w:r>
      <w:r w:rsidR="00525B3E" w:rsidRPr="00D70819">
        <w:rPr>
          <w:rFonts w:ascii="Calibri" w:hAnsi="Calibri" w:cs="Calibri"/>
          <w:b/>
          <w:bCs/>
        </w:rPr>
        <w:t xml:space="preserve"> </w:t>
      </w:r>
      <w:r w:rsidR="009D4C87" w:rsidRPr="00D70819">
        <w:rPr>
          <w:rFonts w:ascii="Calibri" w:hAnsi="Calibri" w:cs="Calibri"/>
          <w:b/>
          <w:bCs/>
        </w:rPr>
        <w:t>0</w:t>
      </w:r>
      <w:r w:rsidR="00C61F0F">
        <w:rPr>
          <w:rFonts w:ascii="Calibri" w:hAnsi="Calibri" w:cs="Calibri"/>
          <w:b/>
          <w:bCs/>
        </w:rPr>
        <w:t>1</w:t>
      </w:r>
      <w:r w:rsidR="00AF3CB1">
        <w:rPr>
          <w:rFonts w:ascii="Calibri" w:hAnsi="Calibri" w:cs="Calibri"/>
          <w:b/>
          <w:bCs/>
        </w:rPr>
        <w:t>1</w:t>
      </w:r>
      <w:r w:rsidR="009D4C87" w:rsidRPr="00D70819">
        <w:rPr>
          <w:rFonts w:ascii="Calibri" w:hAnsi="Calibri" w:cs="Calibri"/>
          <w:b/>
          <w:bCs/>
        </w:rPr>
        <w:t>/2024</w:t>
      </w:r>
    </w:p>
    <w:p w14:paraId="08A641E7" w14:textId="77777777" w:rsidR="00C60720" w:rsidRPr="00D70819" w:rsidRDefault="00C60720" w:rsidP="00EF0FC5">
      <w:pPr>
        <w:pStyle w:val="ParagraphStyle"/>
        <w:spacing w:line="360" w:lineRule="auto"/>
        <w:rPr>
          <w:rFonts w:ascii="Calibri" w:hAnsi="Calibri" w:cs="Calibri"/>
        </w:rPr>
      </w:pPr>
    </w:p>
    <w:p w14:paraId="75365D26" w14:textId="051E6DB3" w:rsidR="00A519E3" w:rsidRPr="00D70819" w:rsidRDefault="00802894" w:rsidP="00EF0FC5">
      <w:pPr>
        <w:pStyle w:val="ParagraphStyle"/>
        <w:spacing w:line="360" w:lineRule="auto"/>
        <w:rPr>
          <w:rFonts w:ascii="Calibri" w:hAnsi="Calibri" w:cs="Calibri"/>
          <w:b/>
          <w:bCs/>
        </w:rPr>
      </w:pPr>
      <w:r w:rsidRPr="00D70819">
        <w:rPr>
          <w:rFonts w:ascii="Calibri" w:hAnsi="Calibri" w:cs="Calibri"/>
        </w:rPr>
        <w:tab/>
      </w:r>
      <w:r w:rsidR="00065C7E" w:rsidRPr="00D70819">
        <w:rPr>
          <w:rFonts w:ascii="Calibri" w:hAnsi="Calibri" w:cs="Calibri"/>
          <w:b/>
          <w:bCs/>
        </w:rPr>
        <w:t>EMISSÃO:</w:t>
      </w:r>
      <w:r w:rsidR="00A00396" w:rsidRPr="00D70819">
        <w:rPr>
          <w:rFonts w:ascii="Calibri" w:hAnsi="Calibri" w:cs="Calibri"/>
          <w:b/>
          <w:bCs/>
        </w:rPr>
        <w:t xml:space="preserve"> </w:t>
      </w:r>
      <w:r w:rsidR="00EA3A48">
        <w:rPr>
          <w:rFonts w:ascii="Calibri" w:hAnsi="Calibri" w:cs="Calibri"/>
        </w:rPr>
        <w:t>2</w:t>
      </w:r>
      <w:r w:rsidR="00AF3CB1">
        <w:rPr>
          <w:rFonts w:ascii="Calibri" w:hAnsi="Calibri" w:cs="Calibri"/>
        </w:rPr>
        <w:t>6</w:t>
      </w:r>
      <w:r w:rsidR="00C15518" w:rsidRPr="00D70819">
        <w:rPr>
          <w:rFonts w:ascii="Calibri" w:hAnsi="Calibri" w:cs="Calibri"/>
        </w:rPr>
        <w:t>/</w:t>
      </w:r>
      <w:r w:rsidR="009D4C87" w:rsidRPr="00D70819">
        <w:rPr>
          <w:rFonts w:ascii="Calibri" w:hAnsi="Calibri" w:cs="Calibri"/>
        </w:rPr>
        <w:t>0</w:t>
      </w:r>
      <w:r w:rsidR="007E423F">
        <w:rPr>
          <w:rFonts w:ascii="Calibri" w:hAnsi="Calibri" w:cs="Calibri"/>
        </w:rPr>
        <w:t>3</w:t>
      </w:r>
      <w:r w:rsidR="00CA7AEB" w:rsidRPr="00D70819">
        <w:rPr>
          <w:rFonts w:ascii="Calibri" w:hAnsi="Calibri" w:cs="Calibri"/>
        </w:rPr>
        <w:t>/202</w:t>
      </w:r>
      <w:r w:rsidR="009D4C87" w:rsidRPr="00D70819">
        <w:rPr>
          <w:rFonts w:ascii="Calibri" w:hAnsi="Calibri" w:cs="Calibri"/>
        </w:rPr>
        <w:t>4</w:t>
      </w:r>
    </w:p>
    <w:p w14:paraId="41A066ED" w14:textId="6198EB48" w:rsidR="00802894" w:rsidRPr="00D70819" w:rsidRDefault="00A519E3" w:rsidP="00EF0FC5">
      <w:pPr>
        <w:pStyle w:val="ParagraphStyle"/>
        <w:spacing w:line="360" w:lineRule="auto"/>
        <w:ind w:firstLine="708"/>
        <w:rPr>
          <w:rFonts w:ascii="Calibri" w:hAnsi="Calibri" w:cs="Calibri"/>
        </w:rPr>
      </w:pPr>
      <w:r w:rsidRPr="00D70819">
        <w:rPr>
          <w:rFonts w:ascii="Calibri" w:hAnsi="Calibri" w:cs="Calibri"/>
          <w:b/>
          <w:bCs/>
        </w:rPr>
        <w:t>ABERTURA:</w:t>
      </w:r>
      <w:r w:rsidR="001C1C04" w:rsidRPr="00D70819">
        <w:rPr>
          <w:rFonts w:ascii="Calibri" w:hAnsi="Calibri" w:cs="Calibri"/>
          <w:b/>
          <w:bCs/>
        </w:rPr>
        <w:t xml:space="preserve"> </w:t>
      </w:r>
      <w:r w:rsidR="00461EC6" w:rsidRPr="00461EC6">
        <w:rPr>
          <w:rFonts w:ascii="Calibri" w:hAnsi="Calibri" w:cs="Calibri"/>
        </w:rPr>
        <w:t>04/</w:t>
      </w:r>
      <w:r w:rsidR="00514ACA" w:rsidRPr="00461EC6">
        <w:rPr>
          <w:rFonts w:ascii="Calibri" w:hAnsi="Calibri" w:cs="Calibri"/>
        </w:rPr>
        <w:t>04</w:t>
      </w:r>
      <w:r w:rsidR="009D4C87" w:rsidRPr="00461EC6">
        <w:rPr>
          <w:rFonts w:ascii="Calibri" w:hAnsi="Calibri" w:cs="Calibri"/>
        </w:rPr>
        <w:t>/2024</w:t>
      </w:r>
      <w:r w:rsidRPr="00D70819">
        <w:rPr>
          <w:rFonts w:ascii="Calibri" w:hAnsi="Calibri" w:cs="Calibri"/>
        </w:rPr>
        <w:tab/>
      </w:r>
      <w:r w:rsidRPr="00D70819">
        <w:rPr>
          <w:rFonts w:ascii="Calibri" w:hAnsi="Calibri" w:cs="Calibri"/>
        </w:rPr>
        <w:tab/>
      </w:r>
    </w:p>
    <w:p w14:paraId="7371A630" w14:textId="4BBFC5E1" w:rsidR="00F9797B" w:rsidRPr="00D70819" w:rsidRDefault="000F0264" w:rsidP="00116E8B">
      <w:pPr>
        <w:snapToGrid w:val="0"/>
        <w:spacing w:after="120"/>
        <w:ind w:right="-30" w:firstLine="540"/>
        <w:jc w:val="both"/>
        <w:rPr>
          <w:rFonts w:ascii="Calibri" w:hAnsi="Calibri" w:cs="Calibri"/>
          <w:b/>
          <w:color w:val="auto"/>
          <w:szCs w:val="24"/>
        </w:rPr>
      </w:pPr>
      <w:r w:rsidRPr="00D70819">
        <w:rPr>
          <w:rFonts w:ascii="Calibri" w:hAnsi="Calibri" w:cs="Calibri"/>
          <w:color w:val="auto"/>
          <w:szCs w:val="24"/>
        </w:rPr>
        <w:t>A Câmara Municipal de Castro</w:t>
      </w:r>
      <w:r w:rsidR="00A519E3" w:rsidRPr="00D70819">
        <w:rPr>
          <w:rFonts w:ascii="Calibri" w:hAnsi="Calibri" w:cs="Calibri"/>
          <w:color w:val="auto"/>
          <w:szCs w:val="24"/>
        </w:rPr>
        <w:t xml:space="preserve"> – Estado do Paraná torna público que no dia </w:t>
      </w:r>
      <w:r w:rsidR="00461EC6">
        <w:rPr>
          <w:rFonts w:ascii="Calibri" w:hAnsi="Calibri" w:cs="Calibri"/>
          <w:b/>
          <w:color w:val="auto"/>
          <w:szCs w:val="24"/>
        </w:rPr>
        <w:t>04</w:t>
      </w:r>
      <w:r w:rsidR="00514ACA">
        <w:rPr>
          <w:rFonts w:ascii="Calibri" w:hAnsi="Calibri" w:cs="Calibri"/>
          <w:b/>
          <w:color w:val="auto"/>
          <w:szCs w:val="24"/>
        </w:rPr>
        <w:t xml:space="preserve"> </w:t>
      </w:r>
      <w:r w:rsidR="001C00A8" w:rsidRPr="00D70819">
        <w:rPr>
          <w:rFonts w:ascii="Calibri" w:hAnsi="Calibri" w:cs="Calibri"/>
          <w:b/>
          <w:color w:val="auto"/>
          <w:szCs w:val="24"/>
        </w:rPr>
        <w:t>de</w:t>
      </w:r>
      <w:r w:rsidR="00546B4F">
        <w:rPr>
          <w:rFonts w:ascii="Calibri" w:hAnsi="Calibri" w:cs="Calibri"/>
          <w:b/>
          <w:color w:val="auto"/>
          <w:szCs w:val="24"/>
        </w:rPr>
        <w:t xml:space="preserve"> </w:t>
      </w:r>
      <w:r w:rsidR="00514ACA">
        <w:rPr>
          <w:rFonts w:ascii="Calibri" w:hAnsi="Calibri" w:cs="Calibri"/>
          <w:b/>
          <w:color w:val="auto"/>
          <w:szCs w:val="24"/>
        </w:rPr>
        <w:t>abril</w:t>
      </w:r>
      <w:r w:rsidR="009D4C87" w:rsidRPr="00D70819">
        <w:rPr>
          <w:rFonts w:ascii="Calibri" w:hAnsi="Calibri" w:cs="Calibri"/>
          <w:b/>
          <w:color w:val="auto"/>
          <w:szCs w:val="24"/>
        </w:rPr>
        <w:t xml:space="preserve"> de 2024</w:t>
      </w:r>
      <w:r w:rsidR="003B1FF2" w:rsidRPr="00D70819">
        <w:rPr>
          <w:rFonts w:ascii="Calibri" w:hAnsi="Calibri" w:cs="Calibri"/>
          <w:b/>
          <w:color w:val="auto"/>
          <w:szCs w:val="24"/>
        </w:rPr>
        <w:t>,</w:t>
      </w:r>
      <w:r w:rsidR="00A519E3" w:rsidRPr="00D70819">
        <w:rPr>
          <w:rFonts w:ascii="Calibri" w:hAnsi="Calibri" w:cs="Calibri"/>
          <w:color w:val="auto"/>
          <w:szCs w:val="24"/>
        </w:rPr>
        <w:t xml:space="preserve"> </w:t>
      </w:r>
      <w:r w:rsidR="003B1FF2" w:rsidRPr="00D70819">
        <w:rPr>
          <w:rFonts w:ascii="Calibri" w:hAnsi="Calibri" w:cs="Calibri"/>
          <w:color w:val="auto"/>
          <w:szCs w:val="24"/>
        </w:rPr>
        <w:t xml:space="preserve">por meio do Setor de Compras e Licitações, realizará </w:t>
      </w:r>
      <w:r w:rsidR="003B1FF2" w:rsidRPr="00D70819">
        <w:rPr>
          <w:rFonts w:ascii="Calibri" w:hAnsi="Calibri" w:cs="Calibri"/>
          <w:b/>
          <w:bCs/>
          <w:color w:val="auto"/>
          <w:szCs w:val="24"/>
          <w:u w:val="single"/>
        </w:rPr>
        <w:t>Dispensa</w:t>
      </w:r>
      <w:r w:rsidR="003B1FF2" w:rsidRPr="00D70819">
        <w:rPr>
          <w:rFonts w:ascii="Calibri" w:hAnsi="Calibri" w:cs="Calibri"/>
          <w:color w:val="auto"/>
          <w:szCs w:val="24"/>
        </w:rPr>
        <w:t xml:space="preserve">, </w:t>
      </w:r>
      <w:r w:rsidR="003B1FF2" w:rsidRPr="00D70819">
        <w:rPr>
          <w:rFonts w:ascii="Calibri" w:hAnsi="Calibri" w:cs="Calibri"/>
          <w:bCs/>
          <w:color w:val="auto"/>
          <w:szCs w:val="24"/>
        </w:rPr>
        <w:t>com critério de julgamento</w:t>
      </w:r>
      <w:r w:rsidR="003B1FF2" w:rsidRPr="00D70819">
        <w:rPr>
          <w:rFonts w:ascii="Calibri" w:hAnsi="Calibri" w:cs="Calibri"/>
          <w:b/>
          <w:bCs/>
          <w:color w:val="auto"/>
          <w:szCs w:val="24"/>
        </w:rPr>
        <w:t xml:space="preserve"> </w:t>
      </w:r>
      <w:r w:rsidR="00471688" w:rsidRPr="00D70819">
        <w:rPr>
          <w:rFonts w:ascii="Calibri" w:hAnsi="Calibri" w:cs="Calibri"/>
          <w:b/>
          <w:bCs/>
          <w:color w:val="auto"/>
          <w:szCs w:val="24"/>
        </w:rPr>
        <w:t>MENOR PREÇO</w:t>
      </w:r>
      <w:r w:rsidR="00AA2AFE" w:rsidRPr="00D70819">
        <w:rPr>
          <w:rFonts w:ascii="Calibri" w:hAnsi="Calibri" w:cs="Calibri"/>
          <w:b/>
          <w:bCs/>
          <w:color w:val="auto"/>
          <w:szCs w:val="24"/>
        </w:rPr>
        <w:t>,</w:t>
      </w:r>
      <w:r w:rsidR="00EA3A48" w:rsidRPr="00EA3A48">
        <w:rPr>
          <w:rFonts w:ascii="Calibri" w:hAnsi="Calibri" w:cs="Calibri"/>
          <w:b/>
          <w:bCs/>
          <w:color w:val="auto"/>
          <w:szCs w:val="24"/>
        </w:rPr>
        <w:t xml:space="preserve"> </w:t>
      </w:r>
      <w:r w:rsidR="00EA3A48" w:rsidRPr="0032353D">
        <w:rPr>
          <w:rFonts w:ascii="Calibri" w:hAnsi="Calibri" w:cs="Calibri"/>
          <w:b/>
          <w:bCs/>
          <w:color w:val="auto"/>
          <w:szCs w:val="24"/>
        </w:rPr>
        <w:t>EXCLUSIVO PARA ME-EPP</w:t>
      </w:r>
      <w:r w:rsidR="00AA2AFE" w:rsidRPr="00D70819">
        <w:rPr>
          <w:rFonts w:ascii="Calibri" w:hAnsi="Calibri" w:cs="Calibri"/>
          <w:b/>
          <w:bCs/>
          <w:color w:val="auto"/>
          <w:szCs w:val="24"/>
        </w:rPr>
        <w:t xml:space="preserve"> </w:t>
      </w:r>
      <w:r w:rsidR="003B1FF2" w:rsidRPr="00D70819">
        <w:rPr>
          <w:rFonts w:ascii="Calibri" w:hAnsi="Calibri" w:cs="Calibri"/>
          <w:b/>
          <w:bCs/>
          <w:i/>
          <w:color w:val="auto"/>
          <w:szCs w:val="24"/>
        </w:rPr>
        <w:t xml:space="preserve"> </w:t>
      </w:r>
      <w:r w:rsidR="003B1FF2" w:rsidRPr="00D70819">
        <w:rPr>
          <w:rFonts w:ascii="Calibri" w:hAnsi="Calibri" w:cs="Calibri"/>
          <w:color w:val="auto"/>
          <w:szCs w:val="24"/>
        </w:rPr>
        <w:t xml:space="preserve">na hipótese do </w:t>
      </w:r>
      <w:hyperlink r:id="rId8" w:anchor="art75" w:history="1">
        <w:r w:rsidR="003B1FF2" w:rsidRPr="00D70819">
          <w:rPr>
            <w:rStyle w:val="Hyperlink"/>
            <w:rFonts w:asciiTheme="minorHAnsi" w:hAnsiTheme="minorHAnsi" w:cstheme="minorHAnsi"/>
            <w:b/>
            <w:bCs/>
            <w:color w:val="auto"/>
            <w:szCs w:val="24"/>
          </w:rPr>
          <w:t>art. 75</w:t>
        </w:r>
      </w:hyperlink>
      <w:r w:rsidR="003B1FF2" w:rsidRPr="00D70819">
        <w:rPr>
          <w:rFonts w:asciiTheme="minorHAnsi" w:hAnsiTheme="minorHAnsi" w:cstheme="minorHAnsi"/>
          <w:b/>
          <w:bCs/>
          <w:color w:val="auto"/>
          <w:szCs w:val="24"/>
        </w:rPr>
        <w:t>,</w:t>
      </w:r>
      <w:r w:rsidR="00EB55E8" w:rsidRPr="00D70819">
        <w:rPr>
          <w:rFonts w:asciiTheme="minorHAnsi" w:hAnsiTheme="minorHAnsi" w:cstheme="minorHAnsi"/>
          <w:b/>
          <w:bCs/>
          <w:color w:val="auto"/>
          <w:szCs w:val="24"/>
        </w:rPr>
        <w:t xml:space="preserve"> II</w:t>
      </w:r>
      <w:r w:rsidR="00D70819" w:rsidRPr="00D70819">
        <w:rPr>
          <w:rFonts w:ascii="Calibri" w:hAnsi="Calibri" w:cs="Calibri"/>
          <w:iCs/>
          <w:color w:val="auto"/>
          <w:szCs w:val="24"/>
        </w:rPr>
        <w:t xml:space="preserve">, </w:t>
      </w:r>
      <w:r w:rsidR="003B1FF2" w:rsidRPr="00D70819">
        <w:rPr>
          <w:rFonts w:ascii="Calibri" w:hAnsi="Calibri" w:cs="Calibri"/>
          <w:bCs/>
          <w:color w:val="auto"/>
          <w:szCs w:val="24"/>
        </w:rPr>
        <w:t xml:space="preserve">nos termos da </w:t>
      </w:r>
      <w:hyperlink r:id="rId9" w:history="1">
        <w:r w:rsidR="003B1FF2" w:rsidRPr="00D70819">
          <w:rPr>
            <w:rStyle w:val="Hyperlink"/>
            <w:rFonts w:ascii="Calibri" w:hAnsi="Calibri" w:cs="Calibri"/>
            <w:bCs/>
            <w:color w:val="auto"/>
            <w:szCs w:val="24"/>
          </w:rPr>
          <w:t>Lei n.º 14.133, de 1º de abril de 2021</w:t>
        </w:r>
      </w:hyperlink>
      <w:r w:rsidR="003B1FF2" w:rsidRPr="00D70819">
        <w:rPr>
          <w:rFonts w:ascii="Calibri" w:hAnsi="Calibri" w:cs="Calibri"/>
          <w:bCs/>
          <w:color w:val="auto"/>
          <w:szCs w:val="24"/>
        </w:rPr>
        <w:t>, da Resolução da Câmara Municipal de Castro nº</w:t>
      </w:r>
      <w:r w:rsidR="00525B3E" w:rsidRPr="00D70819">
        <w:rPr>
          <w:rFonts w:ascii="Calibri" w:hAnsi="Calibri" w:cs="Calibri"/>
          <w:bCs/>
          <w:color w:val="auto"/>
          <w:szCs w:val="24"/>
        </w:rPr>
        <w:t xml:space="preserve"> 007/2023</w:t>
      </w:r>
      <w:r w:rsidR="00C5670C" w:rsidRPr="00D70819">
        <w:rPr>
          <w:rFonts w:ascii="Calibri" w:hAnsi="Calibri" w:cs="Calibri"/>
          <w:bCs/>
          <w:color w:val="auto"/>
          <w:szCs w:val="24"/>
        </w:rPr>
        <w:t xml:space="preserve"> e </w:t>
      </w:r>
      <w:r w:rsidR="00C5670C" w:rsidRPr="00D70819">
        <w:rPr>
          <w:rFonts w:ascii="Calibri" w:eastAsia="HG Mincho Light J" w:hAnsi="Calibri" w:cs="Calibri"/>
          <w:color w:val="auto"/>
          <w:lang w:val="pt-PT"/>
        </w:rPr>
        <w:t>subsidiariamente das Leis Complementares n° 123/2006</w:t>
      </w:r>
      <w:r w:rsidR="00EA3A48">
        <w:rPr>
          <w:rFonts w:ascii="Calibri" w:eastAsia="HG Mincho Light J" w:hAnsi="Calibri" w:cs="Calibri"/>
          <w:color w:val="auto"/>
          <w:lang w:val="pt-PT"/>
        </w:rPr>
        <w:t>,</w:t>
      </w:r>
      <w:r w:rsidR="00394186" w:rsidRPr="00D70819">
        <w:rPr>
          <w:rFonts w:ascii="Calibri" w:eastAsia="HG Mincho Light J" w:hAnsi="Calibri" w:cs="Calibri"/>
          <w:color w:val="auto"/>
          <w:lang w:val="pt-PT"/>
        </w:rPr>
        <w:t xml:space="preserve"> lei</w:t>
      </w:r>
      <w:r w:rsidR="00772A5F" w:rsidRPr="00D70819">
        <w:rPr>
          <w:rFonts w:ascii="Calibri" w:eastAsia="HG Mincho Light J" w:hAnsi="Calibri" w:cs="Calibri"/>
          <w:color w:val="auto"/>
          <w:lang w:val="pt-PT"/>
        </w:rPr>
        <w:t xml:space="preserve"> </w:t>
      </w:r>
      <w:r w:rsidR="006B49F4" w:rsidRPr="00D70819">
        <w:rPr>
          <w:rFonts w:ascii="Calibri" w:eastAsia="HG Mincho Light J" w:hAnsi="Calibri" w:cs="Calibri"/>
          <w:color w:val="auto"/>
          <w:lang w:val="pt-PT"/>
        </w:rPr>
        <w:t>n° 147/2014</w:t>
      </w:r>
      <w:r w:rsidR="006B49F4" w:rsidRPr="00D70819">
        <w:rPr>
          <w:rFonts w:ascii="Calibri" w:hAnsi="Calibri" w:cs="Calibri"/>
          <w:bCs/>
          <w:color w:val="auto"/>
          <w:szCs w:val="24"/>
        </w:rPr>
        <w:t xml:space="preserve"> </w:t>
      </w:r>
      <w:r w:rsidR="003B1FF2" w:rsidRPr="00D70819">
        <w:rPr>
          <w:rFonts w:ascii="Calibri" w:hAnsi="Calibri" w:cs="Calibri"/>
          <w:bCs/>
          <w:color w:val="auto"/>
          <w:szCs w:val="24"/>
        </w:rPr>
        <w:t>e demais normas aplicáveis</w:t>
      </w:r>
      <w:r w:rsidR="003B1FF2" w:rsidRPr="00D70819">
        <w:rPr>
          <w:rFonts w:ascii="Calibri" w:hAnsi="Calibri" w:cs="Calibri"/>
          <w:color w:val="auto"/>
          <w:szCs w:val="24"/>
        </w:rPr>
        <w:t>.</w:t>
      </w:r>
    </w:p>
    <w:p w14:paraId="7ADF32F3" w14:textId="77777777" w:rsidR="00C60720" w:rsidRPr="00D70819" w:rsidRDefault="00C60720" w:rsidP="00C60720">
      <w:pPr>
        <w:snapToGrid w:val="0"/>
        <w:spacing w:after="120"/>
        <w:ind w:right="-30" w:firstLine="540"/>
        <w:jc w:val="both"/>
        <w:rPr>
          <w:rFonts w:ascii="Calibri" w:hAnsi="Calibri" w:cs="Calibri"/>
          <w:iCs/>
          <w:color w:val="auto"/>
          <w:szCs w:val="24"/>
        </w:rPr>
      </w:pPr>
    </w:p>
    <w:p w14:paraId="6A0162A4" w14:textId="77777777" w:rsidR="00A519E3" w:rsidRPr="00D70819" w:rsidRDefault="00A519E3" w:rsidP="00254C74">
      <w:pPr>
        <w:pStyle w:val="ParagraphStyle"/>
        <w:pBdr>
          <w:top w:val="single" w:sz="6" w:space="0" w:color="000000"/>
          <w:left w:val="single" w:sz="6" w:space="3" w:color="000000"/>
          <w:bottom w:val="single" w:sz="6" w:space="0" w:color="000000"/>
          <w:right w:val="single" w:sz="6" w:space="3" w:color="000000"/>
        </w:pBdr>
        <w:ind w:left="75" w:right="75"/>
        <w:jc w:val="both"/>
        <w:rPr>
          <w:rFonts w:ascii="Calibri" w:hAnsi="Calibri" w:cs="Calibri"/>
          <w:b/>
          <w:bCs/>
        </w:rPr>
      </w:pPr>
      <w:r w:rsidRPr="00D70819">
        <w:rPr>
          <w:rFonts w:ascii="Calibri" w:hAnsi="Calibri" w:cs="Calibri"/>
          <w:b/>
          <w:bCs/>
        </w:rPr>
        <w:t xml:space="preserve">Local: </w:t>
      </w:r>
      <w:r w:rsidR="00E2117B" w:rsidRPr="00D70819">
        <w:rPr>
          <w:rFonts w:ascii="Calibri" w:hAnsi="Calibri" w:cs="Calibri"/>
          <w:b/>
          <w:bCs/>
          <w:u w:val="single"/>
        </w:rPr>
        <w:t>Câmara Municipal de Castro</w:t>
      </w:r>
      <w:r w:rsidR="00E7348C" w:rsidRPr="00D70819">
        <w:rPr>
          <w:rFonts w:ascii="Calibri" w:hAnsi="Calibri" w:cs="Calibri"/>
          <w:b/>
          <w:bCs/>
          <w:u w:val="single"/>
        </w:rPr>
        <w:t xml:space="preserve"> – Setor de Licitação, Compras e Almoxarifado</w:t>
      </w:r>
    </w:p>
    <w:p w14:paraId="52321A4C" w14:textId="77777777" w:rsidR="00A519E3" w:rsidRPr="00D70819" w:rsidRDefault="00A519E3" w:rsidP="00254C74">
      <w:pPr>
        <w:pStyle w:val="ParagraphStyle"/>
        <w:pBdr>
          <w:top w:val="single" w:sz="6" w:space="0" w:color="000000"/>
          <w:left w:val="single" w:sz="6" w:space="3" w:color="000000"/>
          <w:bottom w:val="single" w:sz="6" w:space="0" w:color="000000"/>
          <w:right w:val="single" w:sz="6" w:space="3" w:color="000000"/>
        </w:pBdr>
        <w:ind w:left="75" w:right="75"/>
        <w:jc w:val="both"/>
        <w:rPr>
          <w:rFonts w:ascii="Calibri" w:hAnsi="Calibri" w:cs="Calibri"/>
          <w:b/>
          <w:bCs/>
        </w:rPr>
      </w:pPr>
    </w:p>
    <w:p w14:paraId="4C8CEA7A" w14:textId="08253D15" w:rsidR="00571701" w:rsidRPr="00D70819" w:rsidRDefault="003B1FF2" w:rsidP="00571701">
      <w:pPr>
        <w:pStyle w:val="ParagraphStyle"/>
        <w:pBdr>
          <w:top w:val="single" w:sz="6" w:space="0" w:color="000000"/>
          <w:left w:val="single" w:sz="6" w:space="3" w:color="000000"/>
          <w:bottom w:val="single" w:sz="6" w:space="0" w:color="000000"/>
          <w:right w:val="single" w:sz="6" w:space="3" w:color="000000"/>
        </w:pBdr>
        <w:ind w:left="75" w:right="75"/>
        <w:jc w:val="both"/>
        <w:rPr>
          <w:rFonts w:ascii="Calibri" w:hAnsi="Calibri" w:cs="Calibri"/>
          <w:b/>
          <w:bCs/>
        </w:rPr>
      </w:pPr>
      <w:r w:rsidRPr="00D70819">
        <w:rPr>
          <w:rFonts w:ascii="Calibri" w:hAnsi="Calibri" w:cs="Calibri"/>
          <w:b/>
          <w:bCs/>
        </w:rPr>
        <w:t>Data da sessão:</w:t>
      </w:r>
      <w:r w:rsidR="00461EC6">
        <w:rPr>
          <w:rFonts w:ascii="Calibri" w:hAnsi="Calibri" w:cs="Calibri"/>
          <w:b/>
          <w:bCs/>
        </w:rPr>
        <w:t xml:space="preserve"> 04</w:t>
      </w:r>
      <w:r w:rsidR="0016790E" w:rsidRPr="00D70819">
        <w:rPr>
          <w:rFonts w:ascii="Calibri" w:hAnsi="Calibri" w:cs="Calibri"/>
          <w:b/>
          <w:bCs/>
        </w:rPr>
        <w:t>/</w:t>
      </w:r>
      <w:r w:rsidR="00514ACA">
        <w:rPr>
          <w:rFonts w:ascii="Calibri" w:hAnsi="Calibri" w:cs="Calibri"/>
          <w:b/>
          <w:bCs/>
        </w:rPr>
        <w:t>04</w:t>
      </w:r>
      <w:r w:rsidR="00A00396" w:rsidRPr="00D70819">
        <w:rPr>
          <w:rFonts w:ascii="Calibri" w:hAnsi="Calibri" w:cs="Calibri"/>
          <w:b/>
          <w:bCs/>
        </w:rPr>
        <w:t>/</w:t>
      </w:r>
      <w:r w:rsidR="00525B3E" w:rsidRPr="00D70819">
        <w:rPr>
          <w:rFonts w:ascii="Calibri" w:hAnsi="Calibri" w:cs="Calibri"/>
          <w:b/>
          <w:bCs/>
        </w:rPr>
        <w:t>202</w:t>
      </w:r>
      <w:r w:rsidR="009D4C87" w:rsidRPr="00D70819">
        <w:rPr>
          <w:rFonts w:ascii="Calibri" w:hAnsi="Calibri" w:cs="Calibri"/>
          <w:b/>
          <w:bCs/>
        </w:rPr>
        <w:t>4</w:t>
      </w:r>
    </w:p>
    <w:p w14:paraId="550C1865" w14:textId="77777777" w:rsidR="00571701" w:rsidRPr="00D70819" w:rsidRDefault="00571701" w:rsidP="00571701">
      <w:pPr>
        <w:pStyle w:val="ParagraphStyle"/>
        <w:pBdr>
          <w:top w:val="single" w:sz="6" w:space="0" w:color="000000"/>
          <w:left w:val="single" w:sz="6" w:space="3" w:color="000000"/>
          <w:bottom w:val="single" w:sz="6" w:space="0" w:color="000000"/>
          <w:right w:val="single" w:sz="6" w:space="3" w:color="000000"/>
        </w:pBdr>
        <w:ind w:left="75" w:right="75"/>
        <w:jc w:val="both"/>
        <w:rPr>
          <w:rFonts w:ascii="Calibri" w:hAnsi="Calibri" w:cs="Calibri"/>
          <w:b/>
          <w:bCs/>
        </w:rPr>
      </w:pPr>
      <w:r w:rsidRPr="00D70819">
        <w:rPr>
          <w:rFonts w:ascii="Calibri" w:hAnsi="Calibri" w:cs="Calibri"/>
          <w:b/>
          <w:bCs/>
        </w:rPr>
        <w:t>Horário: 14:00h.</w:t>
      </w:r>
    </w:p>
    <w:p w14:paraId="15B09E26" w14:textId="77777777" w:rsidR="008B1D23" w:rsidRDefault="008B1D23" w:rsidP="00D70819">
      <w:pPr>
        <w:pStyle w:val="ParagraphStyle"/>
        <w:pBdr>
          <w:top w:val="single" w:sz="6" w:space="0" w:color="000000"/>
          <w:left w:val="single" w:sz="6" w:space="3" w:color="000000"/>
          <w:bottom w:val="single" w:sz="6" w:space="0" w:color="000000"/>
          <w:right w:val="single" w:sz="6" w:space="3" w:color="000000"/>
        </w:pBdr>
        <w:ind w:left="75" w:right="75"/>
        <w:jc w:val="both"/>
        <w:rPr>
          <w:rFonts w:ascii="Calibri" w:hAnsi="Calibri" w:cs="Calibri"/>
          <w:b/>
          <w:bCs/>
        </w:rPr>
      </w:pPr>
    </w:p>
    <w:p w14:paraId="20473854" w14:textId="4184D2C9" w:rsidR="008B1D23" w:rsidRDefault="008B1D23" w:rsidP="00D70819">
      <w:pPr>
        <w:pStyle w:val="ParagraphStyle"/>
        <w:pBdr>
          <w:top w:val="single" w:sz="6" w:space="0" w:color="000000"/>
          <w:left w:val="single" w:sz="6" w:space="3" w:color="000000"/>
          <w:bottom w:val="single" w:sz="6" w:space="0" w:color="000000"/>
          <w:right w:val="single" w:sz="6" w:space="3" w:color="000000"/>
        </w:pBdr>
        <w:ind w:left="75" w:right="75"/>
        <w:jc w:val="both"/>
        <w:rPr>
          <w:rFonts w:ascii="Calibri" w:hAnsi="Calibri" w:cs="Calibri"/>
          <w:b/>
          <w:bCs/>
        </w:rPr>
      </w:pPr>
      <w:r w:rsidRPr="008B1D23">
        <w:rPr>
          <w:rFonts w:ascii="Calibri" w:hAnsi="Calibri" w:cs="Calibri"/>
          <w:b/>
          <w:bCs/>
        </w:rPr>
        <w:t xml:space="preserve">As propostas </w:t>
      </w:r>
      <w:r w:rsidR="00571701">
        <w:rPr>
          <w:rFonts w:ascii="Calibri" w:hAnsi="Calibri" w:cs="Calibri"/>
          <w:b/>
          <w:bCs/>
        </w:rPr>
        <w:t xml:space="preserve">deverão ser enviadas até o dia </w:t>
      </w:r>
      <w:r w:rsidR="00461EC6">
        <w:rPr>
          <w:rFonts w:ascii="Calibri" w:hAnsi="Calibri" w:cs="Calibri"/>
          <w:b/>
          <w:bCs/>
        </w:rPr>
        <w:t>03</w:t>
      </w:r>
      <w:r w:rsidR="00427816">
        <w:rPr>
          <w:rFonts w:ascii="Calibri" w:hAnsi="Calibri" w:cs="Calibri"/>
          <w:b/>
          <w:bCs/>
        </w:rPr>
        <w:t>/</w:t>
      </w:r>
      <w:r w:rsidR="00461EC6">
        <w:rPr>
          <w:rFonts w:ascii="Calibri" w:hAnsi="Calibri" w:cs="Calibri"/>
          <w:b/>
          <w:bCs/>
        </w:rPr>
        <w:t>04</w:t>
      </w:r>
      <w:r w:rsidR="00571701">
        <w:rPr>
          <w:rFonts w:ascii="Calibri" w:hAnsi="Calibri" w:cs="Calibri"/>
          <w:b/>
          <w:bCs/>
        </w:rPr>
        <w:t>/2024 às 18h para os e-mails:</w:t>
      </w:r>
    </w:p>
    <w:p w14:paraId="5CF66A0B" w14:textId="5364B985" w:rsidR="008B1D23" w:rsidRDefault="008B1D23" w:rsidP="00D70819">
      <w:pPr>
        <w:pStyle w:val="ParagraphStyle"/>
        <w:pBdr>
          <w:top w:val="single" w:sz="6" w:space="0" w:color="000000"/>
          <w:left w:val="single" w:sz="6" w:space="3" w:color="000000"/>
          <w:bottom w:val="single" w:sz="6" w:space="0" w:color="000000"/>
          <w:right w:val="single" w:sz="6" w:space="3" w:color="000000"/>
        </w:pBdr>
        <w:ind w:left="75" w:right="75"/>
        <w:jc w:val="both"/>
        <w:rPr>
          <w:rFonts w:ascii="Calibri" w:hAnsi="Calibri" w:cs="Calibri"/>
          <w:b/>
          <w:bCs/>
        </w:rPr>
      </w:pPr>
      <w:r w:rsidRPr="008B1D23">
        <w:rPr>
          <w:rFonts w:ascii="Calibri" w:hAnsi="Calibri" w:cs="Calibri"/>
          <w:b/>
          <w:bCs/>
        </w:rPr>
        <w:t xml:space="preserve">compras2@castro.pr.leg.br </w:t>
      </w:r>
    </w:p>
    <w:p w14:paraId="46CA0AF0" w14:textId="77777777" w:rsidR="008B1D23" w:rsidRDefault="008B1D23" w:rsidP="00D70819">
      <w:pPr>
        <w:pStyle w:val="ParagraphStyle"/>
        <w:pBdr>
          <w:top w:val="single" w:sz="6" w:space="0" w:color="000000"/>
          <w:left w:val="single" w:sz="6" w:space="3" w:color="000000"/>
          <w:bottom w:val="single" w:sz="6" w:space="0" w:color="000000"/>
          <w:right w:val="single" w:sz="6" w:space="3" w:color="000000"/>
        </w:pBdr>
        <w:ind w:left="75" w:right="75"/>
        <w:jc w:val="both"/>
        <w:rPr>
          <w:rFonts w:ascii="Calibri" w:hAnsi="Calibri" w:cs="Calibri"/>
          <w:b/>
          <w:bCs/>
        </w:rPr>
      </w:pPr>
      <w:r w:rsidRPr="008B1D23">
        <w:rPr>
          <w:rFonts w:ascii="Calibri" w:hAnsi="Calibri" w:cs="Calibri"/>
          <w:b/>
          <w:bCs/>
        </w:rPr>
        <w:t>compras@castro.pr.leg.br</w:t>
      </w:r>
    </w:p>
    <w:p w14:paraId="7DEA8EB9" w14:textId="1AC33E61" w:rsidR="008B1D23" w:rsidRDefault="008B1D23" w:rsidP="00D70819">
      <w:pPr>
        <w:pStyle w:val="ParagraphStyle"/>
        <w:pBdr>
          <w:top w:val="single" w:sz="6" w:space="0" w:color="000000"/>
          <w:left w:val="single" w:sz="6" w:space="3" w:color="000000"/>
          <w:bottom w:val="single" w:sz="6" w:space="0" w:color="000000"/>
          <w:right w:val="single" w:sz="6" w:space="3" w:color="000000"/>
        </w:pBdr>
        <w:ind w:left="75" w:right="75"/>
        <w:jc w:val="both"/>
        <w:rPr>
          <w:rFonts w:ascii="Calibri" w:hAnsi="Calibri" w:cs="Calibri"/>
          <w:b/>
          <w:bCs/>
        </w:rPr>
      </w:pPr>
      <w:r>
        <w:rPr>
          <w:rFonts w:ascii="Calibri" w:hAnsi="Calibri" w:cs="Calibri"/>
          <w:b/>
          <w:bCs/>
        </w:rPr>
        <w:t>l</w:t>
      </w:r>
      <w:r w:rsidRPr="008B1D23">
        <w:rPr>
          <w:rFonts w:ascii="Calibri" w:hAnsi="Calibri" w:cs="Calibri"/>
          <w:b/>
          <w:bCs/>
        </w:rPr>
        <w:t>icitacao@castro.pr.leg.br</w:t>
      </w:r>
    </w:p>
    <w:p w14:paraId="0D5C6B0B" w14:textId="77777777" w:rsidR="00A519E3" w:rsidRPr="00D70819" w:rsidRDefault="00A519E3" w:rsidP="00254C74">
      <w:pPr>
        <w:pStyle w:val="ParagraphStyle"/>
        <w:pBdr>
          <w:top w:val="single" w:sz="6" w:space="0" w:color="000000"/>
          <w:left w:val="single" w:sz="6" w:space="3" w:color="000000"/>
          <w:bottom w:val="single" w:sz="6" w:space="0" w:color="000000"/>
          <w:right w:val="single" w:sz="6" w:space="3" w:color="000000"/>
        </w:pBdr>
        <w:ind w:left="75" w:right="75"/>
        <w:jc w:val="both"/>
        <w:rPr>
          <w:rFonts w:ascii="Calibri" w:hAnsi="Calibri" w:cs="Calibri"/>
          <w:b/>
          <w:bCs/>
        </w:rPr>
      </w:pPr>
    </w:p>
    <w:p w14:paraId="1FC0D89F" w14:textId="3843A66B" w:rsidR="00667769" w:rsidRPr="00D70819" w:rsidRDefault="00A519E3" w:rsidP="00254C74">
      <w:pPr>
        <w:pStyle w:val="ParagraphStyle"/>
        <w:pBdr>
          <w:top w:val="single" w:sz="6" w:space="0" w:color="000000"/>
          <w:left w:val="single" w:sz="6" w:space="3" w:color="000000"/>
          <w:bottom w:val="single" w:sz="6" w:space="0" w:color="000000"/>
          <w:right w:val="single" w:sz="6" w:space="3" w:color="000000"/>
        </w:pBdr>
        <w:ind w:left="75" w:right="75"/>
        <w:jc w:val="both"/>
        <w:rPr>
          <w:rFonts w:ascii="Calibri" w:hAnsi="Calibri" w:cs="Calibri"/>
          <w:b/>
          <w:bCs/>
        </w:rPr>
      </w:pPr>
      <w:r w:rsidRPr="00D70819">
        <w:rPr>
          <w:rFonts w:ascii="Calibri" w:hAnsi="Calibri" w:cs="Calibri"/>
          <w:b/>
          <w:bCs/>
        </w:rPr>
        <w:t>Referência de Tempo:</w:t>
      </w:r>
      <w:r w:rsidRPr="00D70819">
        <w:rPr>
          <w:rFonts w:ascii="Calibri" w:hAnsi="Calibri" w:cs="Calibri"/>
        </w:rPr>
        <w:t xml:space="preserve"> Horário de Brasília (DF).</w:t>
      </w:r>
    </w:p>
    <w:p w14:paraId="17A70A19" w14:textId="77777777" w:rsidR="009D4C87" w:rsidRPr="00EA3A48" w:rsidRDefault="009D4C87" w:rsidP="009D4C87">
      <w:pPr>
        <w:pStyle w:val="PargrafodaLista"/>
        <w:widowControl w:val="0"/>
        <w:tabs>
          <w:tab w:val="left" w:pos="142"/>
        </w:tabs>
        <w:suppressAutoHyphens w:val="0"/>
        <w:autoSpaceDE w:val="0"/>
        <w:autoSpaceDN w:val="0"/>
        <w:ind w:left="284"/>
        <w:jc w:val="both"/>
        <w:rPr>
          <w:rFonts w:asciiTheme="minorHAnsi" w:hAnsiTheme="minorHAnsi" w:cstheme="minorHAnsi"/>
          <w:b/>
          <w:bCs/>
          <w:color w:val="auto"/>
        </w:rPr>
      </w:pPr>
    </w:p>
    <w:p w14:paraId="09F3B537" w14:textId="1DE81966" w:rsidR="00AF3CB1" w:rsidRPr="00AF3CB1" w:rsidRDefault="002026E2" w:rsidP="00AF3CB1">
      <w:pPr>
        <w:pStyle w:val="PargrafodaLista"/>
        <w:widowControl w:val="0"/>
        <w:numPr>
          <w:ilvl w:val="1"/>
          <w:numId w:val="15"/>
        </w:numPr>
        <w:tabs>
          <w:tab w:val="left" w:pos="142"/>
        </w:tabs>
        <w:suppressAutoHyphens w:val="0"/>
        <w:autoSpaceDE w:val="0"/>
        <w:autoSpaceDN w:val="0"/>
        <w:jc w:val="both"/>
        <w:rPr>
          <w:rFonts w:asciiTheme="minorHAnsi" w:hAnsiTheme="minorHAnsi" w:cstheme="minorHAnsi"/>
          <w:color w:val="auto"/>
          <w:szCs w:val="24"/>
        </w:rPr>
      </w:pPr>
      <w:r w:rsidRPr="00AF3CB1">
        <w:rPr>
          <w:rFonts w:asciiTheme="minorHAnsi" w:hAnsiTheme="minorHAnsi" w:cstheme="minorHAnsi"/>
          <w:b/>
          <w:bCs/>
          <w:color w:val="auto"/>
        </w:rPr>
        <w:t xml:space="preserve">OBJETO: </w:t>
      </w:r>
      <w:r w:rsidR="00AF3CB1" w:rsidRPr="00AF3CB1">
        <w:rPr>
          <w:rFonts w:asciiTheme="minorHAnsi" w:hAnsiTheme="minorHAnsi" w:cstheme="minorHAnsi"/>
          <w:b/>
          <w:bCs/>
          <w:color w:val="auto"/>
          <w:szCs w:val="24"/>
        </w:rPr>
        <w:t>MATERIAL DE EXPEDIENTE CONFORME DESCRITIVO NO TERMO DE REFERÊNCIA.</w:t>
      </w:r>
    </w:p>
    <w:p w14:paraId="738D7DCE" w14:textId="329763E1" w:rsidR="00C61F0F" w:rsidRPr="00AF3CB1" w:rsidRDefault="00C61F0F" w:rsidP="00AF3CB1">
      <w:pPr>
        <w:pStyle w:val="PargrafodaLista"/>
        <w:widowControl w:val="0"/>
        <w:numPr>
          <w:ilvl w:val="1"/>
          <w:numId w:val="25"/>
        </w:numPr>
        <w:tabs>
          <w:tab w:val="left" w:pos="142"/>
        </w:tabs>
        <w:suppressAutoHyphens w:val="0"/>
        <w:autoSpaceDE w:val="0"/>
        <w:autoSpaceDN w:val="0"/>
        <w:jc w:val="both"/>
        <w:rPr>
          <w:rFonts w:asciiTheme="minorHAnsi" w:hAnsiTheme="minorHAnsi" w:cstheme="minorHAnsi"/>
          <w:color w:val="auto"/>
          <w:szCs w:val="24"/>
        </w:rPr>
      </w:pPr>
      <w:r w:rsidRPr="00AF3CB1">
        <w:rPr>
          <w:rFonts w:asciiTheme="minorHAnsi" w:hAnsiTheme="minorHAnsi" w:cstheme="minorHAnsi"/>
          <w:color w:val="auto"/>
          <w:szCs w:val="24"/>
        </w:rPr>
        <w:t xml:space="preserve">O critério de julgamento adotado será o </w:t>
      </w:r>
      <w:r w:rsidRPr="00AF3CB1">
        <w:rPr>
          <w:rFonts w:asciiTheme="minorHAnsi" w:hAnsiTheme="minorHAnsi" w:cstheme="minorHAnsi"/>
          <w:b/>
          <w:bCs/>
          <w:color w:val="auto"/>
          <w:szCs w:val="24"/>
        </w:rPr>
        <w:t>MENOR PREÇO por ITEM</w:t>
      </w:r>
      <w:r w:rsidRPr="00AF3CB1">
        <w:rPr>
          <w:rFonts w:asciiTheme="minorHAnsi" w:hAnsiTheme="minorHAnsi" w:cstheme="minorHAnsi"/>
          <w:color w:val="auto"/>
          <w:szCs w:val="24"/>
        </w:rPr>
        <w:t xml:space="preserve">, observadas as exigências contidas no Termo de Referência. </w:t>
      </w:r>
    </w:p>
    <w:p w14:paraId="6294CCDE" w14:textId="77777777" w:rsidR="00AF3CB1" w:rsidRPr="00AF3CB1" w:rsidRDefault="00AF3CB1" w:rsidP="00C61F0F">
      <w:pPr>
        <w:pStyle w:val="PargrafodaLista"/>
        <w:rPr>
          <w:rFonts w:asciiTheme="minorHAnsi" w:hAnsiTheme="minorHAnsi" w:cstheme="minorHAnsi"/>
          <w:b/>
          <w:bCs/>
          <w:color w:val="auto"/>
          <w:sz w:val="22"/>
          <w:szCs w:val="22"/>
        </w:rPr>
      </w:pPr>
    </w:p>
    <w:tbl>
      <w:tblPr>
        <w:tblW w:w="9549" w:type="dxa"/>
        <w:tblInd w:w="80" w:type="dxa"/>
        <w:tblCellMar>
          <w:left w:w="70" w:type="dxa"/>
          <w:right w:w="70" w:type="dxa"/>
        </w:tblCellMar>
        <w:tblLook w:val="04A0" w:firstRow="1" w:lastRow="0" w:firstColumn="1" w:lastColumn="0" w:noHBand="0" w:noVBand="1"/>
      </w:tblPr>
      <w:tblGrid>
        <w:gridCol w:w="982"/>
        <w:gridCol w:w="3574"/>
        <w:gridCol w:w="1591"/>
        <w:gridCol w:w="1701"/>
        <w:gridCol w:w="1701"/>
      </w:tblGrid>
      <w:tr w:rsidR="00AF3CB1" w:rsidRPr="00AF3CB1" w14:paraId="5226D6AC" w14:textId="77777777" w:rsidTr="002077A3">
        <w:trPr>
          <w:trHeight w:val="209"/>
        </w:trPr>
        <w:tc>
          <w:tcPr>
            <w:tcW w:w="9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BB3959" w14:textId="77777777" w:rsidR="00AF3CB1" w:rsidRPr="00AF3CB1" w:rsidRDefault="00AF3CB1" w:rsidP="002077A3">
            <w:pPr>
              <w:jc w:val="center"/>
              <w:rPr>
                <w:rFonts w:asciiTheme="minorHAnsi" w:hAnsiTheme="minorHAnsi" w:cstheme="minorHAnsi"/>
                <w:b/>
                <w:bCs/>
                <w:color w:val="auto"/>
                <w:sz w:val="22"/>
                <w:szCs w:val="22"/>
                <w:lang w:eastAsia="pt-BR"/>
              </w:rPr>
            </w:pPr>
            <w:r w:rsidRPr="00AF3CB1">
              <w:rPr>
                <w:rFonts w:asciiTheme="minorHAnsi" w:hAnsiTheme="minorHAnsi" w:cstheme="minorHAnsi"/>
                <w:b/>
                <w:bCs/>
                <w:color w:val="auto"/>
                <w:sz w:val="22"/>
                <w:szCs w:val="22"/>
                <w:lang w:eastAsia="pt-BR"/>
              </w:rPr>
              <w:t>ITEM</w:t>
            </w:r>
          </w:p>
        </w:tc>
        <w:tc>
          <w:tcPr>
            <w:tcW w:w="35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94108E" w14:textId="77777777" w:rsidR="00AF3CB1" w:rsidRPr="00AF3CB1" w:rsidRDefault="00AF3CB1" w:rsidP="002077A3">
            <w:pPr>
              <w:jc w:val="center"/>
              <w:rPr>
                <w:rFonts w:asciiTheme="minorHAnsi" w:hAnsiTheme="minorHAnsi" w:cstheme="minorHAnsi"/>
                <w:b/>
                <w:bCs/>
                <w:color w:val="auto"/>
                <w:sz w:val="22"/>
                <w:szCs w:val="22"/>
                <w:lang w:eastAsia="pt-BR"/>
              </w:rPr>
            </w:pPr>
            <w:r w:rsidRPr="00AF3CB1">
              <w:rPr>
                <w:rFonts w:asciiTheme="minorHAnsi" w:hAnsiTheme="minorHAnsi" w:cstheme="minorHAnsi"/>
                <w:b/>
                <w:bCs/>
                <w:color w:val="auto"/>
                <w:sz w:val="22"/>
                <w:szCs w:val="22"/>
                <w:lang w:eastAsia="pt-BR"/>
              </w:rPr>
              <w:t>DESCRIÇÃO</w:t>
            </w:r>
          </w:p>
        </w:tc>
        <w:tc>
          <w:tcPr>
            <w:tcW w:w="15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4BEFED" w14:textId="77777777" w:rsidR="00AF3CB1" w:rsidRPr="00AF3CB1" w:rsidRDefault="00AF3CB1" w:rsidP="002077A3">
            <w:pPr>
              <w:jc w:val="center"/>
              <w:rPr>
                <w:rFonts w:asciiTheme="minorHAnsi" w:hAnsiTheme="minorHAnsi" w:cstheme="minorHAnsi"/>
                <w:b/>
                <w:bCs/>
                <w:color w:val="auto"/>
                <w:sz w:val="22"/>
                <w:szCs w:val="22"/>
                <w:lang w:eastAsia="pt-BR"/>
              </w:rPr>
            </w:pPr>
            <w:r w:rsidRPr="00AF3CB1">
              <w:rPr>
                <w:rFonts w:asciiTheme="minorHAnsi" w:hAnsiTheme="minorHAnsi" w:cstheme="minorHAnsi"/>
                <w:b/>
                <w:bCs/>
                <w:color w:val="auto"/>
                <w:sz w:val="22"/>
                <w:szCs w:val="22"/>
                <w:lang w:eastAsia="pt-BR"/>
              </w:rPr>
              <w:t>Quantidade</w:t>
            </w:r>
          </w:p>
        </w:tc>
        <w:tc>
          <w:tcPr>
            <w:tcW w:w="1701" w:type="dxa"/>
            <w:tcBorders>
              <w:top w:val="single" w:sz="8" w:space="0" w:color="auto"/>
              <w:left w:val="nil"/>
              <w:bottom w:val="nil"/>
              <w:right w:val="single" w:sz="8" w:space="0" w:color="auto"/>
            </w:tcBorders>
            <w:shd w:val="clear" w:color="auto" w:fill="auto"/>
            <w:vAlign w:val="center"/>
            <w:hideMark/>
          </w:tcPr>
          <w:p w14:paraId="534036DB" w14:textId="77777777" w:rsidR="00AF3CB1" w:rsidRPr="00AF3CB1" w:rsidRDefault="00AF3CB1" w:rsidP="002077A3">
            <w:pPr>
              <w:jc w:val="center"/>
              <w:rPr>
                <w:rFonts w:asciiTheme="minorHAnsi" w:hAnsiTheme="minorHAnsi" w:cstheme="minorHAnsi"/>
                <w:b/>
                <w:bCs/>
                <w:color w:val="auto"/>
                <w:sz w:val="22"/>
                <w:szCs w:val="22"/>
                <w:lang w:eastAsia="pt-BR"/>
              </w:rPr>
            </w:pPr>
            <w:r w:rsidRPr="00AF3CB1">
              <w:rPr>
                <w:rFonts w:asciiTheme="minorHAnsi" w:hAnsiTheme="minorHAnsi" w:cstheme="minorHAnsi"/>
                <w:b/>
                <w:bCs/>
                <w:color w:val="auto"/>
                <w:sz w:val="22"/>
                <w:szCs w:val="22"/>
                <w:lang w:eastAsia="pt-BR"/>
              </w:rPr>
              <w:t>Preço</w:t>
            </w:r>
          </w:p>
        </w:tc>
        <w:tc>
          <w:tcPr>
            <w:tcW w:w="1701" w:type="dxa"/>
            <w:tcBorders>
              <w:top w:val="single" w:sz="8" w:space="0" w:color="auto"/>
              <w:left w:val="nil"/>
              <w:bottom w:val="nil"/>
              <w:right w:val="single" w:sz="8" w:space="0" w:color="auto"/>
            </w:tcBorders>
            <w:shd w:val="clear" w:color="auto" w:fill="auto"/>
            <w:vAlign w:val="center"/>
            <w:hideMark/>
          </w:tcPr>
          <w:p w14:paraId="61854EA4" w14:textId="77777777" w:rsidR="00AF3CB1" w:rsidRPr="00AF3CB1" w:rsidRDefault="00AF3CB1" w:rsidP="002077A3">
            <w:pPr>
              <w:jc w:val="center"/>
              <w:rPr>
                <w:rFonts w:asciiTheme="minorHAnsi" w:hAnsiTheme="minorHAnsi" w:cstheme="minorHAnsi"/>
                <w:b/>
                <w:bCs/>
                <w:color w:val="auto"/>
                <w:sz w:val="22"/>
                <w:szCs w:val="22"/>
                <w:lang w:eastAsia="pt-BR"/>
              </w:rPr>
            </w:pPr>
            <w:r w:rsidRPr="00AF3CB1">
              <w:rPr>
                <w:rFonts w:asciiTheme="minorHAnsi" w:hAnsiTheme="minorHAnsi" w:cstheme="minorHAnsi"/>
                <w:b/>
                <w:bCs/>
                <w:color w:val="auto"/>
                <w:sz w:val="22"/>
                <w:szCs w:val="22"/>
                <w:lang w:eastAsia="pt-BR"/>
              </w:rPr>
              <w:t>Preço</w:t>
            </w:r>
          </w:p>
        </w:tc>
      </w:tr>
      <w:tr w:rsidR="00AF3CB1" w:rsidRPr="00AF3CB1" w14:paraId="27C3A4C3" w14:textId="77777777" w:rsidTr="002077A3">
        <w:trPr>
          <w:trHeight w:val="404"/>
        </w:trPr>
        <w:tc>
          <w:tcPr>
            <w:tcW w:w="982" w:type="dxa"/>
            <w:vMerge/>
            <w:tcBorders>
              <w:top w:val="single" w:sz="8" w:space="0" w:color="auto"/>
              <w:left w:val="single" w:sz="8" w:space="0" w:color="auto"/>
              <w:bottom w:val="single" w:sz="8" w:space="0" w:color="000000"/>
              <w:right w:val="single" w:sz="8" w:space="0" w:color="auto"/>
            </w:tcBorders>
            <w:vAlign w:val="center"/>
            <w:hideMark/>
          </w:tcPr>
          <w:p w14:paraId="3706704F" w14:textId="77777777" w:rsidR="00AF3CB1" w:rsidRPr="00AF3CB1" w:rsidRDefault="00AF3CB1" w:rsidP="002077A3">
            <w:pPr>
              <w:rPr>
                <w:rFonts w:asciiTheme="minorHAnsi" w:hAnsiTheme="minorHAnsi" w:cstheme="minorHAnsi"/>
                <w:b/>
                <w:bCs/>
                <w:color w:val="auto"/>
                <w:sz w:val="22"/>
                <w:szCs w:val="22"/>
                <w:lang w:eastAsia="pt-BR"/>
              </w:rPr>
            </w:pPr>
          </w:p>
        </w:tc>
        <w:tc>
          <w:tcPr>
            <w:tcW w:w="3574" w:type="dxa"/>
            <w:vMerge/>
            <w:tcBorders>
              <w:top w:val="single" w:sz="8" w:space="0" w:color="auto"/>
              <w:left w:val="single" w:sz="8" w:space="0" w:color="auto"/>
              <w:bottom w:val="single" w:sz="8" w:space="0" w:color="000000"/>
              <w:right w:val="single" w:sz="8" w:space="0" w:color="auto"/>
            </w:tcBorders>
            <w:vAlign w:val="center"/>
            <w:hideMark/>
          </w:tcPr>
          <w:p w14:paraId="0D0F48CA" w14:textId="77777777" w:rsidR="00AF3CB1" w:rsidRPr="00AF3CB1" w:rsidRDefault="00AF3CB1" w:rsidP="002077A3">
            <w:pPr>
              <w:rPr>
                <w:rFonts w:asciiTheme="minorHAnsi" w:hAnsiTheme="minorHAnsi" w:cstheme="minorHAnsi"/>
                <w:b/>
                <w:bCs/>
                <w:color w:val="auto"/>
                <w:sz w:val="22"/>
                <w:szCs w:val="22"/>
                <w:lang w:eastAsia="pt-BR"/>
              </w:rPr>
            </w:pPr>
          </w:p>
        </w:tc>
        <w:tc>
          <w:tcPr>
            <w:tcW w:w="1591" w:type="dxa"/>
            <w:vMerge/>
            <w:tcBorders>
              <w:top w:val="single" w:sz="8" w:space="0" w:color="auto"/>
              <w:left w:val="single" w:sz="8" w:space="0" w:color="auto"/>
              <w:bottom w:val="single" w:sz="8" w:space="0" w:color="000000"/>
              <w:right w:val="single" w:sz="8" w:space="0" w:color="auto"/>
            </w:tcBorders>
            <w:vAlign w:val="center"/>
            <w:hideMark/>
          </w:tcPr>
          <w:p w14:paraId="1E6828CE" w14:textId="77777777" w:rsidR="00AF3CB1" w:rsidRPr="00AF3CB1" w:rsidRDefault="00AF3CB1" w:rsidP="002077A3">
            <w:pPr>
              <w:rPr>
                <w:rFonts w:asciiTheme="minorHAnsi" w:hAnsiTheme="minorHAnsi" w:cstheme="minorHAnsi"/>
                <w:b/>
                <w:bCs/>
                <w:color w:val="auto"/>
                <w:sz w:val="22"/>
                <w:szCs w:val="22"/>
                <w:lang w:eastAsia="pt-BR"/>
              </w:rPr>
            </w:pPr>
          </w:p>
        </w:tc>
        <w:tc>
          <w:tcPr>
            <w:tcW w:w="1701" w:type="dxa"/>
            <w:tcBorders>
              <w:top w:val="nil"/>
              <w:left w:val="nil"/>
              <w:bottom w:val="single" w:sz="8" w:space="0" w:color="auto"/>
              <w:right w:val="single" w:sz="8" w:space="0" w:color="auto"/>
            </w:tcBorders>
            <w:shd w:val="clear" w:color="auto" w:fill="auto"/>
            <w:vAlign w:val="center"/>
            <w:hideMark/>
          </w:tcPr>
          <w:p w14:paraId="1CF21BE3" w14:textId="77777777" w:rsidR="00AF3CB1" w:rsidRPr="00AF3CB1" w:rsidRDefault="00AF3CB1" w:rsidP="002077A3">
            <w:pPr>
              <w:jc w:val="center"/>
              <w:rPr>
                <w:rFonts w:asciiTheme="minorHAnsi" w:hAnsiTheme="minorHAnsi" w:cstheme="minorHAnsi"/>
                <w:b/>
                <w:bCs/>
                <w:color w:val="auto"/>
                <w:sz w:val="22"/>
                <w:szCs w:val="22"/>
                <w:lang w:eastAsia="pt-BR"/>
              </w:rPr>
            </w:pPr>
            <w:r w:rsidRPr="00AF3CB1">
              <w:rPr>
                <w:rFonts w:asciiTheme="minorHAnsi" w:hAnsiTheme="minorHAnsi" w:cstheme="minorHAnsi"/>
                <w:b/>
                <w:bCs/>
                <w:color w:val="auto"/>
                <w:sz w:val="22"/>
                <w:szCs w:val="22"/>
                <w:lang w:eastAsia="pt-BR"/>
              </w:rPr>
              <w:t>Unitário</w:t>
            </w:r>
          </w:p>
          <w:p w14:paraId="0F249E06" w14:textId="77777777" w:rsidR="00AF3CB1" w:rsidRPr="00AF3CB1" w:rsidRDefault="00AF3CB1" w:rsidP="002077A3">
            <w:pPr>
              <w:jc w:val="center"/>
              <w:rPr>
                <w:rFonts w:asciiTheme="minorHAnsi" w:hAnsiTheme="minorHAnsi" w:cstheme="minorHAnsi"/>
                <w:b/>
                <w:bCs/>
                <w:color w:val="auto"/>
                <w:sz w:val="22"/>
                <w:szCs w:val="22"/>
                <w:lang w:eastAsia="pt-BR"/>
              </w:rPr>
            </w:pPr>
            <w:r w:rsidRPr="00AF3CB1">
              <w:rPr>
                <w:rFonts w:asciiTheme="minorHAnsi" w:hAnsiTheme="minorHAnsi" w:cstheme="minorHAnsi"/>
                <w:b/>
                <w:bCs/>
                <w:color w:val="auto"/>
                <w:sz w:val="22"/>
                <w:szCs w:val="22"/>
                <w:lang w:eastAsia="pt-BR"/>
              </w:rPr>
              <w:t>R$</w:t>
            </w:r>
          </w:p>
        </w:tc>
        <w:tc>
          <w:tcPr>
            <w:tcW w:w="1701" w:type="dxa"/>
            <w:tcBorders>
              <w:top w:val="nil"/>
              <w:left w:val="nil"/>
              <w:bottom w:val="single" w:sz="8" w:space="0" w:color="auto"/>
              <w:right w:val="single" w:sz="8" w:space="0" w:color="auto"/>
            </w:tcBorders>
            <w:shd w:val="clear" w:color="auto" w:fill="auto"/>
            <w:vAlign w:val="center"/>
            <w:hideMark/>
          </w:tcPr>
          <w:p w14:paraId="0ACEF565" w14:textId="77777777" w:rsidR="00AF3CB1" w:rsidRPr="00AF3CB1" w:rsidRDefault="00AF3CB1" w:rsidP="002077A3">
            <w:pPr>
              <w:jc w:val="center"/>
              <w:rPr>
                <w:rFonts w:asciiTheme="minorHAnsi" w:hAnsiTheme="minorHAnsi" w:cstheme="minorHAnsi"/>
                <w:b/>
                <w:bCs/>
                <w:color w:val="auto"/>
                <w:sz w:val="22"/>
                <w:szCs w:val="22"/>
                <w:lang w:eastAsia="pt-BR"/>
              </w:rPr>
            </w:pPr>
            <w:r w:rsidRPr="00AF3CB1">
              <w:rPr>
                <w:rFonts w:asciiTheme="minorHAnsi" w:hAnsiTheme="minorHAnsi" w:cstheme="minorHAnsi"/>
                <w:b/>
                <w:bCs/>
                <w:color w:val="auto"/>
                <w:sz w:val="22"/>
                <w:szCs w:val="22"/>
                <w:lang w:eastAsia="pt-BR"/>
              </w:rPr>
              <w:t>Sub - Total</w:t>
            </w:r>
          </w:p>
          <w:p w14:paraId="40A8D36C" w14:textId="77777777" w:rsidR="00AF3CB1" w:rsidRPr="00AF3CB1" w:rsidRDefault="00AF3CB1" w:rsidP="002077A3">
            <w:pPr>
              <w:jc w:val="center"/>
              <w:rPr>
                <w:rFonts w:asciiTheme="minorHAnsi" w:hAnsiTheme="minorHAnsi" w:cstheme="minorHAnsi"/>
                <w:b/>
                <w:bCs/>
                <w:color w:val="auto"/>
                <w:sz w:val="22"/>
                <w:szCs w:val="22"/>
                <w:lang w:eastAsia="pt-BR"/>
              </w:rPr>
            </w:pPr>
            <w:r w:rsidRPr="00AF3CB1">
              <w:rPr>
                <w:rFonts w:asciiTheme="minorHAnsi" w:hAnsiTheme="minorHAnsi" w:cstheme="minorHAnsi"/>
                <w:b/>
                <w:bCs/>
                <w:color w:val="auto"/>
                <w:sz w:val="22"/>
                <w:szCs w:val="22"/>
                <w:lang w:eastAsia="pt-BR"/>
              </w:rPr>
              <w:t>R$</w:t>
            </w:r>
          </w:p>
        </w:tc>
      </w:tr>
      <w:tr w:rsidR="00AF3CB1" w:rsidRPr="00AF3CB1" w14:paraId="11A052C8" w14:textId="77777777" w:rsidTr="002077A3">
        <w:trPr>
          <w:trHeight w:val="1255"/>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948E1B" w14:textId="77777777" w:rsidR="00AF3CB1" w:rsidRPr="00AF3CB1" w:rsidRDefault="00AF3CB1" w:rsidP="002077A3">
            <w:pPr>
              <w:jc w:val="center"/>
              <w:rPr>
                <w:rFonts w:asciiTheme="minorHAnsi" w:hAnsiTheme="minorHAnsi" w:cstheme="minorHAnsi"/>
                <w:b/>
                <w:bCs/>
                <w:color w:val="auto"/>
                <w:sz w:val="22"/>
                <w:szCs w:val="22"/>
                <w:lang w:eastAsia="pt-BR"/>
              </w:rPr>
            </w:pPr>
            <w:r w:rsidRPr="00AF3CB1">
              <w:rPr>
                <w:rFonts w:asciiTheme="minorHAnsi" w:hAnsiTheme="minorHAnsi" w:cstheme="minorHAnsi"/>
                <w:b/>
                <w:bCs/>
                <w:color w:val="auto"/>
                <w:sz w:val="22"/>
                <w:szCs w:val="22"/>
                <w:lang w:eastAsia="pt-BR"/>
              </w:rPr>
              <w:t>1</w:t>
            </w:r>
          </w:p>
        </w:tc>
        <w:tc>
          <w:tcPr>
            <w:tcW w:w="3574" w:type="dxa"/>
            <w:tcBorders>
              <w:top w:val="nil"/>
              <w:left w:val="nil"/>
              <w:bottom w:val="single" w:sz="8" w:space="0" w:color="auto"/>
              <w:right w:val="single" w:sz="8" w:space="0" w:color="auto"/>
            </w:tcBorders>
            <w:shd w:val="clear" w:color="auto" w:fill="auto"/>
            <w:vAlign w:val="center"/>
          </w:tcPr>
          <w:p w14:paraId="391C5D4D" w14:textId="77777777" w:rsidR="00AF3CB1" w:rsidRPr="00AF3CB1" w:rsidRDefault="00AF3CB1" w:rsidP="002077A3">
            <w:pPr>
              <w:jc w:val="both"/>
              <w:rPr>
                <w:rFonts w:asciiTheme="minorHAnsi" w:hAnsiTheme="minorHAnsi" w:cstheme="minorHAnsi"/>
                <w:color w:val="auto"/>
                <w:sz w:val="22"/>
                <w:szCs w:val="22"/>
                <w:lang w:eastAsia="pt-BR"/>
              </w:rPr>
            </w:pPr>
            <w:r w:rsidRPr="00AF3CB1">
              <w:rPr>
                <w:rFonts w:asciiTheme="minorHAnsi" w:hAnsiTheme="minorHAnsi" w:cstheme="minorHAnsi"/>
                <w:b/>
                <w:color w:val="auto"/>
                <w:sz w:val="22"/>
                <w:szCs w:val="22"/>
              </w:rPr>
              <w:t>PAPEL A4</w:t>
            </w:r>
            <w:r w:rsidRPr="00AF3CB1">
              <w:rPr>
                <w:rFonts w:asciiTheme="minorHAnsi" w:hAnsiTheme="minorHAnsi" w:cstheme="minorHAnsi"/>
                <w:color w:val="auto"/>
                <w:sz w:val="22"/>
                <w:szCs w:val="22"/>
              </w:rPr>
              <w:t>, RESMA COM 500 FOLHAS, MEDIDAS 210 MM X 297 MM, 75 G/M², CAIXA COM 10 RESMAS.</w:t>
            </w:r>
          </w:p>
        </w:tc>
        <w:tc>
          <w:tcPr>
            <w:tcW w:w="1591" w:type="dxa"/>
            <w:tcBorders>
              <w:top w:val="nil"/>
              <w:left w:val="nil"/>
              <w:bottom w:val="single" w:sz="8" w:space="0" w:color="auto"/>
              <w:right w:val="single" w:sz="8" w:space="0" w:color="auto"/>
            </w:tcBorders>
            <w:shd w:val="clear" w:color="auto" w:fill="auto"/>
          </w:tcPr>
          <w:p w14:paraId="1034355B"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05</w:t>
            </w:r>
          </w:p>
        </w:tc>
        <w:tc>
          <w:tcPr>
            <w:tcW w:w="1701" w:type="dxa"/>
            <w:tcBorders>
              <w:top w:val="nil"/>
              <w:left w:val="nil"/>
              <w:bottom w:val="single" w:sz="8" w:space="0" w:color="auto"/>
              <w:right w:val="single" w:sz="8" w:space="0" w:color="auto"/>
            </w:tcBorders>
            <w:shd w:val="clear" w:color="auto" w:fill="auto"/>
          </w:tcPr>
          <w:p w14:paraId="3DEFAA7E"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R$ 330,00</w:t>
            </w:r>
          </w:p>
        </w:tc>
        <w:tc>
          <w:tcPr>
            <w:tcW w:w="1701" w:type="dxa"/>
            <w:tcBorders>
              <w:top w:val="nil"/>
              <w:left w:val="nil"/>
              <w:bottom w:val="single" w:sz="8" w:space="0" w:color="auto"/>
              <w:right w:val="single" w:sz="8" w:space="0" w:color="auto"/>
            </w:tcBorders>
            <w:shd w:val="clear" w:color="auto" w:fill="auto"/>
          </w:tcPr>
          <w:p w14:paraId="2E6C73B9"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R$ 1.650,00</w:t>
            </w:r>
          </w:p>
        </w:tc>
      </w:tr>
      <w:tr w:rsidR="00AF3CB1" w:rsidRPr="00AF3CB1" w14:paraId="630A8440" w14:textId="77777777" w:rsidTr="002077A3">
        <w:trPr>
          <w:trHeight w:val="1611"/>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947C93" w14:textId="77777777" w:rsidR="00AF3CB1" w:rsidRPr="00AF3CB1" w:rsidRDefault="00AF3CB1" w:rsidP="002077A3">
            <w:pPr>
              <w:jc w:val="center"/>
              <w:rPr>
                <w:rFonts w:asciiTheme="minorHAnsi" w:hAnsiTheme="minorHAnsi" w:cstheme="minorHAnsi"/>
                <w:b/>
                <w:bCs/>
                <w:color w:val="auto"/>
                <w:sz w:val="22"/>
                <w:szCs w:val="22"/>
                <w:lang w:eastAsia="pt-BR"/>
              </w:rPr>
            </w:pPr>
            <w:r w:rsidRPr="00AF3CB1">
              <w:rPr>
                <w:rFonts w:asciiTheme="minorHAnsi" w:hAnsiTheme="minorHAnsi" w:cstheme="minorHAnsi"/>
                <w:b/>
                <w:bCs/>
                <w:color w:val="auto"/>
                <w:sz w:val="22"/>
                <w:szCs w:val="22"/>
                <w:lang w:eastAsia="pt-BR"/>
              </w:rPr>
              <w:lastRenderedPageBreak/>
              <w:t>2</w:t>
            </w:r>
          </w:p>
        </w:tc>
        <w:tc>
          <w:tcPr>
            <w:tcW w:w="3574" w:type="dxa"/>
            <w:tcBorders>
              <w:top w:val="nil"/>
              <w:left w:val="nil"/>
              <w:bottom w:val="single" w:sz="8" w:space="0" w:color="auto"/>
              <w:right w:val="single" w:sz="8" w:space="0" w:color="auto"/>
            </w:tcBorders>
            <w:shd w:val="clear" w:color="auto" w:fill="auto"/>
            <w:vAlign w:val="center"/>
          </w:tcPr>
          <w:p w14:paraId="317BFCE7" w14:textId="77777777" w:rsidR="00AF3CB1" w:rsidRPr="00AF3CB1" w:rsidRDefault="00AF3CB1" w:rsidP="002077A3">
            <w:pPr>
              <w:jc w:val="both"/>
              <w:rPr>
                <w:rFonts w:asciiTheme="minorHAnsi" w:hAnsiTheme="minorHAnsi" w:cstheme="minorHAnsi"/>
                <w:color w:val="auto"/>
                <w:sz w:val="22"/>
                <w:szCs w:val="22"/>
                <w:lang w:eastAsia="pt-BR"/>
              </w:rPr>
            </w:pPr>
            <w:r w:rsidRPr="00AF3CB1">
              <w:rPr>
                <w:rFonts w:asciiTheme="minorHAnsi" w:hAnsiTheme="minorHAnsi" w:cstheme="minorHAnsi"/>
                <w:b/>
                <w:color w:val="auto"/>
                <w:sz w:val="22"/>
                <w:szCs w:val="22"/>
              </w:rPr>
              <w:t>AGENDA 2024</w:t>
            </w:r>
            <w:r w:rsidRPr="00AF3CB1">
              <w:rPr>
                <w:rFonts w:asciiTheme="minorHAnsi" w:hAnsiTheme="minorHAnsi" w:cstheme="minorHAnsi"/>
                <w:color w:val="auto"/>
                <w:sz w:val="22"/>
                <w:szCs w:val="22"/>
              </w:rPr>
              <w:t xml:space="preserve">, DIMENSÕES MINIMAS: 18 CM LARG. X 24 CM DE COMP., EM PAPEL OFF SET, CAPA DURA E PRETA SEM ESTAMPA,  PLANEJAMENTO MENSAL A CADA INÍCIO DE MÊS,  1 DIA POR PÁGINA, EXCETO SÁBADO E DOMINGO, FOLHA DE DADOS PESSOAIS, ÍNDICE TELEFÔNICO, MARCADOR DE PÁGINAS FITILHO, CALENDÁRIO 2024. </w:t>
            </w:r>
          </w:p>
        </w:tc>
        <w:tc>
          <w:tcPr>
            <w:tcW w:w="1591" w:type="dxa"/>
            <w:tcBorders>
              <w:top w:val="nil"/>
              <w:left w:val="nil"/>
              <w:bottom w:val="single" w:sz="8" w:space="0" w:color="auto"/>
              <w:right w:val="single" w:sz="8" w:space="0" w:color="auto"/>
            </w:tcBorders>
            <w:shd w:val="clear" w:color="auto" w:fill="auto"/>
          </w:tcPr>
          <w:p w14:paraId="7CA1FA2A"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12</w:t>
            </w:r>
          </w:p>
        </w:tc>
        <w:tc>
          <w:tcPr>
            <w:tcW w:w="1701" w:type="dxa"/>
            <w:tcBorders>
              <w:top w:val="nil"/>
              <w:left w:val="nil"/>
              <w:bottom w:val="single" w:sz="8" w:space="0" w:color="auto"/>
              <w:right w:val="single" w:sz="8" w:space="0" w:color="auto"/>
            </w:tcBorders>
            <w:shd w:val="clear" w:color="auto" w:fill="auto"/>
          </w:tcPr>
          <w:p w14:paraId="6D070BB3"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R$ 58,90</w:t>
            </w:r>
          </w:p>
        </w:tc>
        <w:tc>
          <w:tcPr>
            <w:tcW w:w="1701" w:type="dxa"/>
            <w:tcBorders>
              <w:top w:val="nil"/>
              <w:left w:val="nil"/>
              <w:bottom w:val="single" w:sz="8" w:space="0" w:color="auto"/>
              <w:right w:val="single" w:sz="8" w:space="0" w:color="auto"/>
            </w:tcBorders>
            <w:shd w:val="clear" w:color="auto" w:fill="auto"/>
          </w:tcPr>
          <w:p w14:paraId="4258C857"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R$ 706,80</w:t>
            </w:r>
          </w:p>
        </w:tc>
      </w:tr>
      <w:tr w:rsidR="00AF3CB1" w:rsidRPr="00AF3CB1" w14:paraId="43207A87" w14:textId="77777777" w:rsidTr="002077A3">
        <w:trPr>
          <w:trHeight w:val="1255"/>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807281" w14:textId="77777777" w:rsidR="00AF3CB1" w:rsidRPr="00AF3CB1" w:rsidRDefault="00AF3CB1" w:rsidP="002077A3">
            <w:pPr>
              <w:jc w:val="center"/>
              <w:rPr>
                <w:rFonts w:asciiTheme="minorHAnsi" w:hAnsiTheme="minorHAnsi" w:cstheme="minorHAnsi"/>
                <w:b/>
                <w:bCs/>
                <w:color w:val="auto"/>
                <w:sz w:val="22"/>
                <w:szCs w:val="22"/>
                <w:lang w:eastAsia="pt-BR"/>
              </w:rPr>
            </w:pPr>
            <w:r w:rsidRPr="00AF3CB1">
              <w:rPr>
                <w:rFonts w:asciiTheme="minorHAnsi" w:hAnsiTheme="minorHAnsi" w:cstheme="minorHAnsi"/>
                <w:b/>
                <w:bCs/>
                <w:color w:val="auto"/>
                <w:sz w:val="22"/>
                <w:szCs w:val="22"/>
                <w:lang w:eastAsia="pt-BR"/>
              </w:rPr>
              <w:t>3</w:t>
            </w:r>
          </w:p>
        </w:tc>
        <w:tc>
          <w:tcPr>
            <w:tcW w:w="3574" w:type="dxa"/>
            <w:tcBorders>
              <w:top w:val="nil"/>
              <w:left w:val="nil"/>
              <w:bottom w:val="single" w:sz="8" w:space="0" w:color="auto"/>
              <w:right w:val="single" w:sz="8" w:space="0" w:color="auto"/>
            </w:tcBorders>
            <w:shd w:val="clear" w:color="auto" w:fill="auto"/>
            <w:vAlign w:val="center"/>
          </w:tcPr>
          <w:p w14:paraId="4BB57DE1" w14:textId="77777777" w:rsidR="00AF3CB1" w:rsidRPr="00AF3CB1" w:rsidRDefault="00AF3CB1" w:rsidP="002077A3">
            <w:pPr>
              <w:rPr>
                <w:rFonts w:asciiTheme="minorHAnsi" w:hAnsiTheme="minorHAnsi" w:cstheme="minorHAnsi"/>
                <w:color w:val="auto"/>
                <w:sz w:val="22"/>
                <w:szCs w:val="22"/>
              </w:rPr>
            </w:pPr>
            <w:r w:rsidRPr="00AF3CB1">
              <w:rPr>
                <w:rFonts w:asciiTheme="minorHAnsi" w:hAnsiTheme="minorHAnsi" w:cstheme="minorHAnsi"/>
                <w:b/>
                <w:color w:val="auto"/>
                <w:sz w:val="22"/>
                <w:szCs w:val="22"/>
              </w:rPr>
              <w:t>PLANNERS 2024</w:t>
            </w:r>
            <w:r w:rsidRPr="00AF3CB1">
              <w:rPr>
                <w:rFonts w:asciiTheme="minorHAnsi" w:hAnsiTheme="minorHAnsi" w:cstheme="minorHAnsi"/>
                <w:color w:val="auto"/>
                <w:sz w:val="22"/>
                <w:szCs w:val="22"/>
              </w:rPr>
              <w:t>, DIMENSÕES MINIMAS: 18 CM LARG. X 24 CM DE COMP. CARACTERÍSTICAS; CAPA DURA, COM NO MINÍMO 80 FOLHAS, PAPEL OFF SET. CONTEÚDO: DADOS PESSOAIS, CALENDÁRIO 2024, CONTATOS, PLANEJAMENTO SEMANAL, PLANEJAMENTO MENSAL</w:t>
            </w:r>
          </w:p>
          <w:p w14:paraId="0CAAF15D" w14:textId="77777777" w:rsidR="00AF3CB1" w:rsidRPr="00AF3CB1" w:rsidRDefault="00AF3CB1" w:rsidP="002077A3">
            <w:pPr>
              <w:rPr>
                <w:rFonts w:asciiTheme="minorHAnsi" w:hAnsiTheme="minorHAnsi" w:cstheme="minorHAnsi"/>
                <w:color w:val="auto"/>
                <w:sz w:val="22"/>
                <w:szCs w:val="22"/>
              </w:rPr>
            </w:pPr>
            <w:r w:rsidRPr="00AF3CB1">
              <w:rPr>
                <w:rFonts w:asciiTheme="minorHAnsi" w:hAnsiTheme="minorHAnsi" w:cstheme="minorHAnsi"/>
                <w:color w:val="auto"/>
                <w:sz w:val="22"/>
                <w:szCs w:val="22"/>
              </w:rPr>
              <w:t>PLANEJAMENTO ANUAL</w:t>
            </w:r>
          </w:p>
          <w:p w14:paraId="14FA4159" w14:textId="77777777" w:rsidR="00AF3CB1" w:rsidRPr="00AF3CB1" w:rsidRDefault="00AF3CB1" w:rsidP="002077A3">
            <w:pPr>
              <w:widowControl w:val="0"/>
              <w:autoSpaceDE w:val="0"/>
              <w:autoSpaceDN w:val="0"/>
              <w:rPr>
                <w:rFonts w:asciiTheme="minorHAnsi" w:hAnsiTheme="minorHAnsi" w:cstheme="minorHAnsi"/>
                <w:color w:val="auto"/>
                <w:sz w:val="22"/>
                <w:szCs w:val="22"/>
                <w:lang w:val="pt-PT" w:eastAsia="en-US"/>
              </w:rPr>
            </w:pPr>
            <w:r w:rsidRPr="00AF3CB1">
              <w:rPr>
                <w:rFonts w:asciiTheme="minorHAnsi" w:hAnsiTheme="minorHAnsi" w:cstheme="minorHAnsi"/>
                <w:color w:val="auto"/>
                <w:sz w:val="22"/>
                <w:szCs w:val="22"/>
              </w:rPr>
              <w:t>ANOTAÇÕES.</w:t>
            </w:r>
          </w:p>
        </w:tc>
        <w:tc>
          <w:tcPr>
            <w:tcW w:w="1591" w:type="dxa"/>
            <w:tcBorders>
              <w:top w:val="nil"/>
              <w:left w:val="nil"/>
              <w:bottom w:val="single" w:sz="8" w:space="0" w:color="auto"/>
              <w:right w:val="single" w:sz="8" w:space="0" w:color="auto"/>
            </w:tcBorders>
            <w:shd w:val="clear" w:color="auto" w:fill="auto"/>
          </w:tcPr>
          <w:p w14:paraId="5FA9AE86"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13</w:t>
            </w:r>
          </w:p>
        </w:tc>
        <w:tc>
          <w:tcPr>
            <w:tcW w:w="1701" w:type="dxa"/>
            <w:tcBorders>
              <w:top w:val="nil"/>
              <w:left w:val="nil"/>
              <w:bottom w:val="single" w:sz="8" w:space="0" w:color="auto"/>
              <w:right w:val="single" w:sz="8" w:space="0" w:color="auto"/>
            </w:tcBorders>
            <w:shd w:val="clear" w:color="auto" w:fill="auto"/>
          </w:tcPr>
          <w:p w14:paraId="0B99378E"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R$ 38,00</w:t>
            </w:r>
          </w:p>
        </w:tc>
        <w:tc>
          <w:tcPr>
            <w:tcW w:w="1701" w:type="dxa"/>
            <w:tcBorders>
              <w:top w:val="nil"/>
              <w:left w:val="nil"/>
              <w:bottom w:val="single" w:sz="8" w:space="0" w:color="auto"/>
              <w:right w:val="single" w:sz="8" w:space="0" w:color="auto"/>
            </w:tcBorders>
            <w:shd w:val="clear" w:color="auto" w:fill="auto"/>
          </w:tcPr>
          <w:p w14:paraId="0FF4F325"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R$ 494,00</w:t>
            </w:r>
          </w:p>
        </w:tc>
      </w:tr>
      <w:tr w:rsidR="00AF3CB1" w:rsidRPr="00AF3CB1" w14:paraId="6996D496" w14:textId="77777777" w:rsidTr="002077A3">
        <w:trPr>
          <w:trHeight w:val="1255"/>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096DB3" w14:textId="77777777" w:rsidR="00AF3CB1" w:rsidRPr="00AF3CB1" w:rsidRDefault="00AF3CB1" w:rsidP="002077A3">
            <w:pPr>
              <w:jc w:val="center"/>
              <w:rPr>
                <w:rFonts w:asciiTheme="minorHAnsi" w:hAnsiTheme="minorHAnsi" w:cstheme="minorHAnsi"/>
                <w:b/>
                <w:bCs/>
                <w:color w:val="auto"/>
                <w:sz w:val="22"/>
                <w:szCs w:val="22"/>
                <w:lang w:eastAsia="pt-BR"/>
              </w:rPr>
            </w:pPr>
            <w:r w:rsidRPr="00AF3CB1">
              <w:rPr>
                <w:rFonts w:asciiTheme="minorHAnsi" w:hAnsiTheme="minorHAnsi" w:cstheme="minorHAnsi"/>
                <w:b/>
                <w:bCs/>
                <w:color w:val="auto"/>
                <w:sz w:val="22"/>
                <w:szCs w:val="22"/>
                <w:lang w:eastAsia="pt-BR"/>
              </w:rPr>
              <w:t>4</w:t>
            </w:r>
          </w:p>
        </w:tc>
        <w:tc>
          <w:tcPr>
            <w:tcW w:w="3574" w:type="dxa"/>
            <w:tcBorders>
              <w:top w:val="nil"/>
              <w:left w:val="nil"/>
              <w:bottom w:val="single" w:sz="8" w:space="0" w:color="auto"/>
              <w:right w:val="single" w:sz="8" w:space="0" w:color="auto"/>
            </w:tcBorders>
            <w:shd w:val="clear" w:color="auto" w:fill="auto"/>
            <w:vAlign w:val="center"/>
          </w:tcPr>
          <w:p w14:paraId="14C25202" w14:textId="77777777" w:rsidR="00AF3CB1" w:rsidRPr="00AF3CB1" w:rsidRDefault="00AF3CB1" w:rsidP="002077A3">
            <w:pPr>
              <w:jc w:val="both"/>
              <w:rPr>
                <w:rFonts w:asciiTheme="minorHAnsi" w:hAnsiTheme="minorHAnsi" w:cstheme="minorHAnsi"/>
                <w:color w:val="auto"/>
                <w:sz w:val="22"/>
                <w:szCs w:val="22"/>
                <w:lang w:eastAsia="pt-BR"/>
              </w:rPr>
            </w:pPr>
            <w:r w:rsidRPr="00AF3CB1">
              <w:rPr>
                <w:rFonts w:asciiTheme="minorHAnsi" w:hAnsiTheme="minorHAnsi" w:cstheme="minorHAnsi"/>
                <w:b/>
                <w:color w:val="auto"/>
                <w:sz w:val="22"/>
                <w:szCs w:val="22"/>
              </w:rPr>
              <w:t>CANETA ESFEROGRAFICA</w:t>
            </w:r>
            <w:r w:rsidRPr="00AF3CB1">
              <w:rPr>
                <w:rFonts w:asciiTheme="minorHAnsi" w:hAnsiTheme="minorHAnsi" w:cstheme="minorHAnsi"/>
                <w:color w:val="auto"/>
                <w:sz w:val="22"/>
                <w:szCs w:val="22"/>
              </w:rPr>
              <w:t xml:space="preserve"> - COR AZUL, ESCRITA GROSSA DE 1,6 MM, CORPO EM PLÁSTICO RÍGIDO, PONTA DE ESFERA DE TUNGSTÊNIO, PONTA MÉDIA, FORMATO DO CORPO HEXAGONAL, TRANSPARENTE, COM FURO PARA SUSPIRO, CARGA REMOVÍVEL, SEM ACIONAMENTO, TAMPA VENTILADA, TAMANHO TOTAL APROXIMADO DE 15 CM.</w:t>
            </w:r>
            <w:r w:rsidRPr="00AF3CB1">
              <w:rPr>
                <w:rFonts w:asciiTheme="minorHAnsi" w:hAnsiTheme="minorHAnsi" w:cstheme="minorHAnsi"/>
                <w:i/>
                <w:iCs/>
                <w:color w:val="auto"/>
                <w:sz w:val="22"/>
                <w:szCs w:val="22"/>
              </w:rPr>
              <w:t xml:space="preserve"> CONTENDO 50 UNIDADES CADA CAIXA.</w:t>
            </w:r>
          </w:p>
        </w:tc>
        <w:tc>
          <w:tcPr>
            <w:tcW w:w="1591" w:type="dxa"/>
            <w:tcBorders>
              <w:top w:val="nil"/>
              <w:left w:val="nil"/>
              <w:bottom w:val="single" w:sz="8" w:space="0" w:color="auto"/>
              <w:right w:val="single" w:sz="8" w:space="0" w:color="auto"/>
            </w:tcBorders>
            <w:shd w:val="clear" w:color="auto" w:fill="auto"/>
          </w:tcPr>
          <w:p w14:paraId="7DD0D25E"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02</w:t>
            </w:r>
          </w:p>
        </w:tc>
        <w:tc>
          <w:tcPr>
            <w:tcW w:w="1701" w:type="dxa"/>
            <w:tcBorders>
              <w:top w:val="nil"/>
              <w:left w:val="nil"/>
              <w:bottom w:val="single" w:sz="8" w:space="0" w:color="auto"/>
              <w:right w:val="single" w:sz="8" w:space="0" w:color="auto"/>
            </w:tcBorders>
            <w:shd w:val="clear" w:color="auto" w:fill="auto"/>
          </w:tcPr>
          <w:p w14:paraId="4F235077"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R$ 66,15</w:t>
            </w:r>
          </w:p>
        </w:tc>
        <w:tc>
          <w:tcPr>
            <w:tcW w:w="1701" w:type="dxa"/>
            <w:tcBorders>
              <w:top w:val="nil"/>
              <w:left w:val="nil"/>
              <w:bottom w:val="single" w:sz="8" w:space="0" w:color="auto"/>
              <w:right w:val="single" w:sz="8" w:space="0" w:color="auto"/>
            </w:tcBorders>
            <w:shd w:val="clear" w:color="auto" w:fill="auto"/>
          </w:tcPr>
          <w:p w14:paraId="18D2C9DD"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R$ 132,30</w:t>
            </w:r>
          </w:p>
        </w:tc>
      </w:tr>
      <w:tr w:rsidR="00AF3CB1" w:rsidRPr="00AF3CB1" w14:paraId="1001ACD0" w14:textId="77777777" w:rsidTr="002077A3">
        <w:trPr>
          <w:trHeight w:val="899"/>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666C43" w14:textId="77777777" w:rsidR="00AF3CB1" w:rsidRPr="00AF3CB1" w:rsidRDefault="00AF3CB1" w:rsidP="002077A3">
            <w:pPr>
              <w:jc w:val="center"/>
              <w:rPr>
                <w:rFonts w:asciiTheme="minorHAnsi" w:hAnsiTheme="minorHAnsi" w:cstheme="minorHAnsi"/>
                <w:b/>
                <w:bCs/>
                <w:color w:val="auto"/>
                <w:sz w:val="22"/>
                <w:szCs w:val="22"/>
                <w:lang w:eastAsia="pt-BR"/>
              </w:rPr>
            </w:pPr>
            <w:r w:rsidRPr="00AF3CB1">
              <w:rPr>
                <w:rFonts w:asciiTheme="minorHAnsi" w:hAnsiTheme="minorHAnsi" w:cstheme="minorHAnsi"/>
                <w:b/>
                <w:bCs/>
                <w:color w:val="auto"/>
                <w:sz w:val="22"/>
                <w:szCs w:val="22"/>
                <w:lang w:eastAsia="pt-BR"/>
              </w:rPr>
              <w:t>5</w:t>
            </w:r>
          </w:p>
        </w:tc>
        <w:tc>
          <w:tcPr>
            <w:tcW w:w="3574" w:type="dxa"/>
            <w:tcBorders>
              <w:top w:val="nil"/>
              <w:left w:val="nil"/>
              <w:bottom w:val="single" w:sz="8" w:space="0" w:color="auto"/>
              <w:right w:val="single" w:sz="8" w:space="0" w:color="auto"/>
            </w:tcBorders>
            <w:shd w:val="clear" w:color="auto" w:fill="auto"/>
            <w:vAlign w:val="center"/>
          </w:tcPr>
          <w:p w14:paraId="26542427" w14:textId="77777777" w:rsidR="00AF3CB1" w:rsidRPr="00AF3CB1" w:rsidRDefault="00AF3CB1" w:rsidP="002077A3">
            <w:pPr>
              <w:jc w:val="both"/>
              <w:rPr>
                <w:rFonts w:asciiTheme="minorHAnsi" w:hAnsiTheme="minorHAnsi" w:cstheme="minorHAnsi"/>
                <w:color w:val="auto"/>
                <w:sz w:val="22"/>
                <w:szCs w:val="22"/>
                <w:lang w:eastAsia="pt-BR"/>
              </w:rPr>
            </w:pPr>
            <w:r w:rsidRPr="00AF3CB1">
              <w:rPr>
                <w:rFonts w:asciiTheme="minorHAnsi" w:hAnsiTheme="minorHAnsi" w:cstheme="minorHAnsi"/>
                <w:b/>
                <w:color w:val="auto"/>
                <w:sz w:val="22"/>
                <w:szCs w:val="22"/>
              </w:rPr>
              <w:t>PASTA PLÁSTICA</w:t>
            </w:r>
            <w:r w:rsidRPr="00AF3CB1">
              <w:rPr>
                <w:rFonts w:asciiTheme="minorHAnsi" w:hAnsiTheme="minorHAnsi" w:cstheme="minorHAnsi"/>
                <w:color w:val="auto"/>
                <w:sz w:val="22"/>
                <w:szCs w:val="22"/>
              </w:rPr>
              <w:t xml:space="preserve"> TRANSPARENTE EM L. COR: TRANSPARENTE. DIMENSÕES: 210MM X 297MM X 0,15MM. CONFECCIONADA EM POLIPROPILENO TRANSPARENTE, DOBRADA AO MEIO OU COM DORSO FECHADO ATRAVÉS DE TERMO SOLDA, POSSUINDO SUA PARTE INFERIOR TAMBÉM FECHADA ATRAVÉS DE TERMO SOLDA, PROPORCIONANDO O FORMATO DA LETRA ´L´. EMBALAGEM: PACOTES PLÁSTICOS TRANSPARENTES COM 10 UNIDADES, DEVENDO CONSTAR NA </w:t>
            </w:r>
            <w:r w:rsidRPr="00AF3CB1">
              <w:rPr>
                <w:rFonts w:asciiTheme="minorHAnsi" w:hAnsiTheme="minorHAnsi" w:cstheme="minorHAnsi"/>
                <w:color w:val="auto"/>
                <w:sz w:val="22"/>
                <w:szCs w:val="22"/>
              </w:rPr>
              <w:lastRenderedPageBreak/>
              <w:t>EMBALAGEN: IDENTIFICAÇÃO DO PRODUTO COM NOME E MARCA, DATA DE VALIDADE.</w:t>
            </w:r>
          </w:p>
        </w:tc>
        <w:tc>
          <w:tcPr>
            <w:tcW w:w="1591" w:type="dxa"/>
            <w:tcBorders>
              <w:top w:val="nil"/>
              <w:left w:val="nil"/>
              <w:bottom w:val="single" w:sz="8" w:space="0" w:color="auto"/>
              <w:right w:val="single" w:sz="8" w:space="0" w:color="auto"/>
            </w:tcBorders>
            <w:shd w:val="clear" w:color="auto" w:fill="auto"/>
          </w:tcPr>
          <w:p w14:paraId="04FBAF88"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lastRenderedPageBreak/>
              <w:t>30</w:t>
            </w:r>
          </w:p>
        </w:tc>
        <w:tc>
          <w:tcPr>
            <w:tcW w:w="1701" w:type="dxa"/>
            <w:tcBorders>
              <w:top w:val="nil"/>
              <w:left w:val="nil"/>
              <w:bottom w:val="single" w:sz="8" w:space="0" w:color="auto"/>
              <w:right w:val="single" w:sz="8" w:space="0" w:color="auto"/>
            </w:tcBorders>
            <w:shd w:val="clear" w:color="auto" w:fill="auto"/>
          </w:tcPr>
          <w:p w14:paraId="4689B332"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R$ 10,60</w:t>
            </w:r>
          </w:p>
        </w:tc>
        <w:tc>
          <w:tcPr>
            <w:tcW w:w="1701" w:type="dxa"/>
            <w:tcBorders>
              <w:top w:val="nil"/>
              <w:left w:val="nil"/>
              <w:bottom w:val="single" w:sz="8" w:space="0" w:color="auto"/>
              <w:right w:val="single" w:sz="8" w:space="0" w:color="auto"/>
            </w:tcBorders>
            <w:shd w:val="clear" w:color="auto" w:fill="auto"/>
          </w:tcPr>
          <w:p w14:paraId="2BAC673F"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R$ 318,00</w:t>
            </w:r>
          </w:p>
        </w:tc>
      </w:tr>
      <w:tr w:rsidR="00AF3CB1" w:rsidRPr="00AF3CB1" w14:paraId="0AA19508" w14:textId="77777777" w:rsidTr="002077A3">
        <w:trPr>
          <w:trHeight w:val="899"/>
        </w:trPr>
        <w:tc>
          <w:tcPr>
            <w:tcW w:w="982" w:type="dxa"/>
            <w:tcBorders>
              <w:top w:val="nil"/>
              <w:left w:val="single" w:sz="8" w:space="0" w:color="auto"/>
              <w:bottom w:val="single" w:sz="8" w:space="0" w:color="auto"/>
              <w:right w:val="single" w:sz="8" w:space="0" w:color="auto"/>
            </w:tcBorders>
            <w:shd w:val="clear" w:color="auto" w:fill="auto"/>
            <w:vAlign w:val="center"/>
          </w:tcPr>
          <w:p w14:paraId="2B4F61A2" w14:textId="77777777" w:rsidR="00AF3CB1" w:rsidRPr="00AF3CB1" w:rsidRDefault="00AF3CB1" w:rsidP="002077A3">
            <w:pPr>
              <w:jc w:val="center"/>
              <w:rPr>
                <w:rFonts w:asciiTheme="minorHAnsi" w:hAnsiTheme="minorHAnsi" w:cstheme="minorHAnsi"/>
                <w:b/>
                <w:bCs/>
                <w:color w:val="auto"/>
                <w:sz w:val="22"/>
                <w:szCs w:val="22"/>
                <w:lang w:eastAsia="pt-BR"/>
              </w:rPr>
            </w:pPr>
            <w:r w:rsidRPr="00AF3CB1">
              <w:rPr>
                <w:rFonts w:asciiTheme="minorHAnsi" w:hAnsiTheme="minorHAnsi" w:cstheme="minorHAnsi"/>
                <w:b/>
                <w:bCs/>
                <w:color w:val="auto"/>
                <w:sz w:val="22"/>
                <w:szCs w:val="22"/>
                <w:lang w:eastAsia="pt-BR"/>
              </w:rPr>
              <w:t>6</w:t>
            </w:r>
          </w:p>
        </w:tc>
        <w:tc>
          <w:tcPr>
            <w:tcW w:w="3574" w:type="dxa"/>
            <w:tcBorders>
              <w:top w:val="nil"/>
              <w:left w:val="nil"/>
              <w:bottom w:val="single" w:sz="8" w:space="0" w:color="auto"/>
              <w:right w:val="single" w:sz="8" w:space="0" w:color="auto"/>
            </w:tcBorders>
            <w:shd w:val="clear" w:color="auto" w:fill="auto"/>
            <w:vAlign w:val="center"/>
          </w:tcPr>
          <w:p w14:paraId="1F6154ED" w14:textId="77777777" w:rsidR="00AF3CB1" w:rsidRPr="00AF3CB1" w:rsidRDefault="00AF3CB1" w:rsidP="002077A3">
            <w:pPr>
              <w:jc w:val="both"/>
              <w:rPr>
                <w:rFonts w:asciiTheme="minorHAnsi" w:hAnsiTheme="minorHAnsi" w:cstheme="minorHAnsi"/>
                <w:color w:val="auto"/>
                <w:sz w:val="22"/>
                <w:szCs w:val="22"/>
                <w:lang w:eastAsia="pt-BR"/>
              </w:rPr>
            </w:pPr>
            <w:r w:rsidRPr="00AF3CB1">
              <w:rPr>
                <w:rFonts w:asciiTheme="minorHAnsi" w:hAnsiTheme="minorHAnsi" w:cstheme="minorHAnsi"/>
                <w:b/>
                <w:color w:val="auto"/>
                <w:sz w:val="22"/>
                <w:szCs w:val="22"/>
              </w:rPr>
              <w:t>PASTA CATÁLOGO</w:t>
            </w:r>
            <w:r w:rsidRPr="00AF3CB1">
              <w:rPr>
                <w:rFonts w:asciiTheme="minorHAnsi" w:hAnsiTheme="minorHAnsi" w:cstheme="minorHAnsi"/>
                <w:color w:val="auto"/>
                <w:sz w:val="22"/>
                <w:szCs w:val="22"/>
              </w:rPr>
              <w:t>: TAMANHO OFÍCIO 243 X 33MM COM 50 PLÁSTICOS 4 FUROS EM PAPELÃO REVESTIDO EM PLÁSTICO EM PVC, ESPESSURA GROSSA, QUATRO PRENDEDORES.</w:t>
            </w:r>
          </w:p>
        </w:tc>
        <w:tc>
          <w:tcPr>
            <w:tcW w:w="1591" w:type="dxa"/>
            <w:tcBorders>
              <w:top w:val="nil"/>
              <w:left w:val="nil"/>
              <w:bottom w:val="single" w:sz="8" w:space="0" w:color="auto"/>
              <w:right w:val="single" w:sz="8" w:space="0" w:color="auto"/>
            </w:tcBorders>
            <w:shd w:val="clear" w:color="auto" w:fill="auto"/>
          </w:tcPr>
          <w:p w14:paraId="7403D01A"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05</w:t>
            </w:r>
          </w:p>
        </w:tc>
        <w:tc>
          <w:tcPr>
            <w:tcW w:w="1701" w:type="dxa"/>
            <w:tcBorders>
              <w:top w:val="nil"/>
              <w:left w:val="nil"/>
              <w:bottom w:val="single" w:sz="8" w:space="0" w:color="auto"/>
              <w:right w:val="single" w:sz="8" w:space="0" w:color="auto"/>
            </w:tcBorders>
            <w:shd w:val="clear" w:color="auto" w:fill="auto"/>
          </w:tcPr>
          <w:p w14:paraId="515364A3"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R$ 30,40</w:t>
            </w:r>
          </w:p>
        </w:tc>
        <w:tc>
          <w:tcPr>
            <w:tcW w:w="1701" w:type="dxa"/>
            <w:tcBorders>
              <w:top w:val="nil"/>
              <w:left w:val="nil"/>
              <w:bottom w:val="single" w:sz="8" w:space="0" w:color="auto"/>
              <w:right w:val="single" w:sz="8" w:space="0" w:color="auto"/>
            </w:tcBorders>
            <w:shd w:val="clear" w:color="auto" w:fill="auto"/>
          </w:tcPr>
          <w:p w14:paraId="0748B056"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R$ 152,00</w:t>
            </w:r>
          </w:p>
        </w:tc>
      </w:tr>
      <w:tr w:rsidR="00AF3CB1" w:rsidRPr="00AF3CB1" w14:paraId="65220DB7" w14:textId="77777777" w:rsidTr="002077A3">
        <w:trPr>
          <w:trHeight w:val="899"/>
        </w:trPr>
        <w:tc>
          <w:tcPr>
            <w:tcW w:w="982" w:type="dxa"/>
            <w:tcBorders>
              <w:top w:val="nil"/>
              <w:left w:val="single" w:sz="8" w:space="0" w:color="auto"/>
              <w:bottom w:val="single" w:sz="8" w:space="0" w:color="auto"/>
              <w:right w:val="single" w:sz="8" w:space="0" w:color="auto"/>
            </w:tcBorders>
            <w:shd w:val="clear" w:color="auto" w:fill="auto"/>
            <w:vAlign w:val="center"/>
          </w:tcPr>
          <w:p w14:paraId="73DF19D0" w14:textId="77777777" w:rsidR="00AF3CB1" w:rsidRPr="00AF3CB1" w:rsidRDefault="00AF3CB1" w:rsidP="002077A3">
            <w:pPr>
              <w:jc w:val="center"/>
              <w:rPr>
                <w:rFonts w:asciiTheme="minorHAnsi" w:hAnsiTheme="minorHAnsi" w:cstheme="minorHAnsi"/>
                <w:b/>
                <w:bCs/>
                <w:color w:val="auto"/>
                <w:sz w:val="22"/>
                <w:szCs w:val="22"/>
                <w:lang w:eastAsia="pt-BR"/>
              </w:rPr>
            </w:pPr>
            <w:r w:rsidRPr="00AF3CB1">
              <w:rPr>
                <w:rFonts w:asciiTheme="minorHAnsi" w:hAnsiTheme="minorHAnsi" w:cstheme="minorHAnsi"/>
                <w:b/>
                <w:bCs/>
                <w:color w:val="auto"/>
                <w:sz w:val="22"/>
                <w:szCs w:val="22"/>
                <w:lang w:eastAsia="pt-BR"/>
              </w:rPr>
              <w:t>7</w:t>
            </w:r>
          </w:p>
        </w:tc>
        <w:tc>
          <w:tcPr>
            <w:tcW w:w="3574" w:type="dxa"/>
            <w:tcBorders>
              <w:top w:val="nil"/>
              <w:left w:val="nil"/>
              <w:bottom w:val="single" w:sz="8" w:space="0" w:color="auto"/>
              <w:right w:val="single" w:sz="8" w:space="0" w:color="auto"/>
            </w:tcBorders>
            <w:shd w:val="clear" w:color="auto" w:fill="auto"/>
            <w:vAlign w:val="center"/>
          </w:tcPr>
          <w:p w14:paraId="50EE2C75" w14:textId="77777777" w:rsidR="00AF3CB1" w:rsidRPr="00AF3CB1" w:rsidRDefault="00AF3CB1" w:rsidP="002077A3">
            <w:pPr>
              <w:jc w:val="both"/>
              <w:rPr>
                <w:rFonts w:asciiTheme="minorHAnsi" w:hAnsiTheme="minorHAnsi" w:cstheme="minorHAnsi"/>
                <w:color w:val="auto"/>
                <w:sz w:val="22"/>
                <w:szCs w:val="22"/>
                <w:lang w:eastAsia="pt-BR"/>
              </w:rPr>
            </w:pPr>
            <w:r w:rsidRPr="00AF3CB1">
              <w:rPr>
                <w:rFonts w:asciiTheme="minorHAnsi" w:hAnsiTheme="minorHAnsi" w:cstheme="minorHAnsi"/>
                <w:b/>
                <w:color w:val="auto"/>
                <w:sz w:val="22"/>
                <w:szCs w:val="22"/>
              </w:rPr>
              <w:t>PAPEL VERGÊ</w:t>
            </w:r>
            <w:r w:rsidRPr="00AF3CB1">
              <w:rPr>
                <w:rFonts w:asciiTheme="minorHAnsi" w:hAnsiTheme="minorHAnsi" w:cstheme="minorHAnsi"/>
                <w:color w:val="auto"/>
                <w:sz w:val="22"/>
                <w:szCs w:val="22"/>
              </w:rPr>
              <w:t>, MULTIUSO PARA IMPRESSÃO EM JATO DE TINTA, LASER E FOTOCOPIADORA, MATERIAL CELULOSE VEGETAL, GRAMATURA 90 G/M2, COMPRIMENTO 297 MM, LARGURA 210 MM, FORMATO A4, PACOTE COM 50 UNIDADES.</w:t>
            </w:r>
          </w:p>
        </w:tc>
        <w:tc>
          <w:tcPr>
            <w:tcW w:w="1591" w:type="dxa"/>
            <w:tcBorders>
              <w:top w:val="nil"/>
              <w:left w:val="nil"/>
              <w:bottom w:val="single" w:sz="8" w:space="0" w:color="auto"/>
              <w:right w:val="single" w:sz="8" w:space="0" w:color="auto"/>
            </w:tcBorders>
            <w:shd w:val="clear" w:color="auto" w:fill="auto"/>
          </w:tcPr>
          <w:p w14:paraId="5C2C73EC"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05</w:t>
            </w:r>
          </w:p>
        </w:tc>
        <w:tc>
          <w:tcPr>
            <w:tcW w:w="1701" w:type="dxa"/>
            <w:tcBorders>
              <w:top w:val="nil"/>
              <w:left w:val="nil"/>
              <w:bottom w:val="single" w:sz="8" w:space="0" w:color="auto"/>
              <w:right w:val="single" w:sz="8" w:space="0" w:color="auto"/>
            </w:tcBorders>
            <w:shd w:val="clear" w:color="auto" w:fill="auto"/>
          </w:tcPr>
          <w:p w14:paraId="30680265"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R$ 24,75</w:t>
            </w:r>
          </w:p>
        </w:tc>
        <w:tc>
          <w:tcPr>
            <w:tcW w:w="1701" w:type="dxa"/>
            <w:tcBorders>
              <w:top w:val="nil"/>
              <w:left w:val="nil"/>
              <w:bottom w:val="single" w:sz="8" w:space="0" w:color="auto"/>
              <w:right w:val="single" w:sz="8" w:space="0" w:color="auto"/>
            </w:tcBorders>
            <w:shd w:val="clear" w:color="auto" w:fill="auto"/>
          </w:tcPr>
          <w:p w14:paraId="2130B87B"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R$ 123,75</w:t>
            </w:r>
          </w:p>
        </w:tc>
      </w:tr>
      <w:tr w:rsidR="00AF3CB1" w:rsidRPr="00AF3CB1" w14:paraId="46DAAE90" w14:textId="77777777" w:rsidTr="002077A3">
        <w:trPr>
          <w:trHeight w:val="899"/>
        </w:trPr>
        <w:tc>
          <w:tcPr>
            <w:tcW w:w="982" w:type="dxa"/>
            <w:tcBorders>
              <w:top w:val="nil"/>
              <w:left w:val="single" w:sz="8" w:space="0" w:color="auto"/>
              <w:bottom w:val="single" w:sz="8" w:space="0" w:color="auto"/>
              <w:right w:val="single" w:sz="8" w:space="0" w:color="auto"/>
            </w:tcBorders>
            <w:shd w:val="clear" w:color="auto" w:fill="auto"/>
            <w:vAlign w:val="center"/>
          </w:tcPr>
          <w:p w14:paraId="667506CF" w14:textId="77777777" w:rsidR="00AF3CB1" w:rsidRPr="00AF3CB1" w:rsidRDefault="00AF3CB1" w:rsidP="002077A3">
            <w:pPr>
              <w:jc w:val="center"/>
              <w:rPr>
                <w:rFonts w:asciiTheme="minorHAnsi" w:hAnsiTheme="minorHAnsi" w:cstheme="minorHAnsi"/>
                <w:b/>
                <w:bCs/>
                <w:color w:val="auto"/>
                <w:sz w:val="22"/>
                <w:szCs w:val="22"/>
                <w:lang w:eastAsia="pt-BR"/>
              </w:rPr>
            </w:pPr>
            <w:r w:rsidRPr="00AF3CB1">
              <w:rPr>
                <w:rFonts w:asciiTheme="minorHAnsi" w:hAnsiTheme="minorHAnsi" w:cstheme="minorHAnsi"/>
                <w:b/>
                <w:bCs/>
                <w:color w:val="auto"/>
                <w:sz w:val="22"/>
                <w:szCs w:val="22"/>
                <w:lang w:eastAsia="pt-BR"/>
              </w:rPr>
              <w:t>8</w:t>
            </w:r>
          </w:p>
        </w:tc>
        <w:tc>
          <w:tcPr>
            <w:tcW w:w="3574" w:type="dxa"/>
            <w:tcBorders>
              <w:top w:val="nil"/>
              <w:left w:val="nil"/>
              <w:bottom w:val="single" w:sz="8" w:space="0" w:color="auto"/>
              <w:right w:val="single" w:sz="8" w:space="0" w:color="auto"/>
            </w:tcBorders>
            <w:shd w:val="clear" w:color="auto" w:fill="auto"/>
            <w:vAlign w:val="center"/>
          </w:tcPr>
          <w:p w14:paraId="32933188" w14:textId="77777777" w:rsidR="00AF3CB1" w:rsidRPr="00AF3CB1" w:rsidRDefault="00AF3CB1" w:rsidP="002077A3">
            <w:pPr>
              <w:jc w:val="both"/>
              <w:rPr>
                <w:rFonts w:asciiTheme="minorHAnsi" w:hAnsiTheme="minorHAnsi" w:cstheme="minorHAnsi"/>
                <w:color w:val="auto"/>
                <w:sz w:val="22"/>
                <w:szCs w:val="22"/>
                <w:lang w:eastAsia="pt-BR"/>
              </w:rPr>
            </w:pPr>
            <w:r w:rsidRPr="00AF3CB1">
              <w:rPr>
                <w:rFonts w:asciiTheme="minorHAnsi" w:hAnsiTheme="minorHAnsi" w:cstheme="minorHAnsi"/>
                <w:b/>
                <w:bCs/>
                <w:color w:val="auto"/>
                <w:sz w:val="22"/>
                <w:szCs w:val="22"/>
              </w:rPr>
              <w:t>PILHA ALCALINA AAA</w:t>
            </w:r>
            <w:r w:rsidRPr="00AF3CB1">
              <w:rPr>
                <w:rFonts w:asciiTheme="minorHAnsi" w:hAnsiTheme="minorHAnsi" w:cstheme="minorHAnsi"/>
                <w:bCs/>
                <w:color w:val="auto"/>
                <w:sz w:val="22"/>
                <w:szCs w:val="22"/>
              </w:rPr>
              <w:t>, PACOTES COM 4 PILHAS. PRAZO DE VALIDADE MÍNIMA 01 ANO DA DATA DE ENTREGA.</w:t>
            </w:r>
          </w:p>
        </w:tc>
        <w:tc>
          <w:tcPr>
            <w:tcW w:w="1591" w:type="dxa"/>
            <w:tcBorders>
              <w:top w:val="nil"/>
              <w:left w:val="nil"/>
              <w:bottom w:val="single" w:sz="8" w:space="0" w:color="auto"/>
              <w:right w:val="single" w:sz="8" w:space="0" w:color="auto"/>
            </w:tcBorders>
            <w:shd w:val="clear" w:color="auto" w:fill="auto"/>
          </w:tcPr>
          <w:p w14:paraId="53DFEB52"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10</w:t>
            </w:r>
          </w:p>
        </w:tc>
        <w:tc>
          <w:tcPr>
            <w:tcW w:w="1701" w:type="dxa"/>
            <w:tcBorders>
              <w:top w:val="nil"/>
              <w:left w:val="nil"/>
              <w:bottom w:val="single" w:sz="8" w:space="0" w:color="auto"/>
              <w:right w:val="single" w:sz="8" w:space="0" w:color="auto"/>
            </w:tcBorders>
            <w:shd w:val="clear" w:color="auto" w:fill="auto"/>
          </w:tcPr>
          <w:p w14:paraId="50539C7A"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R$ 8,99</w:t>
            </w:r>
          </w:p>
        </w:tc>
        <w:tc>
          <w:tcPr>
            <w:tcW w:w="1701" w:type="dxa"/>
            <w:tcBorders>
              <w:top w:val="nil"/>
              <w:left w:val="nil"/>
              <w:bottom w:val="single" w:sz="8" w:space="0" w:color="auto"/>
              <w:right w:val="single" w:sz="8" w:space="0" w:color="auto"/>
            </w:tcBorders>
            <w:shd w:val="clear" w:color="auto" w:fill="auto"/>
          </w:tcPr>
          <w:p w14:paraId="32A6DF8B" w14:textId="77777777" w:rsidR="00AF3CB1" w:rsidRPr="00AF3CB1" w:rsidRDefault="00AF3CB1" w:rsidP="002077A3">
            <w:pPr>
              <w:jc w:val="center"/>
              <w:rPr>
                <w:rFonts w:asciiTheme="minorHAnsi" w:hAnsiTheme="minorHAnsi" w:cstheme="minorHAnsi"/>
                <w:color w:val="auto"/>
                <w:sz w:val="22"/>
                <w:szCs w:val="22"/>
                <w:lang w:eastAsia="pt-BR"/>
              </w:rPr>
            </w:pPr>
            <w:r w:rsidRPr="00AF3CB1">
              <w:rPr>
                <w:rFonts w:asciiTheme="minorHAnsi" w:hAnsiTheme="minorHAnsi" w:cstheme="minorHAnsi"/>
                <w:color w:val="auto"/>
                <w:sz w:val="22"/>
                <w:szCs w:val="22"/>
              </w:rPr>
              <w:t>R$ 89,90</w:t>
            </w:r>
          </w:p>
        </w:tc>
      </w:tr>
      <w:tr w:rsidR="00AF3CB1" w:rsidRPr="00AF3CB1" w14:paraId="4AD84AC7" w14:textId="77777777" w:rsidTr="002077A3">
        <w:trPr>
          <w:trHeight w:val="721"/>
        </w:trPr>
        <w:tc>
          <w:tcPr>
            <w:tcW w:w="7848" w:type="dxa"/>
            <w:gridSpan w:val="4"/>
            <w:tcBorders>
              <w:top w:val="nil"/>
              <w:left w:val="single" w:sz="8" w:space="0" w:color="auto"/>
              <w:bottom w:val="single" w:sz="8" w:space="0" w:color="auto"/>
              <w:right w:val="single" w:sz="8" w:space="0" w:color="auto"/>
            </w:tcBorders>
            <w:shd w:val="clear" w:color="auto" w:fill="auto"/>
            <w:vAlign w:val="center"/>
          </w:tcPr>
          <w:p w14:paraId="4E67A6B3" w14:textId="339C5877" w:rsidR="00AF3CB1" w:rsidRPr="00C157DB" w:rsidRDefault="00AF3CB1" w:rsidP="002077A3">
            <w:pPr>
              <w:jc w:val="center"/>
              <w:rPr>
                <w:rFonts w:asciiTheme="minorHAnsi" w:hAnsiTheme="minorHAnsi" w:cstheme="minorHAnsi"/>
                <w:b/>
                <w:bCs/>
                <w:color w:val="auto"/>
                <w:szCs w:val="24"/>
                <w:lang w:eastAsia="pt-BR"/>
              </w:rPr>
            </w:pPr>
            <w:r w:rsidRPr="00C157DB">
              <w:rPr>
                <w:rFonts w:asciiTheme="minorHAnsi" w:hAnsiTheme="minorHAnsi" w:cstheme="minorHAnsi"/>
                <w:b/>
                <w:bCs/>
                <w:color w:val="auto"/>
                <w:szCs w:val="24"/>
                <w:lang w:eastAsia="pt-BR"/>
              </w:rPr>
              <w:t>VALOR TOTAL</w:t>
            </w:r>
            <w:r w:rsidR="00C157DB" w:rsidRPr="00C157DB">
              <w:rPr>
                <w:rFonts w:asciiTheme="minorHAnsi" w:hAnsiTheme="minorHAnsi" w:cstheme="minorHAnsi"/>
                <w:b/>
                <w:bCs/>
                <w:color w:val="auto"/>
                <w:szCs w:val="24"/>
                <w:lang w:eastAsia="pt-BR"/>
              </w:rPr>
              <w:t xml:space="preserve"> MÁXIMO</w:t>
            </w:r>
          </w:p>
        </w:tc>
        <w:tc>
          <w:tcPr>
            <w:tcW w:w="1701" w:type="dxa"/>
            <w:tcBorders>
              <w:top w:val="nil"/>
              <w:left w:val="nil"/>
              <w:bottom w:val="single" w:sz="8" w:space="0" w:color="auto"/>
              <w:right w:val="single" w:sz="8" w:space="0" w:color="auto"/>
            </w:tcBorders>
            <w:shd w:val="clear" w:color="auto" w:fill="auto"/>
            <w:vAlign w:val="center"/>
          </w:tcPr>
          <w:p w14:paraId="7972F971" w14:textId="77777777" w:rsidR="00AF3CB1" w:rsidRPr="00C157DB" w:rsidRDefault="00AF3CB1" w:rsidP="002077A3">
            <w:pPr>
              <w:jc w:val="center"/>
              <w:rPr>
                <w:rFonts w:asciiTheme="minorHAnsi" w:hAnsiTheme="minorHAnsi" w:cstheme="minorHAnsi"/>
                <w:b/>
                <w:bCs/>
                <w:color w:val="auto"/>
                <w:szCs w:val="24"/>
                <w:lang w:eastAsia="pt-BR"/>
              </w:rPr>
            </w:pPr>
            <w:r w:rsidRPr="00C157DB">
              <w:rPr>
                <w:rFonts w:asciiTheme="minorHAnsi" w:hAnsiTheme="minorHAnsi" w:cstheme="minorHAnsi"/>
                <w:b/>
                <w:bCs/>
                <w:color w:val="auto"/>
                <w:szCs w:val="24"/>
                <w:lang w:eastAsia="pt-BR"/>
              </w:rPr>
              <w:t>R$ 3.666,75</w:t>
            </w:r>
          </w:p>
        </w:tc>
      </w:tr>
    </w:tbl>
    <w:p w14:paraId="2A530143" w14:textId="77777777" w:rsidR="00AF3CB1" w:rsidRDefault="00AF3CB1" w:rsidP="00C61F0F">
      <w:pPr>
        <w:ind w:left="-1134"/>
      </w:pPr>
    </w:p>
    <w:p w14:paraId="7313EB20" w14:textId="245414F1" w:rsidR="001B793C" w:rsidRPr="00D70819" w:rsidRDefault="001B793C" w:rsidP="00386EBB">
      <w:pPr>
        <w:pStyle w:val="PADRO0"/>
        <w:keepNext w:val="0"/>
        <w:widowControl/>
        <w:numPr>
          <w:ilvl w:val="0"/>
          <w:numId w:val="6"/>
        </w:numPr>
        <w:shd w:val="clear" w:color="auto" w:fill="auto"/>
        <w:spacing w:before="120" w:after="120" w:line="240" w:lineRule="auto"/>
        <w:rPr>
          <w:rFonts w:ascii="Calibri" w:hAnsi="Calibri" w:cs="Calibri"/>
          <w:b/>
          <w:sz w:val="24"/>
        </w:rPr>
      </w:pPr>
      <w:r w:rsidRPr="00D70819">
        <w:rPr>
          <w:rFonts w:ascii="Calibri" w:hAnsi="Calibri" w:cs="Calibri"/>
          <w:b/>
          <w:sz w:val="24"/>
        </w:rPr>
        <w:t>DOS RECURSOS</w:t>
      </w:r>
    </w:p>
    <w:p w14:paraId="5E301F96" w14:textId="2D3BC25D" w:rsidR="00667769" w:rsidRDefault="00667769" w:rsidP="00317D4B">
      <w:pPr>
        <w:tabs>
          <w:tab w:val="num" w:pos="0"/>
          <w:tab w:val="right" w:pos="9645"/>
        </w:tabs>
        <w:autoSpaceDE w:val="0"/>
        <w:autoSpaceDN w:val="0"/>
        <w:adjustRightInd w:val="0"/>
        <w:spacing w:line="276" w:lineRule="auto"/>
        <w:jc w:val="both"/>
        <w:rPr>
          <w:rFonts w:ascii="Calibri" w:hAnsi="Calibri" w:cs="Calibri"/>
          <w:color w:val="auto"/>
          <w:szCs w:val="24"/>
        </w:rPr>
      </w:pPr>
      <w:r w:rsidRPr="00D70819">
        <w:rPr>
          <w:rFonts w:ascii="Calibri" w:hAnsi="Calibri" w:cs="Calibri"/>
          <w:b/>
          <w:bCs/>
          <w:color w:val="auto"/>
          <w:szCs w:val="24"/>
        </w:rPr>
        <w:t xml:space="preserve"> </w:t>
      </w:r>
      <w:r w:rsidRPr="00D70819">
        <w:rPr>
          <w:rFonts w:ascii="Calibri" w:hAnsi="Calibri" w:cs="Calibri"/>
          <w:color w:val="auto"/>
          <w:szCs w:val="24"/>
        </w:rPr>
        <w:t>Os recursos para contratação dos serviços correrão por conta da seguinte dotação orçamentária:</w:t>
      </w:r>
      <w:r w:rsidR="00317D4B" w:rsidRPr="00D70819">
        <w:rPr>
          <w:rFonts w:ascii="Calibri" w:hAnsi="Calibri" w:cs="Calibri"/>
          <w:color w:val="auto"/>
          <w:szCs w:val="24"/>
        </w:rPr>
        <w:tab/>
      </w:r>
    </w:p>
    <w:p w14:paraId="46A76F70" w14:textId="77777777" w:rsidR="0049746C" w:rsidRPr="0049746C" w:rsidRDefault="0049746C" w:rsidP="0049746C">
      <w:pPr>
        <w:pStyle w:val="PargrafodaLista"/>
        <w:adjustRightInd w:val="0"/>
        <w:ind w:left="360"/>
        <w:jc w:val="both"/>
        <w:rPr>
          <w:rFonts w:ascii="Calibri" w:hAnsi="Calibri" w:cs="Calibri"/>
          <w:b/>
          <w:bCs/>
          <w:color w:val="auto"/>
          <w:szCs w:val="24"/>
        </w:rPr>
      </w:pPr>
      <w:bookmarkStart w:id="1" w:name="_Hlk156314706"/>
      <w:r w:rsidRPr="0049746C">
        <w:rPr>
          <w:rFonts w:ascii="Calibri" w:hAnsi="Calibri" w:cs="Calibri"/>
          <w:b/>
          <w:bCs/>
          <w:color w:val="auto"/>
          <w:szCs w:val="24"/>
        </w:rPr>
        <w:t>01.001.0001.0031.0001.2007 - 3.3.90.30.00.00 – MATERIAL DE CONSUMO</w:t>
      </w:r>
    </w:p>
    <w:p w14:paraId="20722D10" w14:textId="206AEBA3" w:rsidR="00C61F0F" w:rsidRDefault="0049746C" w:rsidP="0049746C">
      <w:pPr>
        <w:pStyle w:val="PargrafodaLista"/>
        <w:adjustRightInd w:val="0"/>
        <w:ind w:left="360"/>
        <w:jc w:val="both"/>
        <w:rPr>
          <w:rFonts w:ascii="Calibri" w:hAnsi="Calibri" w:cs="Calibri"/>
          <w:b/>
          <w:bCs/>
          <w:color w:val="auto"/>
          <w:szCs w:val="24"/>
        </w:rPr>
      </w:pPr>
      <w:r w:rsidRPr="0049746C">
        <w:rPr>
          <w:rFonts w:ascii="Calibri" w:hAnsi="Calibri" w:cs="Calibri"/>
          <w:b/>
          <w:bCs/>
          <w:color w:val="auto"/>
          <w:szCs w:val="24"/>
        </w:rPr>
        <w:t>01.001.0001.0031.0001.2007 - 3.3.90.30.16.00 – MATERIAL DE EXPEDIENTE.</w:t>
      </w:r>
    </w:p>
    <w:p w14:paraId="40B7E756" w14:textId="77777777" w:rsidR="0049746C" w:rsidRPr="008B1D23" w:rsidRDefault="0049746C" w:rsidP="0049746C">
      <w:pPr>
        <w:pStyle w:val="PargrafodaLista"/>
        <w:adjustRightInd w:val="0"/>
        <w:ind w:left="360"/>
        <w:jc w:val="both"/>
        <w:rPr>
          <w:rFonts w:asciiTheme="minorHAnsi" w:eastAsia="Calibri" w:hAnsiTheme="minorHAnsi" w:cstheme="minorHAnsi"/>
          <w:b/>
          <w:bCs/>
          <w:color w:val="auto"/>
          <w:szCs w:val="24"/>
          <w:lang w:eastAsia="pt-BR"/>
        </w:rPr>
      </w:pPr>
    </w:p>
    <w:bookmarkEnd w:id="1"/>
    <w:p w14:paraId="7A34EEAB" w14:textId="459BC64B" w:rsidR="00BE3573" w:rsidRPr="00D70819" w:rsidRDefault="003C293F" w:rsidP="00386EBB">
      <w:pPr>
        <w:pStyle w:val="PADRO0"/>
        <w:keepNext w:val="0"/>
        <w:widowControl/>
        <w:numPr>
          <w:ilvl w:val="0"/>
          <w:numId w:val="6"/>
        </w:numPr>
        <w:shd w:val="clear" w:color="auto" w:fill="auto"/>
        <w:spacing w:before="120" w:after="120" w:line="240" w:lineRule="auto"/>
        <w:rPr>
          <w:rFonts w:ascii="Calibri" w:hAnsi="Calibri" w:cs="Calibri"/>
          <w:b/>
          <w:sz w:val="24"/>
        </w:rPr>
      </w:pPr>
      <w:r w:rsidRPr="00D70819">
        <w:rPr>
          <w:rFonts w:ascii="Calibri" w:hAnsi="Calibri" w:cs="Calibri"/>
          <w:b/>
          <w:sz w:val="24"/>
        </w:rPr>
        <w:t>J</w:t>
      </w:r>
      <w:r w:rsidR="00BE3573" w:rsidRPr="00D70819">
        <w:rPr>
          <w:rFonts w:ascii="Calibri" w:hAnsi="Calibri" w:cs="Calibri"/>
          <w:b/>
          <w:sz w:val="24"/>
        </w:rPr>
        <w:t>ULGAMENTO DAS PROPOSTAS DE PREÇO</w:t>
      </w:r>
    </w:p>
    <w:p w14:paraId="5BB522AF" w14:textId="77777777" w:rsidR="00BE3573" w:rsidRPr="00D70819" w:rsidRDefault="007625C8" w:rsidP="00386EBB">
      <w:pPr>
        <w:pStyle w:val="PargrafodaLista"/>
        <w:numPr>
          <w:ilvl w:val="1"/>
          <w:numId w:val="6"/>
        </w:numPr>
        <w:suppressAutoHyphens w:val="0"/>
        <w:spacing w:before="120" w:after="120"/>
        <w:ind w:left="792"/>
        <w:contextualSpacing/>
        <w:jc w:val="both"/>
        <w:rPr>
          <w:rFonts w:ascii="Calibri" w:hAnsi="Calibri" w:cs="Calibri"/>
          <w:color w:val="auto"/>
          <w:szCs w:val="24"/>
        </w:rPr>
      </w:pPr>
      <w:r w:rsidRPr="00D70819">
        <w:rPr>
          <w:rFonts w:ascii="Calibri" w:hAnsi="Calibri" w:cs="Calibri"/>
          <w:color w:val="auto"/>
          <w:szCs w:val="24"/>
        </w:rPr>
        <w:t>Será</w:t>
      </w:r>
      <w:r w:rsidR="00BE3573" w:rsidRPr="00D70819">
        <w:rPr>
          <w:rFonts w:ascii="Calibri" w:hAnsi="Calibri" w:cs="Calibri"/>
          <w:color w:val="auto"/>
          <w:szCs w:val="24"/>
        </w:rPr>
        <w:t xml:space="preserve"> verificada a conformidade da proposta classificada em primeiro lugar quanto à adequação do objeto e à compatibilidade do preço em relação ao estipulado para a contratação.</w:t>
      </w:r>
    </w:p>
    <w:p w14:paraId="4F008A7C" w14:textId="77777777" w:rsidR="00BE3573" w:rsidRPr="00D70819" w:rsidRDefault="00BE3573" w:rsidP="00386EBB">
      <w:pPr>
        <w:numPr>
          <w:ilvl w:val="1"/>
          <w:numId w:val="6"/>
        </w:numPr>
        <w:suppressAutoHyphens w:val="0"/>
        <w:spacing w:before="120" w:after="120"/>
        <w:ind w:left="792"/>
        <w:jc w:val="both"/>
        <w:rPr>
          <w:rFonts w:ascii="Calibri" w:hAnsi="Calibri" w:cs="Calibri"/>
          <w:color w:val="auto"/>
          <w:szCs w:val="24"/>
        </w:rPr>
      </w:pPr>
      <w:r w:rsidRPr="00D70819">
        <w:rPr>
          <w:rFonts w:ascii="Calibri" w:hAnsi="Calibri" w:cs="Calibri"/>
          <w:color w:val="auto"/>
          <w:szCs w:val="24"/>
        </w:rPr>
        <w:t xml:space="preserve">O prazo de validade da proposta não será inferior a </w:t>
      </w:r>
      <w:r w:rsidR="007625C8" w:rsidRPr="00D70819">
        <w:rPr>
          <w:rFonts w:ascii="Calibri" w:hAnsi="Calibri" w:cs="Calibri"/>
          <w:color w:val="auto"/>
          <w:szCs w:val="24"/>
        </w:rPr>
        <w:t xml:space="preserve">60 </w:t>
      </w:r>
      <w:r w:rsidRPr="00D70819">
        <w:rPr>
          <w:rFonts w:ascii="Calibri" w:hAnsi="Calibri" w:cs="Calibri"/>
          <w:color w:val="auto"/>
          <w:szCs w:val="24"/>
        </w:rPr>
        <w:t>dias</w:t>
      </w:r>
      <w:r w:rsidRPr="00D70819">
        <w:rPr>
          <w:rFonts w:ascii="Calibri" w:hAnsi="Calibri" w:cs="Calibri"/>
          <w:b/>
          <w:bCs/>
          <w:color w:val="auto"/>
          <w:szCs w:val="24"/>
        </w:rPr>
        <w:t>,</w:t>
      </w:r>
      <w:r w:rsidRPr="00D70819">
        <w:rPr>
          <w:rFonts w:ascii="Calibri" w:hAnsi="Calibri" w:cs="Calibri"/>
          <w:color w:val="auto"/>
          <w:szCs w:val="24"/>
        </w:rPr>
        <w:t xml:space="preserve"> a contar da data de sua apresentação.</w:t>
      </w:r>
    </w:p>
    <w:p w14:paraId="62CD9B00" w14:textId="77777777" w:rsidR="00BE3573" w:rsidRPr="00D70819" w:rsidRDefault="00BE3573" w:rsidP="00386EBB">
      <w:pPr>
        <w:pStyle w:val="PargrafodaLista"/>
        <w:numPr>
          <w:ilvl w:val="1"/>
          <w:numId w:val="6"/>
        </w:numPr>
        <w:suppressAutoHyphens w:val="0"/>
        <w:spacing w:before="120" w:after="120"/>
        <w:ind w:left="792"/>
        <w:contextualSpacing/>
        <w:jc w:val="both"/>
        <w:rPr>
          <w:rFonts w:ascii="Calibri" w:hAnsi="Calibri" w:cs="Calibri"/>
          <w:i/>
          <w:color w:val="auto"/>
          <w:szCs w:val="24"/>
        </w:rPr>
      </w:pPr>
      <w:r w:rsidRPr="00D70819">
        <w:rPr>
          <w:rFonts w:ascii="Calibri" w:hAnsi="Calibri" w:cs="Calibri"/>
          <w:color w:val="auto"/>
          <w:szCs w:val="24"/>
          <w:lang w:eastAsia="en-US"/>
        </w:rPr>
        <w:t xml:space="preserve">Será desclassificada a proposta vencedora que: </w:t>
      </w:r>
    </w:p>
    <w:p w14:paraId="04C034AE" w14:textId="77777777" w:rsidR="00BE3573" w:rsidRPr="00D70819" w:rsidRDefault="00BE3573" w:rsidP="00386EBB">
      <w:pPr>
        <w:pStyle w:val="PargrafodaLista"/>
        <w:numPr>
          <w:ilvl w:val="2"/>
          <w:numId w:val="6"/>
        </w:numPr>
        <w:suppressAutoHyphens w:val="0"/>
        <w:spacing w:before="120" w:after="120"/>
        <w:ind w:left="1224"/>
        <w:contextualSpacing/>
        <w:jc w:val="both"/>
        <w:rPr>
          <w:rFonts w:ascii="Calibri" w:hAnsi="Calibri" w:cs="Calibri"/>
          <w:i/>
          <w:color w:val="auto"/>
          <w:szCs w:val="24"/>
        </w:rPr>
      </w:pPr>
      <w:r w:rsidRPr="00D70819">
        <w:rPr>
          <w:rFonts w:ascii="Calibri" w:hAnsi="Calibri" w:cs="Calibri"/>
          <w:color w:val="auto"/>
          <w:szCs w:val="24"/>
        </w:rPr>
        <w:t>contiver vícios insanáveis</w:t>
      </w:r>
      <w:r w:rsidRPr="00D70819">
        <w:rPr>
          <w:rFonts w:ascii="Calibri" w:hAnsi="Calibri" w:cs="Calibri"/>
          <w:iCs/>
          <w:color w:val="auto"/>
          <w:szCs w:val="24"/>
        </w:rPr>
        <w:t>;</w:t>
      </w:r>
    </w:p>
    <w:p w14:paraId="5CB1BD58" w14:textId="77777777" w:rsidR="00BE3573" w:rsidRPr="00D70819" w:rsidRDefault="00BE3573" w:rsidP="00386EBB">
      <w:pPr>
        <w:pStyle w:val="PargrafodaLista"/>
        <w:numPr>
          <w:ilvl w:val="2"/>
          <w:numId w:val="6"/>
        </w:numPr>
        <w:suppressAutoHyphens w:val="0"/>
        <w:spacing w:before="120" w:after="120"/>
        <w:ind w:left="1224"/>
        <w:contextualSpacing/>
        <w:jc w:val="both"/>
        <w:rPr>
          <w:rFonts w:ascii="Calibri" w:hAnsi="Calibri" w:cs="Calibri"/>
          <w:i/>
          <w:color w:val="auto"/>
          <w:szCs w:val="24"/>
        </w:rPr>
      </w:pPr>
      <w:r w:rsidRPr="00D70819">
        <w:rPr>
          <w:rFonts w:ascii="Calibri" w:hAnsi="Calibri" w:cs="Calibri"/>
          <w:color w:val="auto"/>
          <w:szCs w:val="24"/>
        </w:rPr>
        <w:t>não obedecer às especificações técnicas pormenorizadas neste aviso ou em seus anexos</w:t>
      </w:r>
      <w:r w:rsidRPr="00D70819">
        <w:rPr>
          <w:rFonts w:ascii="Calibri" w:hAnsi="Calibri" w:cs="Calibri"/>
          <w:iCs/>
          <w:color w:val="auto"/>
          <w:szCs w:val="24"/>
        </w:rPr>
        <w:t>;</w:t>
      </w:r>
    </w:p>
    <w:p w14:paraId="29B9B369" w14:textId="77777777" w:rsidR="00BE3573" w:rsidRPr="00D70819" w:rsidRDefault="00BE3573" w:rsidP="00386EBB">
      <w:pPr>
        <w:pStyle w:val="PargrafodaLista"/>
        <w:numPr>
          <w:ilvl w:val="2"/>
          <w:numId w:val="6"/>
        </w:numPr>
        <w:suppressAutoHyphens w:val="0"/>
        <w:spacing w:before="120" w:after="120"/>
        <w:ind w:left="1224"/>
        <w:contextualSpacing/>
        <w:jc w:val="both"/>
        <w:rPr>
          <w:rFonts w:ascii="Calibri" w:hAnsi="Calibri" w:cs="Calibri"/>
          <w:i/>
          <w:color w:val="auto"/>
          <w:szCs w:val="24"/>
        </w:rPr>
      </w:pPr>
      <w:r w:rsidRPr="00D70819">
        <w:rPr>
          <w:rFonts w:ascii="Calibri" w:hAnsi="Calibri" w:cs="Calibri"/>
          <w:color w:val="auto"/>
          <w:szCs w:val="24"/>
        </w:rPr>
        <w:lastRenderedPageBreak/>
        <w:t>apresentar preços inexequíveis ou permanecerem acima do preço máximo definido para a contratação;</w:t>
      </w:r>
    </w:p>
    <w:p w14:paraId="54247FD6" w14:textId="77777777" w:rsidR="00BE3573" w:rsidRPr="00D70819" w:rsidRDefault="00BE3573" w:rsidP="00386EBB">
      <w:pPr>
        <w:pStyle w:val="PargrafodaLista"/>
        <w:numPr>
          <w:ilvl w:val="2"/>
          <w:numId w:val="6"/>
        </w:numPr>
        <w:suppressAutoHyphens w:val="0"/>
        <w:spacing w:before="120" w:after="120"/>
        <w:ind w:left="1224"/>
        <w:contextualSpacing/>
        <w:jc w:val="both"/>
        <w:rPr>
          <w:rFonts w:ascii="Calibri" w:hAnsi="Calibri" w:cs="Calibri"/>
          <w:i/>
          <w:color w:val="auto"/>
          <w:szCs w:val="24"/>
        </w:rPr>
      </w:pPr>
      <w:r w:rsidRPr="00D70819">
        <w:rPr>
          <w:rFonts w:ascii="Calibri" w:hAnsi="Calibri" w:cs="Calibri"/>
          <w:color w:val="auto"/>
          <w:szCs w:val="24"/>
        </w:rPr>
        <w:t>não tiverem sua exequibilidade demonstrada, quando exigido pela Administração</w:t>
      </w:r>
      <w:r w:rsidRPr="00D70819">
        <w:rPr>
          <w:rFonts w:ascii="Calibri" w:hAnsi="Calibri" w:cs="Calibri"/>
          <w:iCs/>
          <w:color w:val="auto"/>
          <w:szCs w:val="24"/>
        </w:rPr>
        <w:t>;</w:t>
      </w:r>
    </w:p>
    <w:p w14:paraId="17491387" w14:textId="77777777" w:rsidR="00BE3573" w:rsidRPr="00D70819" w:rsidRDefault="00BE3573" w:rsidP="00386EBB">
      <w:pPr>
        <w:pStyle w:val="PargrafodaLista"/>
        <w:numPr>
          <w:ilvl w:val="2"/>
          <w:numId w:val="6"/>
        </w:numPr>
        <w:suppressAutoHyphens w:val="0"/>
        <w:spacing w:before="120" w:after="120"/>
        <w:ind w:left="1224"/>
        <w:contextualSpacing/>
        <w:jc w:val="both"/>
        <w:rPr>
          <w:rFonts w:ascii="Calibri" w:hAnsi="Calibri" w:cs="Calibri"/>
          <w:i/>
          <w:color w:val="auto"/>
          <w:szCs w:val="24"/>
        </w:rPr>
      </w:pPr>
      <w:r w:rsidRPr="00D70819">
        <w:rPr>
          <w:rFonts w:ascii="Calibri" w:hAnsi="Calibri" w:cs="Calibri"/>
          <w:color w:val="auto"/>
          <w:szCs w:val="24"/>
        </w:rPr>
        <w:t>apresentar desconformidade com quaisquer outras exigências deste aviso ou seus anexos, desde que insanável.</w:t>
      </w:r>
    </w:p>
    <w:p w14:paraId="697EF343" w14:textId="77777777" w:rsidR="00BE3573" w:rsidRPr="00D70819" w:rsidRDefault="00BE3573" w:rsidP="00386EBB">
      <w:pPr>
        <w:pStyle w:val="PargrafodaLista"/>
        <w:numPr>
          <w:ilvl w:val="1"/>
          <w:numId w:val="6"/>
        </w:numPr>
        <w:suppressAutoHyphens w:val="0"/>
        <w:spacing w:before="120" w:after="120"/>
        <w:ind w:left="792"/>
        <w:contextualSpacing/>
        <w:jc w:val="both"/>
        <w:rPr>
          <w:rFonts w:ascii="Calibri" w:hAnsi="Calibri" w:cs="Calibri"/>
          <w:i/>
          <w:color w:val="auto"/>
          <w:szCs w:val="24"/>
        </w:rPr>
      </w:pPr>
      <w:r w:rsidRPr="00D70819">
        <w:rPr>
          <w:rFonts w:ascii="Calibri" w:hAnsi="Calibri" w:cs="Calibri"/>
          <w:color w:val="auto"/>
          <w:szCs w:val="24"/>
          <w:lang w:eastAsia="en-US"/>
        </w:rPr>
        <w:t>Quando</w:t>
      </w:r>
      <w:r w:rsidRPr="00D70819">
        <w:rPr>
          <w:rFonts w:ascii="Calibri" w:hAnsi="Calibri" w:cs="Calibri"/>
          <w:color w:val="auto"/>
          <w:szCs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46474DA5" w14:textId="77777777" w:rsidR="00BE3573" w:rsidRPr="00D70819" w:rsidRDefault="00BE3573" w:rsidP="00386EBB">
      <w:pPr>
        <w:pStyle w:val="PargrafodaLista"/>
        <w:numPr>
          <w:ilvl w:val="2"/>
          <w:numId w:val="6"/>
        </w:numPr>
        <w:suppressAutoHyphens w:val="0"/>
        <w:spacing w:before="120" w:after="120"/>
        <w:ind w:left="1224"/>
        <w:contextualSpacing/>
        <w:jc w:val="both"/>
        <w:rPr>
          <w:rFonts w:ascii="Calibri" w:hAnsi="Calibri" w:cs="Calibri"/>
          <w:i/>
          <w:color w:val="auto"/>
          <w:szCs w:val="24"/>
        </w:rPr>
      </w:pPr>
      <w:r w:rsidRPr="00D70819">
        <w:rPr>
          <w:rFonts w:ascii="Calibri" w:hAnsi="Calibri" w:cs="Calibri"/>
          <w:color w:val="auto"/>
          <w:szCs w:val="24"/>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387A99E5" w14:textId="77777777" w:rsidR="00BE3573" w:rsidRPr="00D70819" w:rsidRDefault="00BE3573" w:rsidP="00386EBB">
      <w:pPr>
        <w:pStyle w:val="PargrafodaLista"/>
        <w:numPr>
          <w:ilvl w:val="1"/>
          <w:numId w:val="6"/>
        </w:numPr>
        <w:suppressAutoHyphens w:val="0"/>
        <w:spacing w:before="120" w:after="120"/>
        <w:ind w:left="792" w:right="-15"/>
        <w:contextualSpacing/>
        <w:jc w:val="both"/>
        <w:rPr>
          <w:rFonts w:ascii="Calibri" w:hAnsi="Calibri" w:cs="Calibri"/>
          <w:color w:val="auto"/>
          <w:szCs w:val="24"/>
          <w:lang w:eastAsia="en-US"/>
        </w:rPr>
      </w:pPr>
      <w:r w:rsidRPr="00D70819">
        <w:rPr>
          <w:rFonts w:ascii="Calibri" w:hAnsi="Calibri" w:cs="Calibri"/>
          <w:color w:val="auto"/>
          <w:szCs w:val="24"/>
          <w:lang w:eastAsia="en-US"/>
        </w:rPr>
        <w:t xml:space="preserve">Se houver indícios de inexequibilidade da proposta de preço, ou em caso da necessidade de esclarecimentos </w:t>
      </w:r>
      <w:r w:rsidRPr="00D70819">
        <w:rPr>
          <w:rFonts w:ascii="Calibri" w:hAnsi="Calibri" w:cs="Calibri"/>
          <w:color w:val="auto"/>
          <w:szCs w:val="24"/>
          <w:bdr w:val="none" w:sz="0" w:space="0" w:color="auto" w:frame="1"/>
        </w:rPr>
        <w:t>complementares</w:t>
      </w:r>
      <w:r w:rsidRPr="00D70819">
        <w:rPr>
          <w:rFonts w:ascii="Calibri" w:hAnsi="Calibri" w:cs="Calibri"/>
          <w:color w:val="auto"/>
          <w:szCs w:val="24"/>
          <w:lang w:eastAsia="en-US"/>
        </w:rPr>
        <w:t xml:space="preserve">, poderão ser efetuadas diligências, para que a empresa comprove a exequibilidade da proposta.  </w:t>
      </w:r>
    </w:p>
    <w:p w14:paraId="526EAFB2" w14:textId="77777777" w:rsidR="00BE3573" w:rsidRPr="00D70819" w:rsidRDefault="00BE3573" w:rsidP="00386EBB">
      <w:pPr>
        <w:pStyle w:val="PargrafodaLista"/>
        <w:numPr>
          <w:ilvl w:val="1"/>
          <w:numId w:val="6"/>
        </w:numPr>
        <w:suppressAutoHyphens w:val="0"/>
        <w:spacing w:before="120" w:after="120"/>
        <w:ind w:left="792"/>
        <w:contextualSpacing/>
        <w:jc w:val="both"/>
        <w:rPr>
          <w:rFonts w:ascii="Calibri" w:hAnsi="Calibri" w:cs="Calibri"/>
          <w:color w:val="auto"/>
          <w:szCs w:val="24"/>
          <w:lang w:eastAsia="en-US"/>
        </w:rPr>
      </w:pPr>
      <w:r w:rsidRPr="00D70819">
        <w:rPr>
          <w:rFonts w:ascii="Calibri" w:hAnsi="Calibri" w:cs="Calibri"/>
          <w:color w:val="auto"/>
          <w:szCs w:val="24"/>
          <w:lang w:eastAsia="en-US"/>
        </w:rPr>
        <w:t>Erros no preenchimento da p</w:t>
      </w:r>
      <w:r w:rsidR="007625C8" w:rsidRPr="00D70819">
        <w:rPr>
          <w:rFonts w:ascii="Calibri" w:hAnsi="Calibri" w:cs="Calibri"/>
          <w:color w:val="auto"/>
          <w:szCs w:val="24"/>
          <w:lang w:eastAsia="en-US"/>
        </w:rPr>
        <w:t>roposta</w:t>
      </w:r>
      <w:r w:rsidRPr="00D70819">
        <w:rPr>
          <w:rFonts w:ascii="Calibri" w:hAnsi="Calibri" w:cs="Calibri"/>
          <w:color w:val="auto"/>
          <w:szCs w:val="24"/>
          <w:lang w:eastAsia="en-US"/>
        </w:rPr>
        <w:t xml:space="preserve"> não constituem motivo para a desclassificação da proposta. A p</w:t>
      </w:r>
      <w:r w:rsidR="007625C8" w:rsidRPr="00D70819">
        <w:rPr>
          <w:rFonts w:ascii="Calibri" w:hAnsi="Calibri" w:cs="Calibri"/>
          <w:color w:val="auto"/>
          <w:szCs w:val="24"/>
          <w:lang w:eastAsia="en-US"/>
        </w:rPr>
        <w:t>roposta</w:t>
      </w:r>
      <w:r w:rsidRPr="00D70819">
        <w:rPr>
          <w:rFonts w:ascii="Calibri" w:hAnsi="Calibri" w:cs="Calibri"/>
          <w:color w:val="auto"/>
          <w:szCs w:val="24"/>
          <w:lang w:eastAsia="en-US"/>
        </w:rPr>
        <w:t xml:space="preserve"> </w:t>
      </w:r>
      <w:r w:rsidRPr="00D70819">
        <w:rPr>
          <w:rFonts w:ascii="Calibri" w:hAnsi="Calibri" w:cs="Calibri"/>
          <w:b/>
          <w:bCs/>
          <w:color w:val="auto"/>
          <w:szCs w:val="24"/>
          <w:bdr w:val="none" w:sz="0" w:space="0" w:color="auto" w:frame="1"/>
        </w:rPr>
        <w:t>poderá</w:t>
      </w:r>
      <w:r w:rsidRPr="00D70819">
        <w:rPr>
          <w:rFonts w:ascii="Calibri" w:hAnsi="Calibri" w:cs="Calibri"/>
          <w:b/>
          <w:bCs/>
          <w:color w:val="auto"/>
          <w:szCs w:val="24"/>
          <w:lang w:eastAsia="en-US"/>
        </w:rPr>
        <w:t xml:space="preserve"> </w:t>
      </w:r>
      <w:r w:rsidRPr="00D70819">
        <w:rPr>
          <w:rFonts w:ascii="Calibri" w:hAnsi="Calibri" w:cs="Calibri"/>
          <w:color w:val="auto"/>
          <w:szCs w:val="24"/>
          <w:lang w:eastAsia="en-US"/>
        </w:rPr>
        <w:t xml:space="preserve">ser ajustada pelo fornecedor, no prazo indicado, desde que </w:t>
      </w:r>
      <w:r w:rsidRPr="00D70819">
        <w:rPr>
          <w:rFonts w:ascii="Calibri" w:hAnsi="Calibri" w:cs="Calibri"/>
          <w:color w:val="auto"/>
          <w:szCs w:val="24"/>
          <w:u w:val="single"/>
          <w:lang w:eastAsia="en-US"/>
        </w:rPr>
        <w:t>não haja majoração do preço</w:t>
      </w:r>
      <w:r w:rsidRPr="00D70819">
        <w:rPr>
          <w:rFonts w:ascii="Calibri" w:hAnsi="Calibri" w:cs="Calibri"/>
          <w:color w:val="auto"/>
          <w:szCs w:val="24"/>
          <w:lang w:eastAsia="en-US"/>
        </w:rPr>
        <w:t>.</w:t>
      </w:r>
    </w:p>
    <w:p w14:paraId="7B5720C5" w14:textId="77777777" w:rsidR="00BE3573" w:rsidRPr="00D70819" w:rsidRDefault="00BE3573" w:rsidP="00386EBB">
      <w:pPr>
        <w:pStyle w:val="PargrafodaLista"/>
        <w:numPr>
          <w:ilvl w:val="2"/>
          <w:numId w:val="6"/>
        </w:numPr>
        <w:suppressAutoHyphens w:val="0"/>
        <w:spacing w:before="120" w:after="120"/>
        <w:ind w:left="1224"/>
        <w:contextualSpacing/>
        <w:jc w:val="both"/>
        <w:rPr>
          <w:rFonts w:ascii="Calibri" w:hAnsi="Calibri" w:cs="Calibri"/>
          <w:color w:val="auto"/>
          <w:szCs w:val="24"/>
          <w:lang w:eastAsia="en-US"/>
        </w:rPr>
      </w:pPr>
      <w:r w:rsidRPr="00D70819">
        <w:rPr>
          <w:rFonts w:ascii="Calibri" w:hAnsi="Calibri" w:cs="Calibri"/>
          <w:color w:val="auto"/>
          <w:szCs w:val="24"/>
          <w:lang w:eastAsia="en-US"/>
        </w:rPr>
        <w:t>O ajuste de que trata este dispositivo se limita a sanar erros ou falhas que não alterem a substância das propostas;</w:t>
      </w:r>
    </w:p>
    <w:p w14:paraId="58910EFD" w14:textId="77777777" w:rsidR="00BE3573" w:rsidRPr="00D70819" w:rsidRDefault="00BE3573" w:rsidP="00386EBB">
      <w:pPr>
        <w:pStyle w:val="PargrafodaLista"/>
        <w:numPr>
          <w:ilvl w:val="1"/>
          <w:numId w:val="6"/>
        </w:numPr>
        <w:suppressAutoHyphens w:val="0"/>
        <w:spacing w:before="120" w:after="120"/>
        <w:ind w:left="792"/>
        <w:contextualSpacing/>
        <w:jc w:val="both"/>
        <w:rPr>
          <w:rFonts w:ascii="Calibri" w:hAnsi="Calibri" w:cs="Calibri"/>
          <w:color w:val="auto"/>
          <w:szCs w:val="24"/>
          <w:lang w:eastAsia="en-US"/>
        </w:rPr>
      </w:pPr>
      <w:r w:rsidRPr="00D70819">
        <w:rPr>
          <w:rFonts w:ascii="Calibri" w:hAnsi="Calibri" w:cs="Calibri"/>
          <w:color w:val="auto"/>
          <w:szCs w:val="24"/>
          <w:lang w:eastAsia="en-US"/>
        </w:rPr>
        <w:t>Para fins de análise da proposta quanto ao cumprimento das especificações do objeto, poderá ser colhida a manifestação escrita do setor requisitante do serviço ou da área especializada no objeto.</w:t>
      </w:r>
    </w:p>
    <w:p w14:paraId="4FF8EFA1" w14:textId="77777777" w:rsidR="00BE3573" w:rsidRPr="00D70819" w:rsidRDefault="00BE3573" w:rsidP="00386EBB">
      <w:pPr>
        <w:pStyle w:val="PargrafodaLista"/>
        <w:numPr>
          <w:ilvl w:val="1"/>
          <w:numId w:val="6"/>
        </w:numPr>
        <w:suppressAutoHyphens w:val="0"/>
        <w:spacing w:before="120" w:after="120"/>
        <w:ind w:left="792"/>
        <w:contextualSpacing/>
        <w:jc w:val="both"/>
        <w:rPr>
          <w:rFonts w:ascii="Calibri" w:hAnsi="Calibri" w:cs="Calibri"/>
          <w:color w:val="auto"/>
          <w:szCs w:val="24"/>
          <w:lang w:eastAsia="en-US"/>
        </w:rPr>
      </w:pPr>
      <w:r w:rsidRPr="00D70819">
        <w:rPr>
          <w:rFonts w:ascii="Calibri" w:hAnsi="Calibri" w:cs="Calibri"/>
          <w:color w:val="auto"/>
          <w:szCs w:val="24"/>
          <w:lang w:eastAsia="en-US"/>
        </w:rPr>
        <w:t>Se a proposta vencedor</w:t>
      </w:r>
      <w:r w:rsidR="007625C8" w:rsidRPr="00D70819">
        <w:rPr>
          <w:rFonts w:ascii="Calibri" w:hAnsi="Calibri" w:cs="Calibri"/>
          <w:color w:val="auto"/>
          <w:szCs w:val="24"/>
          <w:lang w:eastAsia="en-US"/>
        </w:rPr>
        <w:t>a</w:t>
      </w:r>
      <w:r w:rsidRPr="00D70819">
        <w:rPr>
          <w:rFonts w:ascii="Calibri" w:hAnsi="Calibri" w:cs="Calibri"/>
          <w:color w:val="auto"/>
          <w:szCs w:val="24"/>
          <w:lang w:eastAsia="en-US"/>
        </w:rPr>
        <w:t xml:space="preserve"> for desclassificado, será examinada a proposta subsequente, e, assim sucessivamente, na ordem de classificação.</w:t>
      </w:r>
    </w:p>
    <w:p w14:paraId="1C0DC6A9" w14:textId="77777777" w:rsidR="00BE3573" w:rsidRPr="00D70819" w:rsidRDefault="00BE3573" w:rsidP="00386EBB">
      <w:pPr>
        <w:pStyle w:val="PargrafodaLista"/>
        <w:numPr>
          <w:ilvl w:val="1"/>
          <w:numId w:val="6"/>
        </w:numPr>
        <w:suppressAutoHyphens w:val="0"/>
        <w:spacing w:before="120" w:after="120"/>
        <w:ind w:left="792"/>
        <w:contextualSpacing/>
        <w:jc w:val="both"/>
        <w:rPr>
          <w:rFonts w:ascii="Calibri" w:hAnsi="Calibri" w:cs="Calibri"/>
          <w:color w:val="auto"/>
          <w:szCs w:val="24"/>
          <w:lang w:eastAsia="en-US"/>
        </w:rPr>
      </w:pPr>
      <w:r w:rsidRPr="00D70819">
        <w:rPr>
          <w:rFonts w:ascii="Calibri" w:hAnsi="Calibri" w:cs="Calibri"/>
          <w:color w:val="auto"/>
          <w:szCs w:val="24"/>
          <w:lang w:eastAsia="en-US"/>
        </w:rPr>
        <w:t>Encerrada a análise quanto à aceitação da proposta, se iniciará a fase de habilitação, observado o disposto neste Aviso de Contratação Direta. </w:t>
      </w:r>
    </w:p>
    <w:p w14:paraId="578B0CB2" w14:textId="77777777" w:rsidR="004D2FC4" w:rsidRPr="00D70819" w:rsidRDefault="004D2FC4" w:rsidP="00254C74">
      <w:pPr>
        <w:pStyle w:val="PargrafodaLista"/>
        <w:suppressAutoHyphens w:val="0"/>
        <w:spacing w:before="120" w:after="120"/>
        <w:ind w:left="792"/>
        <w:contextualSpacing/>
        <w:jc w:val="both"/>
        <w:rPr>
          <w:rFonts w:ascii="Calibri" w:hAnsi="Calibri" w:cs="Calibri"/>
          <w:color w:val="auto"/>
          <w:szCs w:val="24"/>
          <w:lang w:eastAsia="en-US"/>
        </w:rPr>
      </w:pPr>
    </w:p>
    <w:p w14:paraId="0C72F790" w14:textId="77777777" w:rsidR="00BE3573" w:rsidRPr="00D70819" w:rsidRDefault="00BE3573" w:rsidP="00386EBB">
      <w:pPr>
        <w:pStyle w:val="PADRO0"/>
        <w:keepNext w:val="0"/>
        <w:widowControl/>
        <w:numPr>
          <w:ilvl w:val="0"/>
          <w:numId w:val="6"/>
        </w:numPr>
        <w:shd w:val="clear" w:color="auto" w:fill="auto"/>
        <w:spacing w:before="120" w:after="120" w:line="240" w:lineRule="auto"/>
        <w:rPr>
          <w:rFonts w:ascii="Calibri" w:hAnsi="Calibri" w:cs="Calibri"/>
          <w:b/>
          <w:sz w:val="24"/>
        </w:rPr>
      </w:pPr>
      <w:r w:rsidRPr="00D70819">
        <w:rPr>
          <w:rFonts w:ascii="Calibri" w:hAnsi="Calibri" w:cs="Calibri"/>
          <w:b/>
          <w:sz w:val="24"/>
        </w:rPr>
        <w:t>HABILITAÇÃO</w:t>
      </w:r>
    </w:p>
    <w:p w14:paraId="318FFC32" w14:textId="77777777" w:rsidR="00BE3573" w:rsidRPr="00D70819" w:rsidRDefault="00BE3573" w:rsidP="00386EBB">
      <w:pPr>
        <w:pStyle w:val="PargrafodaLista"/>
        <w:numPr>
          <w:ilvl w:val="1"/>
          <w:numId w:val="6"/>
        </w:numPr>
        <w:suppressAutoHyphens w:val="0"/>
        <w:spacing w:before="120" w:after="120"/>
        <w:ind w:left="792" w:hanging="574"/>
        <w:contextualSpacing/>
        <w:jc w:val="both"/>
        <w:rPr>
          <w:rFonts w:ascii="Calibri" w:hAnsi="Calibri" w:cs="Calibri"/>
          <w:color w:val="auto"/>
          <w:szCs w:val="24"/>
        </w:rPr>
      </w:pPr>
      <w:r w:rsidRPr="00D70819">
        <w:rPr>
          <w:rFonts w:ascii="Calibri" w:hAnsi="Calibri" w:cs="Calibri"/>
          <w:color w:val="auto"/>
          <w:szCs w:val="24"/>
          <w:lang w:eastAsia="ar-SA"/>
        </w:rPr>
        <w:t xml:space="preserve">Os </w:t>
      </w:r>
      <w:r w:rsidRPr="00D70819">
        <w:rPr>
          <w:rFonts w:ascii="Calibri" w:hAnsi="Calibri" w:cs="Calibri"/>
          <w:color w:val="auto"/>
          <w:szCs w:val="24"/>
        </w:rPr>
        <w:t>documentos</w:t>
      </w:r>
      <w:r w:rsidRPr="00D70819">
        <w:rPr>
          <w:rFonts w:ascii="Calibri" w:hAnsi="Calibri" w:cs="Calibri"/>
          <w:color w:val="auto"/>
          <w:szCs w:val="24"/>
          <w:lang w:eastAsia="ar-SA"/>
        </w:rPr>
        <w:t xml:space="preserve"> a serem exigidos para fins de habilitação constam do </w:t>
      </w:r>
      <w:r w:rsidRPr="00D70819">
        <w:rPr>
          <w:rFonts w:ascii="Calibri" w:hAnsi="Calibri" w:cs="Calibri"/>
          <w:b/>
          <w:color w:val="auto"/>
          <w:szCs w:val="24"/>
          <w:lang w:eastAsia="ar-SA"/>
        </w:rPr>
        <w:t xml:space="preserve">ANEXO I – DOCUMENTAÇÃO EXIGIDA PARA HABILITAÇÃO </w:t>
      </w:r>
      <w:r w:rsidRPr="00D70819">
        <w:rPr>
          <w:rFonts w:ascii="Calibri" w:hAnsi="Calibri" w:cs="Calibri"/>
          <w:color w:val="auto"/>
          <w:szCs w:val="24"/>
          <w:lang w:eastAsia="ar-SA"/>
        </w:rPr>
        <w:t xml:space="preserve">deste aviso e serão solicitados </w:t>
      </w:r>
      <w:r w:rsidR="00525B3E" w:rsidRPr="00D70819">
        <w:rPr>
          <w:rFonts w:ascii="Calibri" w:hAnsi="Calibri" w:cs="Calibri"/>
          <w:color w:val="auto"/>
          <w:szCs w:val="24"/>
          <w:lang w:eastAsia="ar-SA"/>
        </w:rPr>
        <w:t>a</w:t>
      </w:r>
      <w:r w:rsidRPr="00D70819">
        <w:rPr>
          <w:rFonts w:ascii="Calibri" w:hAnsi="Calibri" w:cs="Calibri"/>
          <w:color w:val="auto"/>
          <w:szCs w:val="24"/>
          <w:lang w:eastAsia="ar-SA"/>
        </w:rPr>
        <w:t>o fornecedor mais bem classificado.</w:t>
      </w:r>
    </w:p>
    <w:p w14:paraId="7BCADC6F" w14:textId="77777777" w:rsidR="00BE3573" w:rsidRPr="00D70819" w:rsidRDefault="00BE3573" w:rsidP="00386EBB">
      <w:pPr>
        <w:pStyle w:val="PargrafodaLista"/>
        <w:numPr>
          <w:ilvl w:val="1"/>
          <w:numId w:val="6"/>
        </w:numPr>
        <w:suppressAutoHyphens w:val="0"/>
        <w:spacing w:before="120" w:after="120"/>
        <w:ind w:left="792" w:hanging="574"/>
        <w:contextualSpacing/>
        <w:jc w:val="both"/>
        <w:rPr>
          <w:rFonts w:ascii="Calibri" w:hAnsi="Calibri" w:cs="Calibri"/>
          <w:color w:val="auto"/>
          <w:szCs w:val="24"/>
        </w:rPr>
      </w:pPr>
      <w:r w:rsidRPr="00D70819">
        <w:rPr>
          <w:rFonts w:ascii="Calibri" w:hAnsi="Calibri" w:cs="Calibri"/>
          <w:color w:val="auto"/>
          <w:szCs w:val="24"/>
        </w:rPr>
        <w:t>Havendo a necessidade de envio de documentos de habilitação complementares, necessários à confirmação daqueles exigidos neste Aviso de Contratação Direta e já apresentados, o fornecedor será convocado a encaminhá-los, em formato digital</w:t>
      </w:r>
      <w:r w:rsidR="007625C8" w:rsidRPr="00D70819">
        <w:rPr>
          <w:rFonts w:ascii="Calibri" w:hAnsi="Calibri" w:cs="Calibri"/>
          <w:color w:val="auto"/>
          <w:szCs w:val="24"/>
        </w:rPr>
        <w:t xml:space="preserve"> ou impresso</w:t>
      </w:r>
      <w:r w:rsidRPr="00D70819">
        <w:rPr>
          <w:rFonts w:ascii="Calibri" w:hAnsi="Calibri" w:cs="Calibri"/>
          <w:color w:val="auto"/>
          <w:szCs w:val="24"/>
        </w:rPr>
        <w:t>, após solicitação da Administração, sob pena de inabilitação.</w:t>
      </w:r>
    </w:p>
    <w:p w14:paraId="30777919" w14:textId="77777777" w:rsidR="00BE3573" w:rsidRPr="00D70819" w:rsidRDefault="00BE3573" w:rsidP="00386EBB">
      <w:pPr>
        <w:pStyle w:val="PargrafodaLista"/>
        <w:numPr>
          <w:ilvl w:val="1"/>
          <w:numId w:val="6"/>
        </w:numPr>
        <w:suppressAutoHyphens w:val="0"/>
        <w:spacing w:before="120" w:after="120"/>
        <w:ind w:left="792" w:hanging="574"/>
        <w:contextualSpacing/>
        <w:jc w:val="both"/>
        <w:rPr>
          <w:rFonts w:ascii="Calibri" w:hAnsi="Calibri" w:cs="Calibri"/>
          <w:color w:val="auto"/>
          <w:szCs w:val="24"/>
        </w:rPr>
      </w:pPr>
      <w:r w:rsidRPr="00D70819">
        <w:rPr>
          <w:rFonts w:ascii="Calibri" w:hAnsi="Calibri" w:cs="Calibri"/>
          <w:color w:val="auto"/>
          <w:szCs w:val="24"/>
        </w:rPr>
        <w:lastRenderedPageBreak/>
        <w:t>Somente haverá a necessidade de comprovação do preenchimento de requisitos mediante apresentação dos documentos originais não-digitais quando houver dúvida em relação à integridade do documento digital.</w:t>
      </w:r>
    </w:p>
    <w:p w14:paraId="726D87C6" w14:textId="77777777" w:rsidR="00BE3573" w:rsidRPr="00D70819" w:rsidRDefault="00BE3573" w:rsidP="00386EBB">
      <w:pPr>
        <w:pStyle w:val="PargrafodaLista"/>
        <w:numPr>
          <w:ilvl w:val="1"/>
          <w:numId w:val="6"/>
        </w:numPr>
        <w:suppressAutoHyphens w:val="0"/>
        <w:spacing w:before="120" w:after="120"/>
        <w:ind w:left="792" w:hanging="574"/>
        <w:contextualSpacing/>
        <w:jc w:val="both"/>
        <w:rPr>
          <w:rFonts w:ascii="Calibri" w:hAnsi="Calibri" w:cs="Calibri"/>
          <w:bCs/>
          <w:color w:val="auto"/>
          <w:szCs w:val="24"/>
        </w:rPr>
      </w:pPr>
      <w:r w:rsidRPr="00D70819">
        <w:rPr>
          <w:rFonts w:ascii="Calibri" w:hAnsi="Calibri" w:cs="Calibri"/>
          <w:bCs/>
          <w:color w:val="auto"/>
          <w:szCs w:val="24"/>
        </w:rPr>
        <w:t xml:space="preserve">Havendo </w:t>
      </w:r>
      <w:r w:rsidRPr="00D70819">
        <w:rPr>
          <w:rFonts w:ascii="Calibri" w:hAnsi="Calibri" w:cs="Calibri"/>
          <w:iCs/>
          <w:color w:val="auto"/>
          <w:szCs w:val="24"/>
          <w:lang w:eastAsia="en-US"/>
        </w:rPr>
        <w:t>necessidade</w:t>
      </w:r>
      <w:r w:rsidRPr="00D70819">
        <w:rPr>
          <w:rFonts w:ascii="Calibri" w:hAnsi="Calibri" w:cs="Calibri"/>
          <w:bCs/>
          <w:color w:val="auto"/>
          <w:szCs w:val="24"/>
        </w:rPr>
        <w:t xml:space="preserve"> de analisar minuciosamente os documentos exigidos, a sessão será suspensa, sendo informada a nova data e horário para a sua continuidade.</w:t>
      </w:r>
    </w:p>
    <w:p w14:paraId="6EFEB302" w14:textId="77777777" w:rsidR="00BE3573" w:rsidRPr="00D70819" w:rsidRDefault="00BE3573" w:rsidP="00386EBB">
      <w:pPr>
        <w:pStyle w:val="PargrafodaLista"/>
        <w:numPr>
          <w:ilvl w:val="1"/>
          <w:numId w:val="6"/>
        </w:numPr>
        <w:suppressAutoHyphens w:val="0"/>
        <w:spacing w:before="120" w:after="120"/>
        <w:ind w:left="792" w:hanging="574"/>
        <w:contextualSpacing/>
        <w:jc w:val="both"/>
        <w:rPr>
          <w:rFonts w:ascii="Calibri" w:hAnsi="Calibri" w:cs="Calibri"/>
          <w:b/>
          <w:bCs/>
          <w:color w:val="auto"/>
          <w:szCs w:val="24"/>
        </w:rPr>
      </w:pPr>
      <w:r w:rsidRPr="00D70819">
        <w:rPr>
          <w:rFonts w:ascii="Calibri" w:hAnsi="Calibri" w:cs="Calibri"/>
          <w:b/>
          <w:bCs/>
          <w:color w:val="auto"/>
          <w:szCs w:val="24"/>
        </w:rPr>
        <w:t xml:space="preserve">Será inabilitado o fornecedor que não comprovar sua habilitação, seja por não apresentar </w:t>
      </w:r>
      <w:r w:rsidRPr="00D70819">
        <w:rPr>
          <w:rFonts w:ascii="Calibri" w:hAnsi="Calibri" w:cs="Calibri"/>
          <w:b/>
          <w:bCs/>
          <w:iCs/>
          <w:color w:val="auto"/>
          <w:szCs w:val="24"/>
          <w:lang w:eastAsia="en-US"/>
        </w:rPr>
        <w:t>quaisquer</w:t>
      </w:r>
      <w:r w:rsidRPr="00D70819">
        <w:rPr>
          <w:rFonts w:ascii="Calibri" w:hAnsi="Calibri" w:cs="Calibri"/>
          <w:b/>
          <w:bCs/>
          <w:color w:val="auto"/>
          <w:szCs w:val="24"/>
        </w:rPr>
        <w:t xml:space="preserve"> dos documentos exigidos, ou apresentá-los em desacordo com o estabelecido neste Aviso de Contratação Direta.</w:t>
      </w:r>
    </w:p>
    <w:p w14:paraId="3C264C23" w14:textId="77777777" w:rsidR="00BE3573" w:rsidRPr="00D70819" w:rsidRDefault="00BE3573" w:rsidP="00386EBB">
      <w:pPr>
        <w:pStyle w:val="PargrafodaLista"/>
        <w:numPr>
          <w:ilvl w:val="2"/>
          <w:numId w:val="6"/>
        </w:numPr>
        <w:suppressAutoHyphens w:val="0"/>
        <w:spacing w:before="120" w:after="120"/>
        <w:ind w:left="1224"/>
        <w:contextualSpacing/>
        <w:jc w:val="both"/>
        <w:rPr>
          <w:rFonts w:ascii="Calibri" w:hAnsi="Calibri" w:cs="Calibri"/>
          <w:color w:val="auto"/>
          <w:szCs w:val="24"/>
        </w:rPr>
      </w:pPr>
      <w:r w:rsidRPr="00D70819">
        <w:rPr>
          <w:rFonts w:ascii="Calibri" w:hAnsi="Calibri" w:cs="Calibri"/>
          <w:color w:val="auto"/>
          <w:szCs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2443B0A9" w14:textId="77777777" w:rsidR="00BE3573" w:rsidRPr="00D70819" w:rsidRDefault="00BE3573" w:rsidP="00386EBB">
      <w:pPr>
        <w:pStyle w:val="PargrafodaLista"/>
        <w:numPr>
          <w:ilvl w:val="1"/>
          <w:numId w:val="6"/>
        </w:numPr>
        <w:suppressAutoHyphens w:val="0"/>
        <w:spacing w:before="120" w:after="120"/>
        <w:ind w:left="792" w:hanging="574"/>
        <w:contextualSpacing/>
        <w:jc w:val="both"/>
        <w:rPr>
          <w:rFonts w:ascii="Calibri" w:hAnsi="Calibri" w:cs="Calibri"/>
          <w:iCs/>
          <w:color w:val="auto"/>
          <w:szCs w:val="24"/>
          <w:lang w:eastAsia="en-US"/>
        </w:rPr>
      </w:pPr>
      <w:r w:rsidRPr="00D70819">
        <w:rPr>
          <w:rFonts w:ascii="Calibri" w:hAnsi="Calibri" w:cs="Calibri"/>
          <w:iCs/>
          <w:color w:val="auto"/>
          <w:szCs w:val="24"/>
          <w:lang w:eastAsia="en-US"/>
        </w:rPr>
        <w:t>Constatado o atendimento às exigências de habilitação, o fornecedor será habilitado</w:t>
      </w:r>
      <w:r w:rsidR="004D2FC4" w:rsidRPr="00D70819">
        <w:rPr>
          <w:rFonts w:ascii="Calibri" w:hAnsi="Calibri" w:cs="Calibri"/>
          <w:iCs/>
          <w:color w:val="auto"/>
          <w:szCs w:val="24"/>
          <w:lang w:eastAsia="en-US"/>
        </w:rPr>
        <w:t>.</w:t>
      </w:r>
    </w:p>
    <w:p w14:paraId="53DD03FB" w14:textId="77777777" w:rsidR="004D2FC4" w:rsidRPr="00D70819" w:rsidRDefault="004D2FC4" w:rsidP="00254C74">
      <w:pPr>
        <w:pStyle w:val="PargrafodaLista"/>
        <w:suppressAutoHyphens w:val="0"/>
        <w:spacing w:before="120" w:after="120"/>
        <w:ind w:left="792"/>
        <w:contextualSpacing/>
        <w:jc w:val="both"/>
        <w:rPr>
          <w:rFonts w:ascii="Calibri" w:hAnsi="Calibri" w:cs="Calibri"/>
          <w:iCs/>
          <w:color w:val="auto"/>
          <w:szCs w:val="24"/>
          <w:lang w:eastAsia="en-US"/>
        </w:rPr>
      </w:pPr>
    </w:p>
    <w:p w14:paraId="60EEA40D" w14:textId="77777777" w:rsidR="00BE3573" w:rsidRPr="00D70819" w:rsidRDefault="00BE3573" w:rsidP="00386EBB">
      <w:pPr>
        <w:pStyle w:val="PADRO0"/>
        <w:keepNext w:val="0"/>
        <w:widowControl/>
        <w:numPr>
          <w:ilvl w:val="0"/>
          <w:numId w:val="6"/>
        </w:numPr>
        <w:shd w:val="clear" w:color="auto" w:fill="auto"/>
        <w:spacing w:before="120" w:after="120" w:line="240" w:lineRule="auto"/>
        <w:rPr>
          <w:rFonts w:ascii="Calibri" w:hAnsi="Calibri" w:cs="Calibri"/>
          <w:b/>
          <w:sz w:val="24"/>
        </w:rPr>
      </w:pPr>
      <w:r w:rsidRPr="00D70819">
        <w:rPr>
          <w:rFonts w:ascii="Calibri" w:hAnsi="Calibri" w:cs="Calibri"/>
          <w:b/>
          <w:sz w:val="24"/>
        </w:rPr>
        <w:t>CONTRATAÇÃO</w:t>
      </w:r>
    </w:p>
    <w:p w14:paraId="3E1867D5" w14:textId="2C13F981" w:rsidR="00BE3573" w:rsidRPr="00D70819" w:rsidRDefault="00BE3573" w:rsidP="00386EBB">
      <w:pPr>
        <w:numPr>
          <w:ilvl w:val="1"/>
          <w:numId w:val="6"/>
        </w:numPr>
        <w:suppressAutoHyphens w:val="0"/>
        <w:spacing w:before="120" w:after="120"/>
        <w:ind w:left="425" w:firstLine="0"/>
        <w:jc w:val="both"/>
        <w:rPr>
          <w:rFonts w:ascii="Calibri" w:eastAsia="Arial" w:hAnsi="Calibri" w:cs="Calibri"/>
          <w:i/>
          <w:color w:val="auto"/>
          <w:szCs w:val="24"/>
        </w:rPr>
      </w:pPr>
      <w:r w:rsidRPr="00D70819">
        <w:rPr>
          <w:rFonts w:ascii="Calibri" w:eastAsia="Arial" w:hAnsi="Calibri" w:cs="Calibri"/>
          <w:color w:val="auto"/>
          <w:szCs w:val="24"/>
        </w:rPr>
        <w:t>Após a homologação e adjudicação, caso se conclua pela contratação, será firmado Termo de Contrato ou emitido instrumento equivalente</w:t>
      </w:r>
      <w:r w:rsidR="00CA7AEB" w:rsidRPr="00D70819">
        <w:rPr>
          <w:rFonts w:ascii="Calibri" w:eastAsia="Arial" w:hAnsi="Calibri" w:cs="Calibri"/>
          <w:color w:val="auto"/>
          <w:szCs w:val="24"/>
        </w:rPr>
        <w:t xml:space="preserve"> (Nota de Empenho)</w:t>
      </w:r>
      <w:r w:rsidRPr="00D70819">
        <w:rPr>
          <w:rFonts w:ascii="Calibri" w:eastAsia="Arial" w:hAnsi="Calibri" w:cs="Calibri"/>
          <w:color w:val="auto"/>
          <w:szCs w:val="24"/>
        </w:rPr>
        <w:t>.</w:t>
      </w:r>
    </w:p>
    <w:p w14:paraId="49541971" w14:textId="77777777" w:rsidR="00BE3573" w:rsidRPr="00D70819" w:rsidRDefault="00BE3573" w:rsidP="00386EBB">
      <w:pPr>
        <w:numPr>
          <w:ilvl w:val="1"/>
          <w:numId w:val="6"/>
        </w:numPr>
        <w:suppressAutoHyphens w:val="0"/>
        <w:spacing w:before="120" w:after="120"/>
        <w:ind w:left="425" w:firstLine="0"/>
        <w:jc w:val="both"/>
        <w:rPr>
          <w:rFonts w:ascii="Calibri" w:eastAsia="Arial" w:hAnsi="Calibri" w:cs="Calibri"/>
          <w:color w:val="auto"/>
          <w:szCs w:val="24"/>
        </w:rPr>
      </w:pPr>
      <w:r w:rsidRPr="00D70819">
        <w:rPr>
          <w:rFonts w:ascii="Calibri" w:eastAsia="Arial" w:hAnsi="Calibri" w:cs="Calibri"/>
          <w:color w:val="auto"/>
          <w:szCs w:val="24"/>
        </w:rPr>
        <w:t xml:space="preserve">O adjudicatário terá o prazo de </w:t>
      </w:r>
      <w:r w:rsidR="007625C8" w:rsidRPr="00D70819">
        <w:rPr>
          <w:rFonts w:ascii="Calibri" w:eastAsia="Arial" w:hAnsi="Calibri" w:cs="Calibri"/>
          <w:color w:val="auto"/>
          <w:szCs w:val="24"/>
        </w:rPr>
        <w:t>05 (cinco)</w:t>
      </w:r>
      <w:r w:rsidRPr="00D70819">
        <w:rPr>
          <w:rFonts w:ascii="Calibri" w:eastAsia="Arial" w:hAnsi="Calibri" w:cs="Calibri"/>
          <w:color w:val="auto"/>
          <w:szCs w:val="24"/>
        </w:rPr>
        <w:t xml:space="preserve"> dias úteis, contados a partir da data de sua convocação, para assinar o Termo de Contrato ou aceitar instrumento equivalente, conforme o caso (Nota de Empenho), sob pena de decair do direito à contratação, sem prejuízo das sanções previstas neste Aviso de Contratação Direta. </w:t>
      </w:r>
    </w:p>
    <w:p w14:paraId="3A60CD55" w14:textId="77777777" w:rsidR="00BE3573" w:rsidRPr="00D70819" w:rsidRDefault="00BE3573" w:rsidP="00386EBB">
      <w:pPr>
        <w:numPr>
          <w:ilvl w:val="1"/>
          <w:numId w:val="6"/>
        </w:numPr>
        <w:suppressAutoHyphens w:val="0"/>
        <w:spacing w:before="120" w:after="120"/>
        <w:ind w:left="425" w:firstLine="0"/>
        <w:jc w:val="both"/>
        <w:rPr>
          <w:rFonts w:ascii="Calibri" w:eastAsia="Arial" w:hAnsi="Calibri" w:cs="Calibri"/>
          <w:iCs/>
          <w:color w:val="auto"/>
          <w:szCs w:val="24"/>
        </w:rPr>
      </w:pPr>
      <w:r w:rsidRPr="00D70819">
        <w:rPr>
          <w:rFonts w:ascii="Calibri" w:eastAsia="Arial" w:hAnsi="Calibri" w:cs="Calibri"/>
          <w:iCs/>
          <w:color w:val="auto"/>
          <w:szCs w:val="24"/>
        </w:rPr>
        <w:t>O Aceite da Nota de Empenho ou do instrumento equivalente, emitida à empresa adjudicada, implica no reconhecimento de que:</w:t>
      </w:r>
    </w:p>
    <w:p w14:paraId="2EB20215" w14:textId="77777777" w:rsidR="00BE3573" w:rsidRPr="00D70819" w:rsidRDefault="00BE3573" w:rsidP="00386EBB">
      <w:pPr>
        <w:numPr>
          <w:ilvl w:val="2"/>
          <w:numId w:val="6"/>
        </w:numPr>
        <w:suppressAutoHyphens w:val="0"/>
        <w:spacing w:before="120" w:after="120"/>
        <w:ind w:left="1224"/>
        <w:jc w:val="both"/>
        <w:rPr>
          <w:rFonts w:ascii="Calibri" w:eastAsia="Arial" w:hAnsi="Calibri" w:cs="Calibri"/>
          <w:iCs/>
          <w:color w:val="auto"/>
          <w:szCs w:val="24"/>
        </w:rPr>
      </w:pPr>
      <w:r w:rsidRPr="00D70819">
        <w:rPr>
          <w:rFonts w:ascii="Calibri" w:eastAsia="Arial" w:hAnsi="Calibri" w:cs="Calibri"/>
          <w:iCs/>
          <w:color w:val="auto"/>
          <w:szCs w:val="24"/>
        </w:rPr>
        <w:t>referida Nota está substituindo o contrato, aplicando-se à relação de negócios ali estabelecida as disposições da Lei nº 14.133, de 2021;</w:t>
      </w:r>
    </w:p>
    <w:p w14:paraId="7E06AF0D" w14:textId="77777777" w:rsidR="00BE3573" w:rsidRPr="00D70819" w:rsidRDefault="00BE3573" w:rsidP="00386EBB">
      <w:pPr>
        <w:numPr>
          <w:ilvl w:val="2"/>
          <w:numId w:val="6"/>
        </w:numPr>
        <w:suppressAutoHyphens w:val="0"/>
        <w:spacing w:before="120" w:after="120"/>
        <w:ind w:left="1224"/>
        <w:jc w:val="both"/>
        <w:rPr>
          <w:rFonts w:ascii="Calibri" w:eastAsia="Arial" w:hAnsi="Calibri" w:cs="Calibri"/>
          <w:iCs/>
          <w:color w:val="auto"/>
          <w:szCs w:val="24"/>
        </w:rPr>
      </w:pPr>
      <w:r w:rsidRPr="00D70819">
        <w:rPr>
          <w:rFonts w:ascii="Calibri" w:eastAsia="Arial" w:hAnsi="Calibri" w:cs="Calibri"/>
          <w:iCs/>
          <w:color w:val="auto"/>
          <w:szCs w:val="24"/>
        </w:rPr>
        <w:t>a contratada se vincula à sua proposta e às previsões contidas no Aviso de Contratação Direta e seus anexos;</w:t>
      </w:r>
    </w:p>
    <w:p w14:paraId="6176743D" w14:textId="77777777" w:rsidR="00BE3573" w:rsidRPr="00D70819" w:rsidRDefault="00BE3573" w:rsidP="00386EBB">
      <w:pPr>
        <w:numPr>
          <w:ilvl w:val="2"/>
          <w:numId w:val="6"/>
        </w:numPr>
        <w:suppressAutoHyphens w:val="0"/>
        <w:spacing w:before="120" w:after="120"/>
        <w:ind w:left="1224"/>
        <w:jc w:val="both"/>
        <w:rPr>
          <w:rFonts w:ascii="Calibri" w:eastAsia="Arial" w:hAnsi="Calibri" w:cs="Calibri"/>
          <w:iCs/>
          <w:color w:val="auto"/>
          <w:szCs w:val="24"/>
        </w:rPr>
      </w:pPr>
      <w:r w:rsidRPr="00D70819">
        <w:rPr>
          <w:rFonts w:ascii="Calibri" w:eastAsia="Arial" w:hAnsi="Calibri" w:cs="Calibri"/>
          <w:iCs/>
          <w:color w:val="auto"/>
          <w:szCs w:val="24"/>
        </w:rPr>
        <w:t>a contratada reconhece que as hipóteses de rescisão são aquelas previstas nos artigos 137 e 138 da Lei nº 14.133/21 e reconhece os direitos da Administração previstos nos artigos 137 a 139 da mesma Lei.</w:t>
      </w:r>
    </w:p>
    <w:p w14:paraId="40AFEEA1" w14:textId="6B6329B2" w:rsidR="004D2FC4" w:rsidRPr="00D70819" w:rsidRDefault="00BE3573" w:rsidP="00386EBB">
      <w:pPr>
        <w:numPr>
          <w:ilvl w:val="1"/>
          <w:numId w:val="6"/>
        </w:numPr>
        <w:suppressAutoHyphens w:val="0"/>
        <w:spacing w:before="120" w:after="120"/>
        <w:ind w:left="425" w:firstLine="0"/>
        <w:jc w:val="both"/>
        <w:rPr>
          <w:rFonts w:ascii="Calibri" w:eastAsia="Arial" w:hAnsi="Calibri" w:cs="Calibri"/>
          <w:color w:val="auto"/>
          <w:szCs w:val="24"/>
        </w:rPr>
      </w:pPr>
      <w:r w:rsidRPr="00D70819">
        <w:rPr>
          <w:rFonts w:ascii="Calibri" w:eastAsia="Arial" w:hAnsi="Calibri" w:cs="Calibri"/>
          <w:color w:val="auto"/>
          <w:szCs w:val="24"/>
        </w:rPr>
        <w:t xml:space="preserve">O prazo de </w:t>
      </w:r>
      <w:r w:rsidR="00CA7AEB" w:rsidRPr="00D70819">
        <w:rPr>
          <w:rFonts w:ascii="Calibri" w:eastAsia="Arial" w:hAnsi="Calibri" w:cs="Calibri"/>
          <w:color w:val="auto"/>
          <w:szCs w:val="24"/>
        </w:rPr>
        <w:t>entrega dos materiais será conforme Termo de Referência.</w:t>
      </w:r>
    </w:p>
    <w:p w14:paraId="1506C973" w14:textId="77777777" w:rsidR="00557940" w:rsidRPr="00D70819" w:rsidRDefault="00557940" w:rsidP="00CA7AEB">
      <w:pPr>
        <w:suppressAutoHyphens w:val="0"/>
        <w:spacing w:before="120" w:after="120"/>
        <w:ind w:left="425"/>
        <w:jc w:val="both"/>
        <w:rPr>
          <w:rFonts w:ascii="Calibri" w:eastAsia="Arial" w:hAnsi="Calibri" w:cs="Calibri"/>
          <w:color w:val="auto"/>
          <w:szCs w:val="24"/>
        </w:rPr>
      </w:pPr>
    </w:p>
    <w:p w14:paraId="38627B45" w14:textId="77777777" w:rsidR="00BE3573" w:rsidRPr="00D70819" w:rsidRDefault="00BE3573" w:rsidP="00386EBB">
      <w:pPr>
        <w:pStyle w:val="PADRO0"/>
        <w:keepNext w:val="0"/>
        <w:widowControl/>
        <w:numPr>
          <w:ilvl w:val="0"/>
          <w:numId w:val="6"/>
        </w:numPr>
        <w:shd w:val="clear" w:color="auto" w:fill="auto"/>
        <w:spacing w:before="120" w:after="120" w:line="240" w:lineRule="auto"/>
        <w:rPr>
          <w:rFonts w:ascii="Calibri" w:hAnsi="Calibri" w:cs="Calibri"/>
          <w:b/>
          <w:sz w:val="24"/>
        </w:rPr>
      </w:pPr>
      <w:r w:rsidRPr="00D70819">
        <w:rPr>
          <w:rFonts w:ascii="Calibri" w:hAnsi="Calibri" w:cs="Calibri"/>
          <w:b/>
          <w:sz w:val="24"/>
        </w:rPr>
        <w:t>SANÇÕES</w:t>
      </w:r>
    </w:p>
    <w:p w14:paraId="351FC54F" w14:textId="77777777" w:rsidR="00BE3573" w:rsidRPr="00D70819" w:rsidRDefault="00BE3573" w:rsidP="00386EBB">
      <w:pPr>
        <w:numPr>
          <w:ilvl w:val="1"/>
          <w:numId w:val="6"/>
        </w:numPr>
        <w:suppressAutoHyphens w:val="0"/>
        <w:spacing w:before="120" w:after="120"/>
        <w:ind w:left="425" w:firstLine="0"/>
        <w:jc w:val="both"/>
        <w:rPr>
          <w:rFonts w:ascii="Calibri" w:hAnsi="Calibri" w:cs="Calibri"/>
          <w:b/>
          <w:color w:val="auto"/>
          <w:szCs w:val="24"/>
        </w:rPr>
      </w:pPr>
      <w:r w:rsidRPr="00D70819">
        <w:rPr>
          <w:rFonts w:ascii="Calibri" w:hAnsi="Calibri" w:cs="Calibri"/>
          <w:color w:val="auto"/>
          <w:szCs w:val="24"/>
        </w:rPr>
        <w:t xml:space="preserve">Comete infração administrativa o fornecedor que cometer quaisquer das infrações previstas no art. 155 da Lei nº 14.133, de 2021, quais sejam: </w:t>
      </w:r>
    </w:p>
    <w:p w14:paraId="1EE126DE" w14:textId="77777777" w:rsidR="00BE3573" w:rsidRPr="00D70819" w:rsidRDefault="00BE3573" w:rsidP="00386EBB">
      <w:pPr>
        <w:numPr>
          <w:ilvl w:val="2"/>
          <w:numId w:val="6"/>
        </w:numPr>
        <w:suppressAutoHyphens w:val="0"/>
        <w:spacing w:before="120" w:after="120"/>
        <w:ind w:left="1224"/>
        <w:jc w:val="both"/>
        <w:rPr>
          <w:rFonts w:ascii="Calibri" w:hAnsi="Calibri" w:cs="Calibri"/>
          <w:color w:val="auto"/>
          <w:szCs w:val="24"/>
        </w:rPr>
      </w:pPr>
      <w:r w:rsidRPr="00D70819">
        <w:rPr>
          <w:rFonts w:ascii="Calibri" w:hAnsi="Calibri" w:cs="Calibri"/>
          <w:color w:val="auto"/>
          <w:szCs w:val="24"/>
        </w:rPr>
        <w:lastRenderedPageBreak/>
        <w:t>dar causa à inexecução parcial do contrato;</w:t>
      </w:r>
    </w:p>
    <w:p w14:paraId="3E9CCAD8" w14:textId="77777777" w:rsidR="00BE3573" w:rsidRPr="00D70819" w:rsidRDefault="00BE3573" w:rsidP="00386EBB">
      <w:pPr>
        <w:numPr>
          <w:ilvl w:val="2"/>
          <w:numId w:val="6"/>
        </w:numPr>
        <w:suppressAutoHyphens w:val="0"/>
        <w:spacing w:before="120" w:after="120"/>
        <w:ind w:left="1224"/>
        <w:jc w:val="both"/>
        <w:rPr>
          <w:rFonts w:ascii="Calibri" w:hAnsi="Calibri" w:cs="Calibri"/>
          <w:color w:val="auto"/>
          <w:szCs w:val="24"/>
        </w:rPr>
      </w:pPr>
      <w:r w:rsidRPr="00D70819">
        <w:rPr>
          <w:rFonts w:ascii="Calibri" w:hAnsi="Calibri" w:cs="Calibri"/>
          <w:color w:val="auto"/>
          <w:szCs w:val="24"/>
        </w:rPr>
        <w:t>dar causa à inexecução parcial do contrato que cause grave dano à Administração, ao funcionamento dos serviços públicos ou ao interesse coletivo;</w:t>
      </w:r>
    </w:p>
    <w:p w14:paraId="201EA327" w14:textId="77777777" w:rsidR="00BE3573" w:rsidRPr="00D70819" w:rsidRDefault="00BE3573" w:rsidP="00386EBB">
      <w:pPr>
        <w:numPr>
          <w:ilvl w:val="2"/>
          <w:numId w:val="6"/>
        </w:numPr>
        <w:suppressAutoHyphens w:val="0"/>
        <w:spacing w:before="120" w:after="120"/>
        <w:ind w:left="1224"/>
        <w:jc w:val="both"/>
        <w:rPr>
          <w:rFonts w:ascii="Calibri" w:hAnsi="Calibri" w:cs="Calibri"/>
          <w:color w:val="auto"/>
          <w:szCs w:val="24"/>
        </w:rPr>
      </w:pPr>
      <w:r w:rsidRPr="00D70819">
        <w:rPr>
          <w:rFonts w:ascii="Calibri" w:hAnsi="Calibri" w:cs="Calibri"/>
          <w:color w:val="auto"/>
          <w:szCs w:val="24"/>
        </w:rPr>
        <w:t>dar causa à inexecução total do contrato;</w:t>
      </w:r>
    </w:p>
    <w:p w14:paraId="5265CB1C" w14:textId="77777777" w:rsidR="00BE3573" w:rsidRPr="00D70819" w:rsidRDefault="00BE3573" w:rsidP="00386EBB">
      <w:pPr>
        <w:numPr>
          <w:ilvl w:val="2"/>
          <w:numId w:val="6"/>
        </w:numPr>
        <w:suppressAutoHyphens w:val="0"/>
        <w:spacing w:before="120" w:after="120"/>
        <w:ind w:left="1224"/>
        <w:jc w:val="both"/>
        <w:rPr>
          <w:rFonts w:ascii="Calibri" w:hAnsi="Calibri" w:cs="Calibri"/>
          <w:color w:val="auto"/>
          <w:szCs w:val="24"/>
        </w:rPr>
      </w:pPr>
      <w:r w:rsidRPr="00D70819">
        <w:rPr>
          <w:rFonts w:ascii="Calibri" w:hAnsi="Calibri" w:cs="Calibri"/>
          <w:color w:val="auto"/>
          <w:szCs w:val="24"/>
        </w:rPr>
        <w:t>deixar de entregar a documentação exigida para o certame;</w:t>
      </w:r>
    </w:p>
    <w:p w14:paraId="262DD700" w14:textId="77777777" w:rsidR="00BE3573" w:rsidRPr="00D70819" w:rsidRDefault="00BE3573" w:rsidP="00386EBB">
      <w:pPr>
        <w:numPr>
          <w:ilvl w:val="2"/>
          <w:numId w:val="6"/>
        </w:numPr>
        <w:suppressAutoHyphens w:val="0"/>
        <w:spacing w:before="120" w:after="120"/>
        <w:ind w:left="1224"/>
        <w:jc w:val="both"/>
        <w:rPr>
          <w:rFonts w:ascii="Calibri" w:hAnsi="Calibri" w:cs="Calibri"/>
          <w:color w:val="auto"/>
          <w:szCs w:val="24"/>
        </w:rPr>
      </w:pPr>
      <w:r w:rsidRPr="00D70819">
        <w:rPr>
          <w:rFonts w:ascii="Calibri" w:hAnsi="Calibri" w:cs="Calibri"/>
          <w:color w:val="auto"/>
          <w:szCs w:val="24"/>
        </w:rPr>
        <w:t>não manter a proposta, salvo em decorrência de fato superveniente devidamente justificado;</w:t>
      </w:r>
    </w:p>
    <w:p w14:paraId="479DEF12" w14:textId="77777777" w:rsidR="00BE3573" w:rsidRPr="00D70819" w:rsidRDefault="00BE3573" w:rsidP="00386EBB">
      <w:pPr>
        <w:numPr>
          <w:ilvl w:val="2"/>
          <w:numId w:val="6"/>
        </w:numPr>
        <w:suppressAutoHyphens w:val="0"/>
        <w:spacing w:before="120" w:after="120"/>
        <w:ind w:left="1224"/>
        <w:jc w:val="both"/>
        <w:rPr>
          <w:rFonts w:ascii="Calibri" w:hAnsi="Calibri" w:cs="Calibri"/>
          <w:color w:val="auto"/>
          <w:szCs w:val="24"/>
        </w:rPr>
      </w:pPr>
      <w:r w:rsidRPr="00D70819">
        <w:rPr>
          <w:rFonts w:ascii="Calibri" w:hAnsi="Calibri" w:cs="Calibri"/>
          <w:color w:val="auto"/>
          <w:szCs w:val="24"/>
        </w:rPr>
        <w:t>não celebrar o contrato quando convocado dentro do prazo de validade de sua proposta;</w:t>
      </w:r>
    </w:p>
    <w:p w14:paraId="10E957BD" w14:textId="77777777" w:rsidR="00BE3573" w:rsidRPr="00D70819" w:rsidRDefault="00BE3573" w:rsidP="00386EBB">
      <w:pPr>
        <w:numPr>
          <w:ilvl w:val="2"/>
          <w:numId w:val="6"/>
        </w:numPr>
        <w:suppressAutoHyphens w:val="0"/>
        <w:spacing w:before="120" w:after="120"/>
        <w:ind w:left="1224"/>
        <w:jc w:val="both"/>
        <w:rPr>
          <w:rFonts w:ascii="Calibri" w:hAnsi="Calibri" w:cs="Calibri"/>
          <w:color w:val="auto"/>
          <w:szCs w:val="24"/>
        </w:rPr>
      </w:pPr>
      <w:r w:rsidRPr="00D70819">
        <w:rPr>
          <w:rFonts w:ascii="Calibri" w:hAnsi="Calibri" w:cs="Calibri"/>
          <w:color w:val="auto"/>
          <w:szCs w:val="24"/>
        </w:rPr>
        <w:t> ensejar o retardamento da execução ou da entrega do objeto da licitação sem motivo justificado;</w:t>
      </w:r>
    </w:p>
    <w:p w14:paraId="62D7AB19" w14:textId="77777777" w:rsidR="00BE3573" w:rsidRPr="00D70819" w:rsidRDefault="00BE3573" w:rsidP="00386EBB">
      <w:pPr>
        <w:numPr>
          <w:ilvl w:val="2"/>
          <w:numId w:val="6"/>
        </w:numPr>
        <w:suppressAutoHyphens w:val="0"/>
        <w:spacing w:before="120" w:after="120"/>
        <w:ind w:left="1224"/>
        <w:jc w:val="both"/>
        <w:rPr>
          <w:rFonts w:ascii="Calibri" w:hAnsi="Calibri" w:cs="Calibri"/>
          <w:color w:val="auto"/>
          <w:szCs w:val="24"/>
        </w:rPr>
      </w:pPr>
      <w:r w:rsidRPr="00D70819">
        <w:rPr>
          <w:rFonts w:ascii="Calibri" w:hAnsi="Calibri" w:cs="Calibri"/>
          <w:color w:val="auto"/>
          <w:szCs w:val="24"/>
        </w:rPr>
        <w:t>apresentar declaração ou documentação falsa exigida para o certame ou prestar declaração falsa durante a dispensa eletrônica ou a execução do contrato;</w:t>
      </w:r>
    </w:p>
    <w:p w14:paraId="06CBDC31" w14:textId="77777777" w:rsidR="00BE3573" w:rsidRPr="00D70819" w:rsidRDefault="00BE3573" w:rsidP="00386EBB">
      <w:pPr>
        <w:numPr>
          <w:ilvl w:val="2"/>
          <w:numId w:val="6"/>
        </w:numPr>
        <w:suppressAutoHyphens w:val="0"/>
        <w:spacing w:before="120" w:after="120"/>
        <w:ind w:left="1224"/>
        <w:jc w:val="both"/>
        <w:rPr>
          <w:rFonts w:ascii="Calibri" w:hAnsi="Calibri" w:cs="Calibri"/>
          <w:color w:val="auto"/>
          <w:szCs w:val="24"/>
        </w:rPr>
      </w:pPr>
      <w:r w:rsidRPr="00D70819">
        <w:rPr>
          <w:rFonts w:ascii="Calibri" w:hAnsi="Calibri" w:cs="Calibri"/>
          <w:color w:val="auto"/>
          <w:szCs w:val="24"/>
        </w:rPr>
        <w:t>fraudar a dispensa ou praticar ato fraudulento na execução do contrato;</w:t>
      </w:r>
    </w:p>
    <w:p w14:paraId="55CAEBD0" w14:textId="77777777" w:rsidR="00BE3573" w:rsidRPr="00D70819" w:rsidRDefault="00BE3573" w:rsidP="00386EBB">
      <w:pPr>
        <w:numPr>
          <w:ilvl w:val="2"/>
          <w:numId w:val="6"/>
        </w:numPr>
        <w:suppressAutoHyphens w:val="0"/>
        <w:spacing w:before="120" w:after="120"/>
        <w:ind w:left="1224"/>
        <w:jc w:val="both"/>
        <w:rPr>
          <w:rFonts w:ascii="Calibri" w:hAnsi="Calibri" w:cs="Calibri"/>
          <w:color w:val="auto"/>
          <w:szCs w:val="24"/>
        </w:rPr>
      </w:pPr>
      <w:r w:rsidRPr="00D70819">
        <w:rPr>
          <w:rFonts w:ascii="Calibri" w:hAnsi="Calibri" w:cs="Calibri"/>
          <w:color w:val="auto"/>
          <w:szCs w:val="24"/>
        </w:rPr>
        <w:t> comportar-se de modo inidôneo ou cometer fraude de qualquer natureza;</w:t>
      </w:r>
    </w:p>
    <w:p w14:paraId="64C56440" w14:textId="77777777" w:rsidR="00BE3573" w:rsidRPr="00D70819" w:rsidRDefault="00BE3573" w:rsidP="00386EBB">
      <w:pPr>
        <w:pStyle w:val="PargrafodaLista"/>
        <w:numPr>
          <w:ilvl w:val="3"/>
          <w:numId w:val="6"/>
        </w:numPr>
        <w:suppressAutoHyphens w:val="0"/>
        <w:spacing w:before="120" w:after="120"/>
        <w:ind w:left="1728"/>
        <w:contextualSpacing/>
        <w:jc w:val="both"/>
        <w:rPr>
          <w:rFonts w:ascii="Calibri" w:hAnsi="Calibri" w:cs="Calibri"/>
          <w:color w:val="auto"/>
          <w:szCs w:val="24"/>
        </w:rPr>
      </w:pPr>
      <w:r w:rsidRPr="00D70819">
        <w:rPr>
          <w:rFonts w:ascii="Calibri" w:hAnsi="Calibri" w:cs="Calibri"/>
          <w:color w:val="auto"/>
          <w:szCs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03A3D55A" w14:textId="77777777" w:rsidR="00BE3573" w:rsidRPr="00D70819" w:rsidRDefault="00BE3573" w:rsidP="00386EBB">
      <w:pPr>
        <w:numPr>
          <w:ilvl w:val="2"/>
          <w:numId w:val="6"/>
        </w:numPr>
        <w:suppressAutoHyphens w:val="0"/>
        <w:spacing w:before="120" w:after="120"/>
        <w:ind w:left="1224"/>
        <w:jc w:val="both"/>
        <w:rPr>
          <w:rFonts w:ascii="Calibri" w:hAnsi="Calibri" w:cs="Calibri"/>
          <w:color w:val="auto"/>
          <w:szCs w:val="24"/>
        </w:rPr>
      </w:pPr>
      <w:r w:rsidRPr="00D70819">
        <w:rPr>
          <w:rFonts w:ascii="Calibri" w:hAnsi="Calibri" w:cs="Calibri"/>
          <w:color w:val="auto"/>
          <w:szCs w:val="24"/>
        </w:rPr>
        <w:t> praticar atos ilícitos com vistas a frustrar os objetivos deste certame.</w:t>
      </w:r>
    </w:p>
    <w:p w14:paraId="3F3C98F7" w14:textId="77777777" w:rsidR="00BE3573" w:rsidRPr="00D70819" w:rsidRDefault="00BE3573" w:rsidP="00386EBB">
      <w:pPr>
        <w:numPr>
          <w:ilvl w:val="2"/>
          <w:numId w:val="6"/>
        </w:numPr>
        <w:suppressAutoHyphens w:val="0"/>
        <w:spacing w:before="120" w:after="120"/>
        <w:ind w:left="1224"/>
        <w:jc w:val="both"/>
        <w:rPr>
          <w:rFonts w:ascii="Calibri" w:hAnsi="Calibri" w:cs="Calibri"/>
          <w:color w:val="auto"/>
          <w:szCs w:val="24"/>
        </w:rPr>
      </w:pPr>
      <w:r w:rsidRPr="00D70819">
        <w:rPr>
          <w:rFonts w:ascii="Calibri" w:hAnsi="Calibri" w:cs="Calibri"/>
          <w:color w:val="auto"/>
          <w:szCs w:val="24"/>
        </w:rPr>
        <w:t>praticar ato lesivo previsto no </w:t>
      </w:r>
      <w:hyperlink r:id="rId10" w:anchor="art5" w:history="1">
        <w:r w:rsidRPr="00D70819">
          <w:rPr>
            <w:rFonts w:ascii="Calibri" w:hAnsi="Calibri" w:cs="Calibri"/>
            <w:color w:val="auto"/>
            <w:szCs w:val="24"/>
          </w:rPr>
          <w:t>art. 5º da Lei nº 12.846, de 1º de agosto de 2013.</w:t>
        </w:r>
      </w:hyperlink>
    </w:p>
    <w:p w14:paraId="12C50936" w14:textId="77777777" w:rsidR="00BE3573" w:rsidRPr="00D70819" w:rsidRDefault="00BE3573" w:rsidP="00386EBB">
      <w:pPr>
        <w:numPr>
          <w:ilvl w:val="1"/>
          <w:numId w:val="6"/>
        </w:numPr>
        <w:suppressAutoHyphens w:val="0"/>
        <w:spacing w:before="120" w:after="120"/>
        <w:ind w:left="425" w:firstLine="0"/>
        <w:jc w:val="both"/>
        <w:rPr>
          <w:rFonts w:ascii="Calibri" w:hAnsi="Calibri" w:cs="Calibri"/>
          <w:b/>
          <w:color w:val="auto"/>
          <w:szCs w:val="24"/>
        </w:rPr>
      </w:pPr>
      <w:r w:rsidRPr="00D70819">
        <w:rPr>
          <w:rFonts w:ascii="Calibri" w:hAnsi="Calibri" w:cs="Calibri"/>
          <w:color w:val="auto"/>
          <w:szCs w:val="24"/>
        </w:rPr>
        <w:t>O fornecedor que cometer qualquer das infrações discriminadas nos subitens anteriores ficará sujeito, sem prejuízo da responsabilidade civil e criminal, às seguintes sanções:</w:t>
      </w:r>
    </w:p>
    <w:p w14:paraId="2BFF090D" w14:textId="77777777" w:rsidR="00BE3573" w:rsidRPr="00D70819" w:rsidRDefault="00BE3573" w:rsidP="00386EBB">
      <w:pPr>
        <w:numPr>
          <w:ilvl w:val="2"/>
          <w:numId w:val="4"/>
        </w:numPr>
        <w:suppressAutoHyphens w:val="0"/>
        <w:spacing w:before="120" w:after="120"/>
        <w:jc w:val="both"/>
        <w:rPr>
          <w:rFonts w:ascii="Calibri" w:hAnsi="Calibri" w:cs="Calibri"/>
          <w:color w:val="auto"/>
          <w:szCs w:val="24"/>
        </w:rPr>
      </w:pPr>
      <w:r w:rsidRPr="00D70819">
        <w:rPr>
          <w:rFonts w:ascii="Calibri" w:hAnsi="Calibri" w:cs="Calibri"/>
          <w:color w:val="auto"/>
          <w:szCs w:val="24"/>
        </w:rPr>
        <w:t xml:space="preserve">Advertência pela falta do subitem </w:t>
      </w:r>
      <w:r w:rsidR="00B27C64" w:rsidRPr="00D70819">
        <w:rPr>
          <w:rFonts w:ascii="Calibri" w:hAnsi="Calibri" w:cs="Calibri"/>
          <w:color w:val="auto"/>
          <w:szCs w:val="24"/>
        </w:rPr>
        <w:t>6</w:t>
      </w:r>
      <w:r w:rsidRPr="00D70819">
        <w:rPr>
          <w:rFonts w:ascii="Calibri" w:hAnsi="Calibri" w:cs="Calibri"/>
          <w:color w:val="auto"/>
          <w:szCs w:val="24"/>
        </w:rPr>
        <w:t>.1.1 deste Aviso de Contratação Direta, quando não se justificar a imposição de penalidade mais grave;</w:t>
      </w:r>
    </w:p>
    <w:p w14:paraId="720B068B" w14:textId="77777777" w:rsidR="00BE3573" w:rsidRPr="00D70819" w:rsidRDefault="00BE3573" w:rsidP="00386EBB">
      <w:pPr>
        <w:numPr>
          <w:ilvl w:val="2"/>
          <w:numId w:val="4"/>
        </w:numPr>
        <w:suppressAutoHyphens w:val="0"/>
        <w:spacing w:before="120" w:after="120"/>
        <w:jc w:val="both"/>
        <w:rPr>
          <w:rFonts w:ascii="Calibri" w:hAnsi="Calibri" w:cs="Calibri"/>
          <w:color w:val="auto"/>
          <w:szCs w:val="24"/>
        </w:rPr>
      </w:pPr>
      <w:r w:rsidRPr="00D70819">
        <w:rPr>
          <w:rFonts w:ascii="Calibri" w:hAnsi="Calibri" w:cs="Calibri"/>
          <w:color w:val="auto"/>
          <w:szCs w:val="24"/>
        </w:rPr>
        <w:t>Multa de</w:t>
      </w:r>
      <w:r w:rsidR="00B27C64" w:rsidRPr="00D70819">
        <w:rPr>
          <w:rFonts w:ascii="Calibri" w:hAnsi="Calibri" w:cs="Calibri"/>
          <w:color w:val="auto"/>
          <w:szCs w:val="24"/>
        </w:rPr>
        <w:t xml:space="preserve"> 10% (dez por cento</w:t>
      </w:r>
      <w:r w:rsidRPr="00D70819">
        <w:rPr>
          <w:rFonts w:ascii="Calibri" w:hAnsi="Calibri" w:cs="Calibri"/>
          <w:color w:val="auto"/>
          <w:szCs w:val="24"/>
        </w:rPr>
        <w:t xml:space="preserve">) sobre o valor estimado do(s) item(s) prejudicado(s) pela conduta do fornecedor, por qualquer das infrações dos subitens </w:t>
      </w:r>
      <w:r w:rsidR="00B27C64" w:rsidRPr="00D70819">
        <w:rPr>
          <w:rFonts w:ascii="Calibri" w:hAnsi="Calibri" w:cs="Calibri"/>
          <w:color w:val="auto"/>
          <w:szCs w:val="24"/>
        </w:rPr>
        <w:t>6</w:t>
      </w:r>
      <w:r w:rsidRPr="00D70819">
        <w:rPr>
          <w:rFonts w:ascii="Calibri" w:hAnsi="Calibri" w:cs="Calibri"/>
          <w:color w:val="auto"/>
          <w:szCs w:val="24"/>
        </w:rPr>
        <w:t xml:space="preserve">.1.1 a </w:t>
      </w:r>
      <w:r w:rsidR="00B27C64" w:rsidRPr="00D70819">
        <w:rPr>
          <w:rFonts w:ascii="Calibri" w:hAnsi="Calibri" w:cs="Calibri"/>
          <w:color w:val="auto"/>
          <w:szCs w:val="24"/>
        </w:rPr>
        <w:t>6</w:t>
      </w:r>
      <w:r w:rsidRPr="00D70819">
        <w:rPr>
          <w:rFonts w:ascii="Calibri" w:hAnsi="Calibri" w:cs="Calibri"/>
          <w:color w:val="auto"/>
          <w:szCs w:val="24"/>
        </w:rPr>
        <w:t>.1.12;</w:t>
      </w:r>
    </w:p>
    <w:p w14:paraId="2C0705FF" w14:textId="77777777" w:rsidR="00BE3573" w:rsidRPr="00D70819" w:rsidRDefault="00BE3573" w:rsidP="00386EBB">
      <w:pPr>
        <w:numPr>
          <w:ilvl w:val="2"/>
          <w:numId w:val="4"/>
        </w:numPr>
        <w:suppressAutoHyphens w:val="0"/>
        <w:spacing w:before="120" w:after="120"/>
        <w:jc w:val="both"/>
        <w:rPr>
          <w:rFonts w:ascii="Calibri" w:hAnsi="Calibri" w:cs="Calibri"/>
          <w:color w:val="auto"/>
          <w:szCs w:val="24"/>
        </w:rPr>
      </w:pPr>
      <w:r w:rsidRPr="00D70819">
        <w:rPr>
          <w:rFonts w:ascii="Calibri" w:hAnsi="Calibri" w:cs="Calibri"/>
          <w:color w:val="auto"/>
          <w:szCs w:val="24"/>
        </w:rPr>
        <w:t xml:space="preserve">Impedimento de licitar e contratar no âmbito da Administração Pública direta e indireta do ente federativo que tiver aplicado a sanção, pelo prazo máximo de 3 (três) anos, nos casos dos subitens </w:t>
      </w:r>
      <w:r w:rsidR="00B27C64" w:rsidRPr="00D70819">
        <w:rPr>
          <w:rFonts w:ascii="Calibri" w:hAnsi="Calibri" w:cs="Calibri"/>
          <w:color w:val="auto"/>
          <w:szCs w:val="24"/>
        </w:rPr>
        <w:t>6</w:t>
      </w:r>
      <w:r w:rsidRPr="00D70819">
        <w:rPr>
          <w:rFonts w:ascii="Calibri" w:hAnsi="Calibri" w:cs="Calibri"/>
          <w:color w:val="auto"/>
          <w:szCs w:val="24"/>
        </w:rPr>
        <w:t xml:space="preserve">.1.2 a </w:t>
      </w:r>
      <w:r w:rsidR="00B27C64" w:rsidRPr="00D70819">
        <w:rPr>
          <w:rFonts w:ascii="Calibri" w:hAnsi="Calibri" w:cs="Calibri"/>
          <w:color w:val="auto"/>
          <w:szCs w:val="24"/>
        </w:rPr>
        <w:t>6</w:t>
      </w:r>
      <w:r w:rsidRPr="00D70819">
        <w:rPr>
          <w:rFonts w:ascii="Calibri" w:hAnsi="Calibri" w:cs="Calibri"/>
          <w:color w:val="auto"/>
          <w:szCs w:val="24"/>
        </w:rPr>
        <w:t>.1.7 deste Aviso de Contratação Direta, quando não se justificar a imposição de penalidade mais grave;</w:t>
      </w:r>
    </w:p>
    <w:p w14:paraId="247DD916" w14:textId="77777777" w:rsidR="00BE3573" w:rsidRPr="00D70819" w:rsidRDefault="00BE3573" w:rsidP="00386EBB">
      <w:pPr>
        <w:numPr>
          <w:ilvl w:val="2"/>
          <w:numId w:val="4"/>
        </w:numPr>
        <w:suppressAutoHyphens w:val="0"/>
        <w:spacing w:before="120" w:after="120"/>
        <w:jc w:val="both"/>
        <w:rPr>
          <w:rFonts w:ascii="Calibri" w:hAnsi="Calibri" w:cs="Calibri"/>
          <w:color w:val="auto"/>
          <w:szCs w:val="24"/>
        </w:rPr>
      </w:pPr>
      <w:r w:rsidRPr="00D70819">
        <w:rPr>
          <w:rFonts w:ascii="Calibri" w:hAnsi="Calibri" w:cs="Calibri"/>
          <w:color w:val="auto"/>
          <w:szCs w:val="24"/>
        </w:rPr>
        <w:t xml:space="preserve">Declaração de inidoneidade para licitar ou contratar, que impedirá o responsável de licitar ou contratar no âmbito da Administração Pública direta e indireta de todos os </w:t>
      </w:r>
      <w:r w:rsidRPr="00D70819">
        <w:rPr>
          <w:rFonts w:ascii="Calibri" w:hAnsi="Calibri" w:cs="Calibri"/>
          <w:color w:val="auto"/>
          <w:szCs w:val="24"/>
        </w:rPr>
        <w:lastRenderedPageBreak/>
        <w:t xml:space="preserve">entes federativos, pelo prazo mínimo de 3 (três) anos e máximo de 6 (seis) anos, nos casos dos subitens </w:t>
      </w:r>
      <w:r w:rsidR="00B27C64" w:rsidRPr="00D70819">
        <w:rPr>
          <w:rFonts w:ascii="Calibri" w:hAnsi="Calibri" w:cs="Calibri"/>
          <w:color w:val="auto"/>
          <w:szCs w:val="24"/>
        </w:rPr>
        <w:t>6</w:t>
      </w:r>
      <w:r w:rsidRPr="00D70819">
        <w:rPr>
          <w:rFonts w:ascii="Calibri" w:hAnsi="Calibri" w:cs="Calibri"/>
          <w:color w:val="auto"/>
          <w:szCs w:val="24"/>
        </w:rPr>
        <w:t xml:space="preserve">.1.8 a </w:t>
      </w:r>
      <w:r w:rsidR="00B27C64" w:rsidRPr="00D70819">
        <w:rPr>
          <w:rFonts w:ascii="Calibri" w:hAnsi="Calibri" w:cs="Calibri"/>
          <w:color w:val="auto"/>
          <w:szCs w:val="24"/>
        </w:rPr>
        <w:t>6</w:t>
      </w:r>
      <w:r w:rsidRPr="00D70819">
        <w:rPr>
          <w:rFonts w:ascii="Calibri" w:hAnsi="Calibri" w:cs="Calibri"/>
          <w:color w:val="auto"/>
          <w:szCs w:val="24"/>
        </w:rPr>
        <w:t>.1.12, bem como nos demais casos que justifiquem a imposição da penalidade mais grave;</w:t>
      </w:r>
    </w:p>
    <w:p w14:paraId="0AFDE57B" w14:textId="77777777" w:rsidR="00BE3573" w:rsidRPr="00D70819" w:rsidRDefault="00BE3573" w:rsidP="00386EBB">
      <w:pPr>
        <w:numPr>
          <w:ilvl w:val="1"/>
          <w:numId w:val="6"/>
        </w:numPr>
        <w:suppressAutoHyphens w:val="0"/>
        <w:spacing w:before="120" w:after="120"/>
        <w:ind w:left="792"/>
        <w:jc w:val="both"/>
        <w:rPr>
          <w:rFonts w:ascii="Calibri" w:hAnsi="Calibri" w:cs="Calibri"/>
          <w:bCs/>
          <w:color w:val="auto"/>
          <w:szCs w:val="24"/>
        </w:rPr>
      </w:pPr>
      <w:r w:rsidRPr="00D70819">
        <w:rPr>
          <w:rFonts w:ascii="Calibri" w:hAnsi="Calibri" w:cs="Calibri"/>
          <w:bCs/>
          <w:color w:val="auto"/>
          <w:szCs w:val="24"/>
        </w:rPr>
        <w:t>Na aplicação das sanções serão considerados:</w:t>
      </w:r>
    </w:p>
    <w:p w14:paraId="495953E9" w14:textId="77777777" w:rsidR="00BE3573" w:rsidRPr="00D70819" w:rsidRDefault="00BE3573" w:rsidP="00386EBB">
      <w:pPr>
        <w:numPr>
          <w:ilvl w:val="2"/>
          <w:numId w:val="6"/>
        </w:numPr>
        <w:suppressAutoHyphens w:val="0"/>
        <w:spacing w:before="120" w:after="120"/>
        <w:ind w:left="1224"/>
        <w:jc w:val="both"/>
        <w:rPr>
          <w:rFonts w:ascii="Calibri" w:hAnsi="Calibri" w:cs="Calibri"/>
          <w:bCs/>
          <w:color w:val="auto"/>
          <w:szCs w:val="24"/>
        </w:rPr>
      </w:pPr>
      <w:r w:rsidRPr="00D70819">
        <w:rPr>
          <w:rFonts w:ascii="Calibri" w:hAnsi="Calibri" w:cs="Calibri"/>
          <w:bCs/>
          <w:color w:val="auto"/>
          <w:szCs w:val="24"/>
        </w:rPr>
        <w:t>a natureza e a gravidade da infração cometida;</w:t>
      </w:r>
    </w:p>
    <w:p w14:paraId="02F4DC47" w14:textId="77777777" w:rsidR="00BE3573" w:rsidRPr="00D70819" w:rsidRDefault="00BE3573" w:rsidP="00386EBB">
      <w:pPr>
        <w:numPr>
          <w:ilvl w:val="2"/>
          <w:numId w:val="6"/>
        </w:numPr>
        <w:suppressAutoHyphens w:val="0"/>
        <w:spacing w:before="120" w:after="120"/>
        <w:ind w:left="1224"/>
        <w:jc w:val="both"/>
        <w:rPr>
          <w:rFonts w:ascii="Calibri" w:hAnsi="Calibri" w:cs="Calibri"/>
          <w:bCs/>
          <w:color w:val="auto"/>
          <w:szCs w:val="24"/>
        </w:rPr>
      </w:pPr>
      <w:r w:rsidRPr="00D70819">
        <w:rPr>
          <w:rFonts w:ascii="Calibri" w:hAnsi="Calibri" w:cs="Calibri"/>
          <w:bCs/>
          <w:color w:val="auto"/>
          <w:szCs w:val="24"/>
        </w:rPr>
        <w:t>as peculiaridades do caso concreto;</w:t>
      </w:r>
    </w:p>
    <w:p w14:paraId="06B33FFA" w14:textId="77777777" w:rsidR="00BE3573" w:rsidRPr="00D70819" w:rsidRDefault="00BE3573" w:rsidP="00386EBB">
      <w:pPr>
        <w:numPr>
          <w:ilvl w:val="2"/>
          <w:numId w:val="6"/>
        </w:numPr>
        <w:suppressAutoHyphens w:val="0"/>
        <w:spacing w:before="120" w:after="120"/>
        <w:ind w:left="1224"/>
        <w:jc w:val="both"/>
        <w:rPr>
          <w:rFonts w:ascii="Calibri" w:hAnsi="Calibri" w:cs="Calibri"/>
          <w:bCs/>
          <w:color w:val="auto"/>
          <w:szCs w:val="24"/>
        </w:rPr>
      </w:pPr>
      <w:r w:rsidRPr="00D70819">
        <w:rPr>
          <w:rFonts w:ascii="Calibri" w:hAnsi="Calibri" w:cs="Calibri"/>
          <w:bCs/>
          <w:color w:val="auto"/>
          <w:szCs w:val="24"/>
        </w:rPr>
        <w:t>as circunstâncias agravantes ou atenuantes;</w:t>
      </w:r>
    </w:p>
    <w:p w14:paraId="25AA056F" w14:textId="77777777" w:rsidR="00BE3573" w:rsidRPr="00D70819" w:rsidRDefault="00BE3573" w:rsidP="00386EBB">
      <w:pPr>
        <w:numPr>
          <w:ilvl w:val="2"/>
          <w:numId w:val="6"/>
        </w:numPr>
        <w:suppressAutoHyphens w:val="0"/>
        <w:spacing w:before="120" w:after="120"/>
        <w:ind w:left="1224"/>
        <w:jc w:val="both"/>
        <w:rPr>
          <w:rFonts w:ascii="Calibri" w:hAnsi="Calibri" w:cs="Calibri"/>
          <w:bCs/>
          <w:color w:val="auto"/>
          <w:szCs w:val="24"/>
        </w:rPr>
      </w:pPr>
      <w:r w:rsidRPr="00D70819">
        <w:rPr>
          <w:rFonts w:ascii="Calibri" w:hAnsi="Calibri" w:cs="Calibri"/>
          <w:bCs/>
          <w:color w:val="auto"/>
          <w:szCs w:val="24"/>
        </w:rPr>
        <w:t>os danos que dela provierem para a Administração Pública;</w:t>
      </w:r>
    </w:p>
    <w:p w14:paraId="069F32DC" w14:textId="77777777" w:rsidR="00BE3573" w:rsidRPr="00D70819" w:rsidRDefault="00BE3573" w:rsidP="00386EBB">
      <w:pPr>
        <w:numPr>
          <w:ilvl w:val="2"/>
          <w:numId w:val="6"/>
        </w:numPr>
        <w:suppressAutoHyphens w:val="0"/>
        <w:spacing w:before="120" w:after="120"/>
        <w:ind w:left="1224"/>
        <w:jc w:val="both"/>
        <w:rPr>
          <w:rFonts w:ascii="Calibri" w:hAnsi="Calibri" w:cs="Calibri"/>
          <w:bCs/>
          <w:color w:val="auto"/>
          <w:szCs w:val="24"/>
        </w:rPr>
      </w:pPr>
      <w:r w:rsidRPr="00D70819">
        <w:rPr>
          <w:rFonts w:ascii="Calibri" w:hAnsi="Calibri" w:cs="Calibri"/>
          <w:bCs/>
          <w:color w:val="auto"/>
          <w:szCs w:val="24"/>
        </w:rPr>
        <w:t>a implantação ou o aperfeiçoamento de programa de integridade, conforme normas e orientações dos órgãos de controle.</w:t>
      </w:r>
    </w:p>
    <w:p w14:paraId="246EC75A" w14:textId="77777777" w:rsidR="00BE3573" w:rsidRPr="00D70819" w:rsidRDefault="00BE3573" w:rsidP="00386EBB">
      <w:pPr>
        <w:numPr>
          <w:ilvl w:val="1"/>
          <w:numId w:val="6"/>
        </w:numPr>
        <w:suppressAutoHyphens w:val="0"/>
        <w:spacing w:before="120" w:after="120"/>
        <w:ind w:left="425" w:firstLine="0"/>
        <w:jc w:val="both"/>
        <w:rPr>
          <w:rFonts w:ascii="Calibri" w:hAnsi="Calibri" w:cs="Calibri"/>
          <w:color w:val="auto"/>
          <w:szCs w:val="24"/>
        </w:rPr>
      </w:pPr>
      <w:bookmarkStart w:id="2" w:name="art156§6"/>
      <w:bookmarkStart w:id="3" w:name="art156§7"/>
      <w:bookmarkStart w:id="4" w:name="art156§8"/>
      <w:bookmarkEnd w:id="2"/>
      <w:bookmarkEnd w:id="3"/>
      <w:bookmarkEnd w:id="4"/>
      <w:r w:rsidRPr="00D70819">
        <w:rPr>
          <w:rFonts w:ascii="Calibri" w:hAnsi="Calibri" w:cs="Calibri"/>
          <w:color w:val="auto"/>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48E283FA" w14:textId="77777777" w:rsidR="00BE3573" w:rsidRPr="00D70819" w:rsidRDefault="00BE3573" w:rsidP="00386EBB">
      <w:pPr>
        <w:numPr>
          <w:ilvl w:val="1"/>
          <w:numId w:val="6"/>
        </w:numPr>
        <w:suppressAutoHyphens w:val="0"/>
        <w:spacing w:before="120" w:after="120"/>
        <w:ind w:left="425" w:firstLine="0"/>
        <w:jc w:val="both"/>
        <w:rPr>
          <w:rFonts w:ascii="Calibri" w:hAnsi="Calibri" w:cs="Calibri"/>
          <w:color w:val="auto"/>
          <w:szCs w:val="24"/>
        </w:rPr>
      </w:pPr>
      <w:bookmarkStart w:id="5" w:name="art156§9"/>
      <w:bookmarkEnd w:id="5"/>
      <w:r w:rsidRPr="00D70819">
        <w:rPr>
          <w:rFonts w:ascii="Calibri" w:hAnsi="Calibri" w:cs="Calibri"/>
          <w:color w:val="auto"/>
          <w:szCs w:val="24"/>
        </w:rPr>
        <w:t>A aplicação das sanções previstas neste Aviso de Contratação Direta, em hipótese alguma, a obrigação de reparação integral do dano causado à Administração Pública.</w:t>
      </w:r>
    </w:p>
    <w:p w14:paraId="34EDD976" w14:textId="77777777" w:rsidR="00BE3573" w:rsidRPr="00D70819" w:rsidRDefault="00BE3573" w:rsidP="00386EBB">
      <w:pPr>
        <w:numPr>
          <w:ilvl w:val="1"/>
          <w:numId w:val="6"/>
        </w:numPr>
        <w:suppressAutoHyphens w:val="0"/>
        <w:spacing w:before="120" w:after="120"/>
        <w:ind w:left="425" w:firstLine="0"/>
        <w:jc w:val="both"/>
        <w:rPr>
          <w:rFonts w:ascii="Calibri" w:hAnsi="Calibri" w:cs="Calibri"/>
          <w:color w:val="auto"/>
          <w:szCs w:val="24"/>
        </w:rPr>
      </w:pPr>
      <w:r w:rsidRPr="00D70819">
        <w:rPr>
          <w:rFonts w:ascii="Calibri" w:hAnsi="Calibri" w:cs="Calibri"/>
          <w:color w:val="auto"/>
          <w:szCs w:val="24"/>
        </w:rPr>
        <w:t>A penalidade de multa pode ser aplicada cumulativamente com as demais sanções.</w:t>
      </w:r>
    </w:p>
    <w:p w14:paraId="23BC588A" w14:textId="77777777" w:rsidR="00BE3573" w:rsidRPr="00D70819" w:rsidRDefault="00BE3573" w:rsidP="00386EBB">
      <w:pPr>
        <w:numPr>
          <w:ilvl w:val="1"/>
          <w:numId w:val="6"/>
        </w:numPr>
        <w:suppressAutoHyphens w:val="0"/>
        <w:spacing w:before="120" w:after="120"/>
        <w:ind w:left="425" w:firstLine="0"/>
        <w:jc w:val="both"/>
        <w:rPr>
          <w:rFonts w:ascii="Calibri" w:hAnsi="Calibri" w:cs="Calibri"/>
          <w:color w:val="auto"/>
          <w:szCs w:val="24"/>
        </w:rPr>
      </w:pPr>
      <w:r w:rsidRPr="00D70819">
        <w:rPr>
          <w:rFonts w:ascii="Calibri" w:hAnsi="Calibri" w:cs="Calibri"/>
          <w:color w:val="auto"/>
          <w:szCs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B9D635A" w14:textId="77777777" w:rsidR="00BE3573" w:rsidRPr="00D70819" w:rsidRDefault="00BE3573" w:rsidP="00386EBB">
      <w:pPr>
        <w:numPr>
          <w:ilvl w:val="1"/>
          <w:numId w:val="6"/>
        </w:numPr>
        <w:suppressAutoHyphens w:val="0"/>
        <w:spacing w:before="120" w:after="120"/>
        <w:ind w:left="425" w:firstLine="0"/>
        <w:jc w:val="both"/>
        <w:rPr>
          <w:rFonts w:ascii="Calibri" w:hAnsi="Calibri" w:cs="Calibri"/>
          <w:color w:val="auto"/>
          <w:szCs w:val="24"/>
        </w:rPr>
      </w:pPr>
      <w:r w:rsidRPr="00D70819">
        <w:rPr>
          <w:rFonts w:ascii="Calibri" w:hAnsi="Calibri" w:cs="Calibri"/>
          <w:color w:val="auto"/>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FF93688" w14:textId="77777777" w:rsidR="00BE3573" w:rsidRPr="00D70819" w:rsidRDefault="00BE3573" w:rsidP="00386EBB">
      <w:pPr>
        <w:numPr>
          <w:ilvl w:val="1"/>
          <w:numId w:val="6"/>
        </w:numPr>
        <w:suppressAutoHyphens w:val="0"/>
        <w:spacing w:before="120" w:after="120"/>
        <w:ind w:left="425" w:firstLine="0"/>
        <w:jc w:val="both"/>
        <w:rPr>
          <w:rFonts w:ascii="Calibri" w:hAnsi="Calibri" w:cs="Calibri"/>
          <w:color w:val="auto"/>
          <w:szCs w:val="24"/>
        </w:rPr>
      </w:pPr>
      <w:r w:rsidRPr="00D70819">
        <w:rPr>
          <w:rFonts w:ascii="Calibri" w:hAnsi="Calibri" w:cs="Calibri"/>
          <w:color w:val="auto"/>
          <w:szCs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06ADDA26" w14:textId="77777777" w:rsidR="00BE3573" w:rsidRPr="00D70819" w:rsidRDefault="00BE3573" w:rsidP="00386EBB">
      <w:pPr>
        <w:numPr>
          <w:ilvl w:val="1"/>
          <w:numId w:val="6"/>
        </w:numPr>
        <w:suppressAutoHyphens w:val="0"/>
        <w:spacing w:before="120" w:after="120"/>
        <w:ind w:left="425" w:firstLine="0"/>
        <w:jc w:val="both"/>
        <w:rPr>
          <w:rFonts w:ascii="Calibri" w:hAnsi="Calibri" w:cs="Calibri"/>
          <w:color w:val="auto"/>
          <w:szCs w:val="24"/>
        </w:rPr>
      </w:pPr>
      <w:r w:rsidRPr="00D70819">
        <w:rPr>
          <w:rFonts w:ascii="Calibri" w:hAnsi="Calibri" w:cs="Calibri"/>
          <w:color w:val="auto"/>
          <w:szCs w:val="24"/>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56969601" w14:textId="77777777" w:rsidR="00BE3573" w:rsidRPr="00D70819" w:rsidRDefault="00BE3573" w:rsidP="00386EBB">
      <w:pPr>
        <w:numPr>
          <w:ilvl w:val="1"/>
          <w:numId w:val="6"/>
        </w:numPr>
        <w:suppressAutoHyphens w:val="0"/>
        <w:spacing w:before="120" w:after="120"/>
        <w:ind w:left="425" w:firstLine="0"/>
        <w:jc w:val="both"/>
        <w:rPr>
          <w:rFonts w:ascii="Calibri" w:hAnsi="Calibri" w:cs="Calibri"/>
          <w:color w:val="auto"/>
          <w:szCs w:val="24"/>
        </w:rPr>
      </w:pPr>
      <w:r w:rsidRPr="00D70819">
        <w:rPr>
          <w:rFonts w:ascii="Calibri" w:hAnsi="Calibri" w:cs="Calibri"/>
          <w:color w:val="auto"/>
          <w:szCs w:val="24"/>
        </w:rPr>
        <w:lastRenderedPageBreak/>
        <w:t>As sanções por atos praticados no decorrer da contratação estão previstas nos anexos a este Aviso.</w:t>
      </w:r>
    </w:p>
    <w:p w14:paraId="45092BC8" w14:textId="77777777" w:rsidR="00557940" w:rsidRPr="00D70819" w:rsidRDefault="00557940" w:rsidP="00557940">
      <w:pPr>
        <w:suppressAutoHyphens w:val="0"/>
        <w:spacing w:before="120" w:after="120"/>
        <w:ind w:left="425"/>
        <w:jc w:val="both"/>
        <w:rPr>
          <w:rFonts w:ascii="Calibri" w:hAnsi="Calibri" w:cs="Calibri"/>
          <w:color w:val="auto"/>
          <w:szCs w:val="24"/>
        </w:rPr>
      </w:pPr>
    </w:p>
    <w:p w14:paraId="73CC7443" w14:textId="77777777" w:rsidR="00BE3573" w:rsidRPr="00D70819" w:rsidRDefault="00BE3573" w:rsidP="00386EBB">
      <w:pPr>
        <w:pStyle w:val="PADRO0"/>
        <w:keepNext w:val="0"/>
        <w:widowControl/>
        <w:numPr>
          <w:ilvl w:val="0"/>
          <w:numId w:val="6"/>
        </w:numPr>
        <w:shd w:val="clear" w:color="auto" w:fill="auto"/>
        <w:spacing w:before="120" w:after="120" w:line="240" w:lineRule="auto"/>
        <w:rPr>
          <w:rFonts w:ascii="Calibri" w:hAnsi="Calibri" w:cs="Calibri"/>
          <w:b/>
          <w:sz w:val="24"/>
        </w:rPr>
      </w:pPr>
      <w:r w:rsidRPr="00D70819">
        <w:rPr>
          <w:rFonts w:ascii="Calibri" w:hAnsi="Calibri" w:cs="Calibri"/>
          <w:b/>
          <w:sz w:val="24"/>
        </w:rPr>
        <w:t>DAS DISPOSIÇÕES GERAIS</w:t>
      </w:r>
    </w:p>
    <w:p w14:paraId="05951C90" w14:textId="0DE151AB" w:rsidR="00BE3573" w:rsidRPr="00D70819" w:rsidRDefault="00BE3573" w:rsidP="00386EBB">
      <w:pPr>
        <w:numPr>
          <w:ilvl w:val="1"/>
          <w:numId w:val="6"/>
        </w:numPr>
        <w:suppressAutoHyphens w:val="0"/>
        <w:autoSpaceDE w:val="0"/>
        <w:snapToGrid w:val="0"/>
        <w:spacing w:before="120" w:after="120"/>
        <w:ind w:left="425" w:firstLine="0"/>
        <w:jc w:val="both"/>
        <w:rPr>
          <w:rFonts w:ascii="Calibri" w:hAnsi="Calibri" w:cs="Calibri"/>
          <w:color w:val="auto"/>
          <w:szCs w:val="24"/>
        </w:rPr>
      </w:pPr>
      <w:r w:rsidRPr="00D70819">
        <w:rPr>
          <w:rFonts w:ascii="Calibri" w:hAnsi="Calibri" w:cs="Calibri"/>
          <w:color w:val="auto"/>
          <w:szCs w:val="24"/>
        </w:rPr>
        <w:t xml:space="preserve">O procedimento será divulgado no </w:t>
      </w:r>
      <w:r w:rsidR="007F1F3A" w:rsidRPr="00D70819">
        <w:rPr>
          <w:rFonts w:ascii="Calibri" w:hAnsi="Calibri" w:cs="Calibri"/>
          <w:color w:val="auto"/>
          <w:szCs w:val="24"/>
        </w:rPr>
        <w:t xml:space="preserve">site oficial da Câmara Municipal de </w:t>
      </w:r>
      <w:r w:rsidR="00CA7AEB" w:rsidRPr="00D70819">
        <w:rPr>
          <w:rFonts w:ascii="Calibri" w:hAnsi="Calibri" w:cs="Calibri"/>
          <w:color w:val="auto"/>
          <w:szCs w:val="24"/>
        </w:rPr>
        <w:t>C</w:t>
      </w:r>
      <w:r w:rsidR="007F1F3A" w:rsidRPr="00D70819">
        <w:rPr>
          <w:rFonts w:ascii="Calibri" w:hAnsi="Calibri" w:cs="Calibri"/>
          <w:color w:val="auto"/>
          <w:szCs w:val="24"/>
        </w:rPr>
        <w:t xml:space="preserve">astro </w:t>
      </w:r>
      <w:r w:rsidRPr="00D70819">
        <w:rPr>
          <w:rFonts w:ascii="Calibri" w:hAnsi="Calibri" w:cs="Calibri"/>
          <w:color w:val="auto"/>
          <w:szCs w:val="24"/>
        </w:rPr>
        <w:t xml:space="preserve">e no Portal Nacional de Contratações Públicas </w:t>
      </w:r>
      <w:r w:rsidR="007F1F3A" w:rsidRPr="00D70819">
        <w:rPr>
          <w:rFonts w:ascii="Calibri" w:hAnsi="Calibri" w:cs="Calibri"/>
          <w:color w:val="auto"/>
          <w:szCs w:val="24"/>
        </w:rPr>
        <w:t>–</w:t>
      </w:r>
      <w:r w:rsidRPr="00D70819">
        <w:rPr>
          <w:rFonts w:ascii="Calibri" w:hAnsi="Calibri" w:cs="Calibri"/>
          <w:color w:val="auto"/>
          <w:szCs w:val="24"/>
        </w:rPr>
        <w:t xml:space="preserve"> PNCP</w:t>
      </w:r>
      <w:r w:rsidR="007F1F3A" w:rsidRPr="00D70819">
        <w:rPr>
          <w:rFonts w:ascii="Calibri" w:hAnsi="Calibri" w:cs="Calibri"/>
          <w:color w:val="auto"/>
          <w:szCs w:val="24"/>
        </w:rPr>
        <w:t>.</w:t>
      </w:r>
    </w:p>
    <w:p w14:paraId="44757B48" w14:textId="77777777" w:rsidR="00BE3573" w:rsidRPr="00D70819" w:rsidRDefault="00BE3573" w:rsidP="00386EBB">
      <w:pPr>
        <w:numPr>
          <w:ilvl w:val="1"/>
          <w:numId w:val="6"/>
        </w:numPr>
        <w:suppressAutoHyphens w:val="0"/>
        <w:spacing w:before="120" w:after="120"/>
        <w:ind w:left="425" w:firstLine="0"/>
        <w:jc w:val="both"/>
        <w:rPr>
          <w:rFonts w:ascii="Calibri" w:hAnsi="Calibri" w:cs="Calibri"/>
          <w:color w:val="auto"/>
          <w:szCs w:val="24"/>
        </w:rPr>
      </w:pPr>
      <w:r w:rsidRPr="00D70819">
        <w:rPr>
          <w:rFonts w:ascii="Calibri" w:hAnsi="Calibri" w:cs="Calibri"/>
          <w:color w:val="auto"/>
          <w:szCs w:val="24"/>
        </w:rPr>
        <w:t>No caso de todos os fornecedores restarem desclassificados ou inabilitados (procedimento fracassado), a Administração poderá:</w:t>
      </w:r>
    </w:p>
    <w:p w14:paraId="6A07511F" w14:textId="77777777" w:rsidR="00BE3573" w:rsidRPr="00D70819" w:rsidRDefault="00BE3573" w:rsidP="00386EBB">
      <w:pPr>
        <w:numPr>
          <w:ilvl w:val="2"/>
          <w:numId w:val="6"/>
        </w:numPr>
        <w:suppressAutoHyphens w:val="0"/>
        <w:spacing w:before="120" w:after="120"/>
        <w:ind w:left="1224"/>
        <w:jc w:val="both"/>
        <w:rPr>
          <w:rFonts w:ascii="Calibri" w:hAnsi="Calibri" w:cs="Calibri"/>
          <w:color w:val="auto"/>
          <w:szCs w:val="24"/>
        </w:rPr>
      </w:pPr>
      <w:r w:rsidRPr="00D70819">
        <w:rPr>
          <w:rFonts w:ascii="Calibri" w:hAnsi="Calibri" w:cs="Calibri"/>
          <w:color w:val="auto"/>
          <w:szCs w:val="24"/>
        </w:rPr>
        <w:t>republicar o presente aviso com uma nova data;</w:t>
      </w:r>
    </w:p>
    <w:p w14:paraId="35BFF58B" w14:textId="77777777" w:rsidR="00BE3573" w:rsidRPr="00D70819" w:rsidRDefault="00BE3573" w:rsidP="00386EBB">
      <w:pPr>
        <w:numPr>
          <w:ilvl w:val="2"/>
          <w:numId w:val="6"/>
        </w:numPr>
        <w:suppressAutoHyphens w:val="0"/>
        <w:spacing w:before="120" w:after="120"/>
        <w:ind w:left="1224"/>
        <w:jc w:val="both"/>
        <w:rPr>
          <w:rFonts w:ascii="Calibri" w:hAnsi="Calibri" w:cs="Calibri"/>
          <w:color w:val="auto"/>
          <w:szCs w:val="24"/>
        </w:rPr>
      </w:pPr>
      <w:r w:rsidRPr="00D70819">
        <w:rPr>
          <w:rFonts w:ascii="Calibri" w:hAnsi="Calibri" w:cs="Calibri"/>
          <w:color w:val="auto"/>
          <w:szCs w:val="24"/>
        </w:rPr>
        <w:t>valer-se, para a contratação, de proposta obtida na pesquisa de preços que serviu de base ao procedimento, se houver, privilegiando-se os menores preços, sempre que possível, e desde que atendidas às condições de habilitação exigidas.</w:t>
      </w:r>
    </w:p>
    <w:p w14:paraId="203BA2D3" w14:textId="77777777" w:rsidR="00BE3573" w:rsidRPr="00D70819" w:rsidRDefault="00BE3573" w:rsidP="00386EBB">
      <w:pPr>
        <w:numPr>
          <w:ilvl w:val="3"/>
          <w:numId w:val="6"/>
        </w:numPr>
        <w:suppressAutoHyphens w:val="0"/>
        <w:spacing w:before="120" w:after="120"/>
        <w:ind w:left="1728"/>
        <w:jc w:val="both"/>
        <w:rPr>
          <w:rFonts w:ascii="Calibri" w:hAnsi="Calibri" w:cs="Calibri"/>
          <w:color w:val="auto"/>
          <w:szCs w:val="24"/>
        </w:rPr>
      </w:pPr>
      <w:r w:rsidRPr="00D70819">
        <w:rPr>
          <w:rFonts w:ascii="Calibri" w:hAnsi="Calibri" w:cs="Calibri"/>
          <w:color w:val="auto"/>
          <w:szCs w:val="24"/>
        </w:rPr>
        <w:t>No caso do subitem anterior, a contratação será operacionalizada fora deste procedimento.</w:t>
      </w:r>
    </w:p>
    <w:p w14:paraId="2AE23D83" w14:textId="77777777" w:rsidR="00BE3573" w:rsidRPr="00D70819" w:rsidRDefault="00BE3573" w:rsidP="00386EBB">
      <w:pPr>
        <w:numPr>
          <w:ilvl w:val="2"/>
          <w:numId w:val="6"/>
        </w:numPr>
        <w:suppressAutoHyphens w:val="0"/>
        <w:spacing w:before="120" w:after="120"/>
        <w:ind w:left="1224"/>
        <w:jc w:val="both"/>
        <w:rPr>
          <w:rFonts w:ascii="Calibri" w:hAnsi="Calibri" w:cs="Calibri"/>
          <w:color w:val="auto"/>
          <w:szCs w:val="24"/>
        </w:rPr>
      </w:pPr>
      <w:r w:rsidRPr="00D70819">
        <w:rPr>
          <w:rFonts w:ascii="Calibri" w:hAnsi="Calibri" w:cs="Calibri"/>
          <w:color w:val="auto"/>
          <w:szCs w:val="24"/>
        </w:rPr>
        <w:t>fixar prazo para que possa haver adequação das propostas ou da documentação de habilitação, conforme o caso.</w:t>
      </w:r>
    </w:p>
    <w:p w14:paraId="445EA1A8" w14:textId="77777777" w:rsidR="00BE3573" w:rsidRPr="00D70819" w:rsidRDefault="00BE3573" w:rsidP="00386EBB">
      <w:pPr>
        <w:numPr>
          <w:ilvl w:val="1"/>
          <w:numId w:val="6"/>
        </w:numPr>
        <w:suppressAutoHyphens w:val="0"/>
        <w:spacing w:before="120" w:after="120"/>
        <w:ind w:left="425" w:firstLine="0"/>
        <w:jc w:val="both"/>
        <w:rPr>
          <w:rFonts w:ascii="Calibri" w:hAnsi="Calibri" w:cs="Calibri"/>
          <w:color w:val="auto"/>
          <w:szCs w:val="24"/>
        </w:rPr>
      </w:pPr>
      <w:r w:rsidRPr="00D70819">
        <w:rPr>
          <w:rFonts w:ascii="Calibri" w:hAnsi="Calibri" w:cs="Calibri"/>
          <w:color w:val="auto"/>
          <w:szCs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7D6C866A" w14:textId="77777777" w:rsidR="00BE3573" w:rsidRPr="00D70819" w:rsidRDefault="00BE3573" w:rsidP="00386EBB">
      <w:pPr>
        <w:numPr>
          <w:ilvl w:val="1"/>
          <w:numId w:val="6"/>
        </w:numPr>
        <w:suppressAutoHyphens w:val="0"/>
        <w:spacing w:before="120" w:after="120"/>
        <w:ind w:left="425" w:firstLine="0"/>
        <w:jc w:val="both"/>
        <w:rPr>
          <w:rFonts w:ascii="Calibri" w:hAnsi="Calibri" w:cs="Calibri"/>
          <w:color w:val="auto"/>
          <w:szCs w:val="24"/>
        </w:rPr>
      </w:pPr>
      <w:r w:rsidRPr="00D70819">
        <w:rPr>
          <w:rFonts w:ascii="Calibri" w:hAnsi="Calibri" w:cs="Calibri"/>
          <w:color w:val="auto"/>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76D8F49" w14:textId="77777777" w:rsidR="00BE3573" w:rsidRPr="00D70819" w:rsidRDefault="00BE3573" w:rsidP="00386EBB">
      <w:pPr>
        <w:numPr>
          <w:ilvl w:val="1"/>
          <w:numId w:val="6"/>
        </w:numPr>
        <w:suppressAutoHyphens w:val="0"/>
        <w:spacing w:before="120" w:after="120"/>
        <w:ind w:left="425" w:firstLine="0"/>
        <w:jc w:val="both"/>
        <w:rPr>
          <w:rFonts w:ascii="Calibri" w:hAnsi="Calibri" w:cs="Calibri"/>
          <w:color w:val="auto"/>
          <w:szCs w:val="24"/>
        </w:rPr>
      </w:pPr>
      <w:r w:rsidRPr="00D70819">
        <w:rPr>
          <w:rFonts w:ascii="Calibri" w:hAnsi="Calibri" w:cs="Calibri"/>
          <w:color w:val="auto"/>
          <w:szCs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511ECA3F" w14:textId="77777777" w:rsidR="00BE3573" w:rsidRPr="00D70819" w:rsidRDefault="00BE3573" w:rsidP="00386EBB">
      <w:pPr>
        <w:numPr>
          <w:ilvl w:val="1"/>
          <w:numId w:val="6"/>
        </w:numPr>
        <w:suppressAutoHyphens w:val="0"/>
        <w:spacing w:before="120" w:after="120"/>
        <w:ind w:left="425" w:firstLine="0"/>
        <w:jc w:val="both"/>
        <w:rPr>
          <w:rFonts w:ascii="Calibri" w:hAnsi="Calibri" w:cs="Calibri"/>
          <w:color w:val="auto"/>
          <w:szCs w:val="24"/>
        </w:rPr>
      </w:pPr>
      <w:r w:rsidRPr="00D70819">
        <w:rPr>
          <w:rFonts w:ascii="Calibri" w:hAnsi="Calibri" w:cs="Calibri"/>
          <w:color w:val="auto"/>
          <w:szCs w:val="24"/>
        </w:rPr>
        <w:t>Os fornecedores assumem todos os custos de preparação e apresentação de suas propostas e a Administração não será, em nenhum caso, responsável por esses custos, independentemente da condução ou do resultado do processo de contratação.</w:t>
      </w:r>
    </w:p>
    <w:p w14:paraId="2541ADDA" w14:textId="77777777" w:rsidR="00FF7A5B" w:rsidRPr="00D70819" w:rsidRDefault="00BE3573" w:rsidP="00386EBB">
      <w:pPr>
        <w:numPr>
          <w:ilvl w:val="1"/>
          <w:numId w:val="6"/>
        </w:numPr>
        <w:suppressAutoHyphens w:val="0"/>
        <w:spacing w:before="120" w:after="120"/>
        <w:ind w:left="425" w:firstLine="0"/>
        <w:jc w:val="both"/>
        <w:rPr>
          <w:rFonts w:ascii="Calibri" w:hAnsi="Calibri" w:cs="Calibri"/>
          <w:color w:val="auto"/>
          <w:szCs w:val="24"/>
        </w:rPr>
      </w:pPr>
      <w:r w:rsidRPr="00D70819">
        <w:rPr>
          <w:rFonts w:ascii="Calibri" w:hAnsi="Calibri" w:cs="Calibri"/>
          <w:color w:val="auto"/>
          <w:szCs w:val="24"/>
        </w:rPr>
        <w:t>Em caso de divergência entre disposições deste Aviso de Contratação Direta e de seus anexos ou demais peças que compõem o processo, prevalecerá as deste Aviso.</w:t>
      </w:r>
    </w:p>
    <w:p w14:paraId="63B74B4D" w14:textId="77777777" w:rsidR="00BE3573" w:rsidRPr="00D70819" w:rsidRDefault="00BE3573" w:rsidP="00386EBB">
      <w:pPr>
        <w:numPr>
          <w:ilvl w:val="1"/>
          <w:numId w:val="6"/>
        </w:numPr>
        <w:suppressAutoHyphens w:val="0"/>
        <w:spacing w:before="120" w:after="120"/>
        <w:ind w:left="425" w:firstLine="0"/>
        <w:jc w:val="both"/>
        <w:rPr>
          <w:rFonts w:ascii="Calibri" w:hAnsi="Calibri" w:cs="Calibri"/>
          <w:color w:val="auto"/>
          <w:szCs w:val="24"/>
        </w:rPr>
      </w:pPr>
      <w:r w:rsidRPr="00D70819">
        <w:rPr>
          <w:rFonts w:ascii="Calibri" w:hAnsi="Calibri" w:cs="Calibri"/>
          <w:color w:val="auto"/>
          <w:szCs w:val="24"/>
        </w:rPr>
        <w:t>Integram este Aviso de Contratação Direta, para todos os fins e efeitos, os seguintes anexos:</w:t>
      </w:r>
    </w:p>
    <w:p w14:paraId="09D0B147" w14:textId="77777777" w:rsidR="00BE3573" w:rsidRPr="00D70819" w:rsidRDefault="00BE3573" w:rsidP="00386EBB">
      <w:pPr>
        <w:numPr>
          <w:ilvl w:val="2"/>
          <w:numId w:val="6"/>
        </w:numPr>
        <w:suppressAutoHyphens w:val="0"/>
        <w:spacing w:before="120" w:after="120"/>
        <w:ind w:left="1224"/>
        <w:jc w:val="both"/>
        <w:rPr>
          <w:rFonts w:ascii="Calibri" w:hAnsi="Calibri" w:cs="Calibri"/>
          <w:b/>
          <w:bCs/>
          <w:color w:val="auto"/>
          <w:szCs w:val="24"/>
        </w:rPr>
      </w:pPr>
      <w:r w:rsidRPr="00D70819">
        <w:rPr>
          <w:rFonts w:ascii="Calibri" w:hAnsi="Calibri" w:cs="Calibri"/>
          <w:b/>
          <w:bCs/>
          <w:color w:val="auto"/>
          <w:szCs w:val="24"/>
        </w:rPr>
        <w:lastRenderedPageBreak/>
        <w:t>ANEXO I – Documentação exigida para Habilitação</w:t>
      </w:r>
      <w:r w:rsidR="00617A6D" w:rsidRPr="00D70819">
        <w:rPr>
          <w:rFonts w:ascii="Calibri" w:hAnsi="Calibri" w:cs="Calibri"/>
          <w:b/>
          <w:bCs/>
          <w:color w:val="auto"/>
          <w:szCs w:val="24"/>
        </w:rPr>
        <w:t>;</w:t>
      </w:r>
    </w:p>
    <w:p w14:paraId="262D9E47" w14:textId="77777777" w:rsidR="00BE3573" w:rsidRPr="00D70819" w:rsidRDefault="00BE3573" w:rsidP="00386EBB">
      <w:pPr>
        <w:numPr>
          <w:ilvl w:val="2"/>
          <w:numId w:val="6"/>
        </w:numPr>
        <w:suppressAutoHyphens w:val="0"/>
        <w:spacing w:before="120" w:after="120"/>
        <w:ind w:left="1224"/>
        <w:jc w:val="both"/>
        <w:rPr>
          <w:rFonts w:ascii="Calibri" w:hAnsi="Calibri" w:cs="Calibri"/>
          <w:b/>
          <w:bCs/>
          <w:color w:val="auto"/>
          <w:szCs w:val="24"/>
        </w:rPr>
      </w:pPr>
      <w:r w:rsidRPr="00D70819">
        <w:rPr>
          <w:rFonts w:ascii="Calibri" w:hAnsi="Calibri" w:cs="Calibri"/>
          <w:b/>
          <w:bCs/>
          <w:color w:val="auto"/>
          <w:szCs w:val="24"/>
        </w:rPr>
        <w:t>ANEXO II - Termo de Referência;</w:t>
      </w:r>
    </w:p>
    <w:p w14:paraId="3F1DC716" w14:textId="77777777" w:rsidR="00617A6D" w:rsidRPr="00D70819" w:rsidRDefault="00617A6D" w:rsidP="00386EBB">
      <w:pPr>
        <w:numPr>
          <w:ilvl w:val="2"/>
          <w:numId w:val="6"/>
        </w:numPr>
        <w:suppressAutoHyphens w:val="0"/>
        <w:spacing w:before="120" w:after="120"/>
        <w:ind w:left="1224"/>
        <w:jc w:val="both"/>
        <w:rPr>
          <w:rFonts w:ascii="Calibri" w:hAnsi="Calibri" w:cs="Calibri"/>
          <w:b/>
          <w:bCs/>
          <w:color w:val="auto"/>
          <w:szCs w:val="24"/>
        </w:rPr>
      </w:pPr>
      <w:r w:rsidRPr="00D70819">
        <w:rPr>
          <w:rFonts w:ascii="Calibri" w:hAnsi="Calibri" w:cs="Calibri"/>
          <w:b/>
          <w:bCs/>
          <w:color w:val="auto"/>
          <w:szCs w:val="24"/>
        </w:rPr>
        <w:t>ANEXO III – Declaração da inexistência de Fato Impeditivo.</w:t>
      </w:r>
    </w:p>
    <w:p w14:paraId="746B60CB" w14:textId="77777777" w:rsidR="00BE3573" w:rsidRPr="00D70819" w:rsidRDefault="00BE3573" w:rsidP="00254C74">
      <w:pPr>
        <w:spacing w:after="120"/>
        <w:ind w:left="360" w:right="-15"/>
        <w:jc w:val="both"/>
        <w:rPr>
          <w:rFonts w:ascii="Calibri" w:hAnsi="Calibri" w:cs="Calibri"/>
          <w:color w:val="auto"/>
          <w:szCs w:val="24"/>
        </w:rPr>
      </w:pPr>
    </w:p>
    <w:p w14:paraId="566D48BA" w14:textId="6F05F46B" w:rsidR="00BE3573" w:rsidRPr="00D70819" w:rsidRDefault="007F1F3A" w:rsidP="009D4C87">
      <w:pPr>
        <w:spacing w:after="120"/>
        <w:ind w:left="360" w:right="-15"/>
        <w:jc w:val="right"/>
        <w:rPr>
          <w:rFonts w:ascii="Calibri" w:hAnsi="Calibri" w:cs="Calibri"/>
          <w:color w:val="auto"/>
          <w:szCs w:val="24"/>
        </w:rPr>
      </w:pPr>
      <w:r w:rsidRPr="00D70819">
        <w:rPr>
          <w:rFonts w:ascii="Calibri" w:hAnsi="Calibri" w:cs="Calibri"/>
          <w:color w:val="auto"/>
          <w:szCs w:val="24"/>
        </w:rPr>
        <w:t xml:space="preserve">Castro, </w:t>
      </w:r>
      <w:r w:rsidR="00EA3A48">
        <w:rPr>
          <w:rFonts w:ascii="Calibri" w:hAnsi="Calibri" w:cs="Calibri"/>
          <w:color w:val="auto"/>
          <w:szCs w:val="24"/>
        </w:rPr>
        <w:t>2</w:t>
      </w:r>
      <w:r w:rsidR="00742E69">
        <w:rPr>
          <w:rFonts w:ascii="Calibri" w:hAnsi="Calibri" w:cs="Calibri"/>
          <w:color w:val="auto"/>
          <w:szCs w:val="24"/>
        </w:rPr>
        <w:t>6</w:t>
      </w:r>
      <w:r w:rsidR="001152FB" w:rsidRPr="00D70819">
        <w:rPr>
          <w:rFonts w:ascii="Calibri" w:hAnsi="Calibri" w:cs="Calibri"/>
          <w:color w:val="auto"/>
          <w:szCs w:val="24"/>
        </w:rPr>
        <w:t xml:space="preserve"> de </w:t>
      </w:r>
      <w:r w:rsidR="007E423F">
        <w:rPr>
          <w:rFonts w:ascii="Calibri" w:hAnsi="Calibri" w:cs="Calibri"/>
          <w:color w:val="auto"/>
          <w:szCs w:val="24"/>
        </w:rPr>
        <w:t>março</w:t>
      </w:r>
      <w:r w:rsidRPr="00D70819">
        <w:rPr>
          <w:rFonts w:ascii="Calibri" w:hAnsi="Calibri" w:cs="Calibri"/>
          <w:color w:val="auto"/>
          <w:szCs w:val="24"/>
        </w:rPr>
        <w:t xml:space="preserve"> de 202</w:t>
      </w:r>
      <w:r w:rsidR="009D4C87" w:rsidRPr="00D70819">
        <w:rPr>
          <w:rFonts w:ascii="Calibri" w:hAnsi="Calibri" w:cs="Calibri"/>
          <w:color w:val="auto"/>
          <w:szCs w:val="24"/>
        </w:rPr>
        <w:t>4</w:t>
      </w:r>
    </w:p>
    <w:p w14:paraId="398BE083" w14:textId="77777777" w:rsidR="00BE3573" w:rsidRPr="00D70819" w:rsidRDefault="00BE3573" w:rsidP="00EB6718">
      <w:pPr>
        <w:rPr>
          <w:rFonts w:ascii="Calibri" w:hAnsi="Calibri" w:cs="Calibri"/>
          <w:color w:val="auto"/>
          <w:szCs w:val="24"/>
        </w:rPr>
      </w:pPr>
    </w:p>
    <w:p w14:paraId="0C3CDF01" w14:textId="77777777" w:rsidR="00D87DFC" w:rsidRPr="00D70819" w:rsidRDefault="00D87DFC" w:rsidP="00EB6718">
      <w:pPr>
        <w:rPr>
          <w:rFonts w:ascii="Calibri" w:hAnsi="Calibri" w:cs="Calibri"/>
          <w:color w:val="auto"/>
          <w:szCs w:val="24"/>
        </w:rPr>
      </w:pPr>
    </w:p>
    <w:p w14:paraId="43DDDCE4" w14:textId="77777777" w:rsidR="00D87DFC" w:rsidRPr="00D70819" w:rsidRDefault="00D87DFC" w:rsidP="00EB6718">
      <w:pPr>
        <w:rPr>
          <w:rFonts w:ascii="Calibri" w:hAnsi="Calibri" w:cs="Calibri"/>
          <w:color w:val="auto"/>
          <w:szCs w:val="24"/>
        </w:rPr>
      </w:pPr>
    </w:p>
    <w:p w14:paraId="2DD848A6" w14:textId="77777777" w:rsidR="00D87DFC" w:rsidRPr="00D70819" w:rsidRDefault="00D87DFC" w:rsidP="00EB6718">
      <w:pPr>
        <w:rPr>
          <w:rFonts w:ascii="Calibri" w:hAnsi="Calibri" w:cs="Calibri"/>
          <w:color w:val="auto"/>
          <w:szCs w:val="24"/>
        </w:rPr>
      </w:pPr>
    </w:p>
    <w:p w14:paraId="4630CC5E" w14:textId="77777777" w:rsidR="00EB6718" w:rsidRPr="00D70819" w:rsidRDefault="00EB6718" w:rsidP="00254C74">
      <w:pPr>
        <w:jc w:val="center"/>
        <w:rPr>
          <w:rFonts w:ascii="Calibri" w:hAnsi="Calibri" w:cs="Calibri"/>
          <w:b/>
          <w:bCs/>
          <w:color w:val="auto"/>
          <w:szCs w:val="24"/>
        </w:rPr>
      </w:pPr>
      <w:r w:rsidRPr="00D70819">
        <w:rPr>
          <w:rFonts w:ascii="Calibri" w:hAnsi="Calibri" w:cs="Calibri"/>
          <w:b/>
          <w:bCs/>
          <w:color w:val="auto"/>
          <w:szCs w:val="24"/>
        </w:rPr>
        <w:t>Marília Alves Pereira</w:t>
      </w:r>
    </w:p>
    <w:p w14:paraId="591D16A0" w14:textId="77777777" w:rsidR="00EB6718" w:rsidRPr="00D70819" w:rsidRDefault="00EB6718" w:rsidP="00254C74">
      <w:pPr>
        <w:jc w:val="center"/>
        <w:rPr>
          <w:rFonts w:ascii="Calibri" w:hAnsi="Calibri" w:cs="Calibri"/>
          <w:b/>
          <w:bCs/>
          <w:color w:val="auto"/>
          <w:szCs w:val="24"/>
        </w:rPr>
      </w:pPr>
      <w:r w:rsidRPr="00D70819">
        <w:rPr>
          <w:rFonts w:ascii="Calibri" w:hAnsi="Calibri" w:cs="Calibri"/>
          <w:b/>
          <w:bCs/>
          <w:color w:val="auto"/>
          <w:szCs w:val="24"/>
        </w:rPr>
        <w:t>Agente de Contratação</w:t>
      </w:r>
    </w:p>
    <w:p w14:paraId="731E9444" w14:textId="77777777" w:rsidR="0046756A" w:rsidRPr="00D70819" w:rsidRDefault="0046756A" w:rsidP="00254C74">
      <w:pPr>
        <w:rPr>
          <w:rFonts w:ascii="Calibri" w:hAnsi="Calibri" w:cs="Calibri"/>
          <w:color w:val="auto"/>
          <w:szCs w:val="24"/>
          <w:lang w:eastAsia="en-US"/>
        </w:rPr>
      </w:pPr>
    </w:p>
    <w:p w14:paraId="3D90191B" w14:textId="77777777" w:rsidR="00700993" w:rsidRDefault="00700993" w:rsidP="00254C74">
      <w:pPr>
        <w:rPr>
          <w:rFonts w:ascii="Calibri" w:hAnsi="Calibri" w:cs="Calibri"/>
          <w:color w:val="auto"/>
          <w:szCs w:val="24"/>
          <w:lang w:eastAsia="en-US"/>
        </w:rPr>
      </w:pPr>
    </w:p>
    <w:p w14:paraId="4525E29F" w14:textId="77777777" w:rsidR="007E423F" w:rsidRDefault="007E423F" w:rsidP="00254C74">
      <w:pPr>
        <w:rPr>
          <w:rFonts w:ascii="Calibri" w:hAnsi="Calibri" w:cs="Calibri"/>
          <w:color w:val="auto"/>
          <w:szCs w:val="24"/>
          <w:lang w:eastAsia="en-US"/>
        </w:rPr>
      </w:pPr>
    </w:p>
    <w:p w14:paraId="471C8EE1" w14:textId="77777777" w:rsidR="007E423F" w:rsidRDefault="007E423F" w:rsidP="00254C74">
      <w:pPr>
        <w:rPr>
          <w:rFonts w:ascii="Calibri" w:hAnsi="Calibri" w:cs="Calibri"/>
          <w:color w:val="auto"/>
          <w:szCs w:val="24"/>
          <w:lang w:eastAsia="en-US"/>
        </w:rPr>
      </w:pPr>
    </w:p>
    <w:p w14:paraId="241A1A84" w14:textId="77777777" w:rsidR="00C61F0F" w:rsidRDefault="00C61F0F" w:rsidP="00254C74">
      <w:pPr>
        <w:rPr>
          <w:rFonts w:ascii="Calibri" w:hAnsi="Calibri" w:cs="Calibri"/>
          <w:color w:val="auto"/>
          <w:szCs w:val="24"/>
          <w:lang w:eastAsia="en-US"/>
        </w:rPr>
      </w:pPr>
    </w:p>
    <w:p w14:paraId="603E4999" w14:textId="77777777" w:rsidR="00742E69" w:rsidRDefault="00742E69" w:rsidP="00254C74">
      <w:pPr>
        <w:rPr>
          <w:rFonts w:ascii="Calibri" w:hAnsi="Calibri" w:cs="Calibri"/>
          <w:color w:val="auto"/>
          <w:szCs w:val="24"/>
          <w:lang w:eastAsia="en-US"/>
        </w:rPr>
      </w:pPr>
    </w:p>
    <w:p w14:paraId="4B167589" w14:textId="77777777" w:rsidR="00742E69" w:rsidRDefault="00742E69" w:rsidP="00254C74">
      <w:pPr>
        <w:rPr>
          <w:rFonts w:ascii="Calibri" w:hAnsi="Calibri" w:cs="Calibri"/>
          <w:color w:val="auto"/>
          <w:szCs w:val="24"/>
          <w:lang w:eastAsia="en-US"/>
        </w:rPr>
      </w:pPr>
    </w:p>
    <w:p w14:paraId="3DE6F545" w14:textId="77777777" w:rsidR="00742E69" w:rsidRDefault="00742E69" w:rsidP="00254C74">
      <w:pPr>
        <w:rPr>
          <w:rFonts w:ascii="Calibri" w:hAnsi="Calibri" w:cs="Calibri"/>
          <w:color w:val="auto"/>
          <w:szCs w:val="24"/>
          <w:lang w:eastAsia="en-US"/>
        </w:rPr>
      </w:pPr>
    </w:p>
    <w:p w14:paraId="4880EAA8" w14:textId="77777777" w:rsidR="00742E69" w:rsidRDefault="00742E69" w:rsidP="00254C74">
      <w:pPr>
        <w:rPr>
          <w:rFonts w:ascii="Calibri" w:hAnsi="Calibri" w:cs="Calibri"/>
          <w:color w:val="auto"/>
          <w:szCs w:val="24"/>
          <w:lang w:eastAsia="en-US"/>
        </w:rPr>
      </w:pPr>
    </w:p>
    <w:p w14:paraId="4CAB46E2" w14:textId="77777777" w:rsidR="00742E69" w:rsidRDefault="00742E69" w:rsidP="00254C74">
      <w:pPr>
        <w:rPr>
          <w:rFonts w:ascii="Calibri" w:hAnsi="Calibri" w:cs="Calibri"/>
          <w:color w:val="auto"/>
          <w:szCs w:val="24"/>
          <w:lang w:eastAsia="en-US"/>
        </w:rPr>
      </w:pPr>
    </w:p>
    <w:p w14:paraId="486A4C82" w14:textId="77777777" w:rsidR="00742E69" w:rsidRDefault="00742E69" w:rsidP="00254C74">
      <w:pPr>
        <w:rPr>
          <w:rFonts w:ascii="Calibri" w:hAnsi="Calibri" w:cs="Calibri"/>
          <w:color w:val="auto"/>
          <w:szCs w:val="24"/>
          <w:lang w:eastAsia="en-US"/>
        </w:rPr>
      </w:pPr>
    </w:p>
    <w:p w14:paraId="4D1A7E0B" w14:textId="77777777" w:rsidR="00742E69" w:rsidRDefault="00742E69" w:rsidP="00254C74">
      <w:pPr>
        <w:rPr>
          <w:rFonts w:ascii="Calibri" w:hAnsi="Calibri" w:cs="Calibri"/>
          <w:color w:val="auto"/>
          <w:szCs w:val="24"/>
          <w:lang w:eastAsia="en-US"/>
        </w:rPr>
      </w:pPr>
    </w:p>
    <w:p w14:paraId="33263D02" w14:textId="77777777" w:rsidR="00742E69" w:rsidRDefault="00742E69" w:rsidP="00254C74">
      <w:pPr>
        <w:rPr>
          <w:rFonts w:ascii="Calibri" w:hAnsi="Calibri" w:cs="Calibri"/>
          <w:color w:val="auto"/>
          <w:szCs w:val="24"/>
          <w:lang w:eastAsia="en-US"/>
        </w:rPr>
      </w:pPr>
    </w:p>
    <w:p w14:paraId="46FE7D7B" w14:textId="77777777" w:rsidR="00742E69" w:rsidRDefault="00742E69" w:rsidP="00254C74">
      <w:pPr>
        <w:rPr>
          <w:rFonts w:ascii="Calibri" w:hAnsi="Calibri" w:cs="Calibri"/>
          <w:color w:val="auto"/>
          <w:szCs w:val="24"/>
          <w:lang w:eastAsia="en-US"/>
        </w:rPr>
      </w:pPr>
    </w:p>
    <w:p w14:paraId="7D61122F" w14:textId="77777777" w:rsidR="00742E69" w:rsidRDefault="00742E69" w:rsidP="00254C74">
      <w:pPr>
        <w:rPr>
          <w:rFonts w:ascii="Calibri" w:hAnsi="Calibri" w:cs="Calibri"/>
          <w:color w:val="auto"/>
          <w:szCs w:val="24"/>
          <w:lang w:eastAsia="en-US"/>
        </w:rPr>
      </w:pPr>
    </w:p>
    <w:p w14:paraId="74A23530" w14:textId="77777777" w:rsidR="00742E69" w:rsidRDefault="00742E69" w:rsidP="00254C74">
      <w:pPr>
        <w:rPr>
          <w:rFonts w:ascii="Calibri" w:hAnsi="Calibri" w:cs="Calibri"/>
          <w:color w:val="auto"/>
          <w:szCs w:val="24"/>
          <w:lang w:eastAsia="en-US"/>
        </w:rPr>
      </w:pPr>
    </w:p>
    <w:p w14:paraId="5137E426" w14:textId="77777777" w:rsidR="00742E69" w:rsidRDefault="00742E69" w:rsidP="00254C74">
      <w:pPr>
        <w:rPr>
          <w:rFonts w:ascii="Calibri" w:hAnsi="Calibri" w:cs="Calibri"/>
          <w:color w:val="auto"/>
          <w:szCs w:val="24"/>
          <w:lang w:eastAsia="en-US"/>
        </w:rPr>
      </w:pPr>
    </w:p>
    <w:p w14:paraId="55C2AE39" w14:textId="77777777" w:rsidR="00742E69" w:rsidRDefault="00742E69" w:rsidP="00254C74">
      <w:pPr>
        <w:rPr>
          <w:rFonts w:ascii="Calibri" w:hAnsi="Calibri" w:cs="Calibri"/>
          <w:color w:val="auto"/>
          <w:szCs w:val="24"/>
          <w:lang w:eastAsia="en-US"/>
        </w:rPr>
      </w:pPr>
    </w:p>
    <w:p w14:paraId="04E3F26F" w14:textId="77777777" w:rsidR="00742E69" w:rsidRDefault="00742E69" w:rsidP="00254C74">
      <w:pPr>
        <w:rPr>
          <w:rFonts w:ascii="Calibri" w:hAnsi="Calibri" w:cs="Calibri"/>
          <w:color w:val="auto"/>
          <w:szCs w:val="24"/>
          <w:lang w:eastAsia="en-US"/>
        </w:rPr>
      </w:pPr>
    </w:p>
    <w:p w14:paraId="50C1AE3F" w14:textId="77777777" w:rsidR="00C61F0F" w:rsidRDefault="00C61F0F" w:rsidP="00254C74">
      <w:pPr>
        <w:rPr>
          <w:rFonts w:ascii="Calibri" w:hAnsi="Calibri" w:cs="Calibri"/>
          <w:color w:val="auto"/>
          <w:szCs w:val="24"/>
          <w:lang w:eastAsia="en-US"/>
        </w:rPr>
      </w:pPr>
    </w:p>
    <w:p w14:paraId="79A56727" w14:textId="77777777" w:rsidR="00C61F0F" w:rsidRDefault="00C61F0F" w:rsidP="00254C74">
      <w:pPr>
        <w:rPr>
          <w:rFonts w:ascii="Calibri" w:hAnsi="Calibri" w:cs="Calibri"/>
          <w:color w:val="auto"/>
          <w:szCs w:val="24"/>
          <w:lang w:eastAsia="en-US"/>
        </w:rPr>
      </w:pPr>
    </w:p>
    <w:p w14:paraId="33AD7F20" w14:textId="77777777" w:rsidR="00C61F0F" w:rsidRDefault="00C61F0F" w:rsidP="00254C74">
      <w:pPr>
        <w:rPr>
          <w:rFonts w:ascii="Calibri" w:hAnsi="Calibri" w:cs="Calibri"/>
          <w:color w:val="auto"/>
          <w:szCs w:val="24"/>
          <w:lang w:eastAsia="en-US"/>
        </w:rPr>
      </w:pPr>
    </w:p>
    <w:p w14:paraId="780485CA" w14:textId="77777777" w:rsidR="00C61F0F" w:rsidRDefault="00C61F0F" w:rsidP="00254C74">
      <w:pPr>
        <w:rPr>
          <w:rFonts w:ascii="Calibri" w:hAnsi="Calibri" w:cs="Calibri"/>
          <w:color w:val="auto"/>
          <w:szCs w:val="24"/>
          <w:lang w:eastAsia="en-US"/>
        </w:rPr>
      </w:pPr>
    </w:p>
    <w:p w14:paraId="32D9AA09" w14:textId="77777777" w:rsidR="00C61F0F" w:rsidRDefault="00C61F0F" w:rsidP="00254C74">
      <w:pPr>
        <w:rPr>
          <w:rFonts w:ascii="Calibri" w:hAnsi="Calibri" w:cs="Calibri"/>
          <w:color w:val="auto"/>
          <w:szCs w:val="24"/>
          <w:lang w:eastAsia="en-US"/>
        </w:rPr>
      </w:pPr>
    </w:p>
    <w:p w14:paraId="418D2229" w14:textId="77777777" w:rsidR="007E423F" w:rsidRPr="00D70819" w:rsidRDefault="007E423F" w:rsidP="00254C74">
      <w:pPr>
        <w:rPr>
          <w:rFonts w:ascii="Calibri" w:hAnsi="Calibri" w:cs="Calibri"/>
          <w:color w:val="auto"/>
          <w:szCs w:val="24"/>
          <w:lang w:eastAsia="en-US"/>
        </w:rPr>
      </w:pPr>
    </w:p>
    <w:p w14:paraId="29EA492E" w14:textId="77777777" w:rsidR="00613622" w:rsidRPr="00D70819" w:rsidRDefault="00613622" w:rsidP="00254C74">
      <w:pPr>
        <w:rPr>
          <w:rFonts w:ascii="Calibri" w:hAnsi="Calibri" w:cs="Calibri"/>
          <w:color w:val="auto"/>
          <w:szCs w:val="24"/>
          <w:lang w:eastAsia="en-US"/>
        </w:rPr>
      </w:pPr>
    </w:p>
    <w:p w14:paraId="35AB1D4B" w14:textId="77777777" w:rsidR="00613622" w:rsidRPr="00D70819" w:rsidRDefault="00613622" w:rsidP="00254C74">
      <w:pPr>
        <w:rPr>
          <w:rFonts w:ascii="Calibri" w:hAnsi="Calibri" w:cs="Calibri"/>
          <w:color w:val="auto"/>
          <w:szCs w:val="24"/>
          <w:lang w:eastAsia="en-US"/>
        </w:rPr>
      </w:pPr>
    </w:p>
    <w:p w14:paraId="3FE36E7D" w14:textId="77777777" w:rsidR="009D4C87" w:rsidRPr="00D70819" w:rsidRDefault="009D4C87" w:rsidP="00254C74">
      <w:pPr>
        <w:rPr>
          <w:rFonts w:ascii="Calibri" w:hAnsi="Calibri" w:cs="Calibri"/>
          <w:color w:val="auto"/>
          <w:szCs w:val="24"/>
          <w:lang w:eastAsia="en-US"/>
        </w:rPr>
      </w:pPr>
    </w:p>
    <w:p w14:paraId="56F79C55" w14:textId="77777777" w:rsidR="008F287C" w:rsidRPr="00D70819" w:rsidRDefault="008F287C" w:rsidP="00EF0FC5">
      <w:pPr>
        <w:spacing w:line="360" w:lineRule="auto"/>
        <w:jc w:val="center"/>
        <w:rPr>
          <w:rFonts w:ascii="Calibri" w:hAnsi="Calibri" w:cs="Calibri"/>
          <w:b/>
          <w:bCs/>
          <w:color w:val="auto"/>
          <w:szCs w:val="24"/>
          <w:lang w:eastAsia="en-US"/>
        </w:rPr>
      </w:pPr>
      <w:r w:rsidRPr="00D70819">
        <w:rPr>
          <w:rFonts w:ascii="Calibri" w:hAnsi="Calibri" w:cs="Calibri"/>
          <w:b/>
          <w:bCs/>
          <w:color w:val="auto"/>
          <w:szCs w:val="24"/>
          <w:lang w:eastAsia="en-US"/>
        </w:rPr>
        <w:t>ANEXO I – DOCUMENTAÇÃO EXIGIDA PARA HABILITAÇÃO</w:t>
      </w:r>
    </w:p>
    <w:p w14:paraId="743559A5" w14:textId="77777777" w:rsidR="00717518" w:rsidRPr="00D70819" w:rsidRDefault="00717518" w:rsidP="00EF0FC5">
      <w:pPr>
        <w:tabs>
          <w:tab w:val="left" w:pos="0"/>
          <w:tab w:val="left" w:pos="108"/>
          <w:tab w:val="left" w:pos="468"/>
        </w:tabs>
        <w:autoSpaceDE w:val="0"/>
        <w:spacing w:line="360" w:lineRule="auto"/>
        <w:jc w:val="center"/>
        <w:rPr>
          <w:rFonts w:ascii="Calibri" w:eastAsia="HG Mincho Light J" w:hAnsi="Calibri" w:cs="Calibri"/>
          <w:b/>
          <w:bCs/>
          <w:color w:val="auto"/>
          <w:szCs w:val="24"/>
        </w:rPr>
      </w:pPr>
    </w:p>
    <w:p w14:paraId="3DBCF6F1" w14:textId="77777777" w:rsidR="001C3070" w:rsidRPr="00D70819" w:rsidRDefault="001C3070" w:rsidP="00617A6D">
      <w:pPr>
        <w:pStyle w:val="ParagraphStyle"/>
        <w:spacing w:line="360" w:lineRule="auto"/>
        <w:jc w:val="both"/>
        <w:rPr>
          <w:rFonts w:ascii="Calibri" w:hAnsi="Calibri" w:cs="Calibri"/>
          <w:b/>
          <w:bCs/>
        </w:rPr>
      </w:pPr>
    </w:p>
    <w:p w14:paraId="155A59E3" w14:textId="77777777" w:rsidR="001C3070" w:rsidRPr="00D70819" w:rsidRDefault="001C3070" w:rsidP="00617A6D">
      <w:pPr>
        <w:pStyle w:val="ParagraphStyle"/>
        <w:spacing w:line="360" w:lineRule="auto"/>
        <w:rPr>
          <w:rFonts w:ascii="Calibri" w:hAnsi="Calibri" w:cs="Calibri"/>
          <w:b/>
          <w:bCs/>
          <w:u w:val="single"/>
        </w:rPr>
      </w:pPr>
      <w:r w:rsidRPr="00D70819">
        <w:rPr>
          <w:rFonts w:ascii="Calibri" w:hAnsi="Calibri" w:cs="Calibri"/>
          <w:b/>
          <w:bCs/>
          <w:u w:val="single"/>
        </w:rPr>
        <w:t>DOCUMENTOS DE HABILITAÇÃO:</w:t>
      </w:r>
    </w:p>
    <w:p w14:paraId="4637273E" w14:textId="77777777" w:rsidR="00617A6D" w:rsidRPr="00D70819" w:rsidRDefault="00617A6D" w:rsidP="00617A6D">
      <w:pPr>
        <w:pStyle w:val="ParagraphStyle"/>
        <w:spacing w:line="360" w:lineRule="auto"/>
        <w:ind w:left="720"/>
        <w:rPr>
          <w:rFonts w:ascii="Calibri" w:hAnsi="Calibri" w:cs="Calibri"/>
          <w:b/>
          <w:bCs/>
          <w:u w:val="single"/>
        </w:rPr>
      </w:pPr>
    </w:p>
    <w:p w14:paraId="4CE93DD4" w14:textId="77777777" w:rsidR="001C3070" w:rsidRPr="00D70819" w:rsidRDefault="001C3070" w:rsidP="00617A6D">
      <w:pPr>
        <w:pStyle w:val="ParagraphStyle"/>
        <w:spacing w:line="360" w:lineRule="auto"/>
        <w:jc w:val="both"/>
        <w:rPr>
          <w:rFonts w:ascii="Calibri" w:hAnsi="Calibri" w:cs="Calibri"/>
          <w:b/>
          <w:bCs/>
        </w:rPr>
      </w:pPr>
      <w:r w:rsidRPr="00D70819">
        <w:rPr>
          <w:rFonts w:ascii="Calibri" w:hAnsi="Calibri" w:cs="Calibri"/>
          <w:b/>
          <w:bCs/>
        </w:rPr>
        <w:t>a)  Comprovante de cadastro no CNPJ e se pessoa física CPF</w:t>
      </w:r>
      <w:r w:rsidR="00617A6D" w:rsidRPr="00D70819">
        <w:rPr>
          <w:rFonts w:ascii="Calibri" w:hAnsi="Calibri" w:cs="Calibri"/>
          <w:b/>
          <w:bCs/>
        </w:rPr>
        <w:t xml:space="preserve"> </w:t>
      </w:r>
      <w:r w:rsidR="00617A6D" w:rsidRPr="00D70819">
        <w:rPr>
          <w:rFonts w:ascii="Calibri" w:hAnsi="Calibri" w:cs="Calibri"/>
        </w:rPr>
        <w:t>(caso seja necessário poderá ser solicitado o Contrato Social e RG e CPF do representante legal)</w:t>
      </w:r>
      <w:r w:rsidRPr="00D70819">
        <w:rPr>
          <w:rFonts w:ascii="Calibri" w:hAnsi="Calibri" w:cs="Calibri"/>
          <w:b/>
          <w:bCs/>
        </w:rPr>
        <w:t>;</w:t>
      </w:r>
    </w:p>
    <w:p w14:paraId="2AF5D2B9" w14:textId="77777777" w:rsidR="001C3070" w:rsidRPr="00D70819" w:rsidRDefault="001C3070" w:rsidP="00617A6D">
      <w:pPr>
        <w:pStyle w:val="ParagraphStyle"/>
        <w:spacing w:line="360" w:lineRule="auto"/>
        <w:jc w:val="both"/>
        <w:rPr>
          <w:rFonts w:ascii="Calibri" w:hAnsi="Calibri" w:cs="Calibri"/>
          <w:b/>
          <w:bCs/>
        </w:rPr>
      </w:pPr>
      <w:r w:rsidRPr="00D70819">
        <w:rPr>
          <w:rFonts w:ascii="Calibri" w:hAnsi="Calibri" w:cs="Calibri"/>
          <w:b/>
          <w:bCs/>
        </w:rPr>
        <w:t>b) Certidão de regularidade fiscal perante a Fazenda Nacional;</w:t>
      </w:r>
    </w:p>
    <w:p w14:paraId="33A1BB7B" w14:textId="77777777" w:rsidR="001C3070" w:rsidRPr="00D70819" w:rsidRDefault="001C3070" w:rsidP="00617A6D">
      <w:pPr>
        <w:pStyle w:val="ParagraphStyle"/>
        <w:spacing w:line="360" w:lineRule="auto"/>
        <w:jc w:val="both"/>
        <w:rPr>
          <w:rFonts w:ascii="Calibri" w:hAnsi="Calibri" w:cs="Calibri"/>
          <w:b/>
          <w:bCs/>
        </w:rPr>
      </w:pPr>
      <w:r w:rsidRPr="00D70819">
        <w:rPr>
          <w:rFonts w:ascii="Calibri" w:hAnsi="Calibri" w:cs="Calibri"/>
          <w:b/>
          <w:bCs/>
        </w:rPr>
        <w:t>c) Certificado de regularidade do FGTS-CRF;</w:t>
      </w:r>
    </w:p>
    <w:p w14:paraId="5EA220F8" w14:textId="77777777" w:rsidR="001C3070" w:rsidRPr="00D70819" w:rsidRDefault="001C3070" w:rsidP="00617A6D">
      <w:pPr>
        <w:pStyle w:val="ParagraphStyle"/>
        <w:spacing w:line="360" w:lineRule="auto"/>
        <w:jc w:val="both"/>
        <w:rPr>
          <w:rFonts w:ascii="Calibri" w:hAnsi="Calibri" w:cs="Calibri"/>
          <w:b/>
          <w:bCs/>
        </w:rPr>
      </w:pPr>
      <w:r w:rsidRPr="00D70819">
        <w:rPr>
          <w:rFonts w:ascii="Calibri" w:hAnsi="Calibri" w:cs="Calibri"/>
          <w:b/>
          <w:bCs/>
        </w:rPr>
        <w:t>d) Certidão Negativa de Débitos Trabalhistas (CNDT);</w:t>
      </w:r>
    </w:p>
    <w:p w14:paraId="0CD7A848" w14:textId="77777777" w:rsidR="00717518" w:rsidRPr="00D70819" w:rsidRDefault="00617A6D" w:rsidP="00617A6D">
      <w:pPr>
        <w:spacing w:line="360" w:lineRule="auto"/>
        <w:rPr>
          <w:rFonts w:ascii="Calibri" w:hAnsi="Calibri" w:cs="Calibri"/>
          <w:b/>
          <w:bCs/>
          <w:color w:val="auto"/>
          <w:szCs w:val="24"/>
          <w:u w:val="single"/>
        </w:rPr>
      </w:pPr>
      <w:r w:rsidRPr="00D70819">
        <w:rPr>
          <w:rFonts w:ascii="Calibri" w:hAnsi="Calibri" w:cs="Calibri"/>
          <w:b/>
          <w:bCs/>
          <w:color w:val="auto"/>
          <w:szCs w:val="24"/>
        </w:rPr>
        <w:t>e) Declaração da inexistência de fatos impeditivos para contratar com a Administração Pública (</w:t>
      </w:r>
      <w:r w:rsidRPr="00D70819">
        <w:rPr>
          <w:rFonts w:ascii="Calibri" w:hAnsi="Calibri" w:cs="Calibri"/>
          <w:b/>
          <w:bCs/>
          <w:color w:val="auto"/>
          <w:szCs w:val="24"/>
          <w:u w:val="single"/>
        </w:rPr>
        <w:t>Modelo do Anexo III).</w:t>
      </w:r>
    </w:p>
    <w:p w14:paraId="485F91FF" w14:textId="77777777" w:rsidR="00617A6D" w:rsidRPr="00D70819" w:rsidRDefault="00617A6D" w:rsidP="00617A6D">
      <w:pPr>
        <w:spacing w:line="360" w:lineRule="auto"/>
        <w:rPr>
          <w:rFonts w:ascii="Calibri" w:hAnsi="Calibri" w:cs="Calibri"/>
          <w:b/>
          <w:bCs/>
          <w:color w:val="auto"/>
          <w:szCs w:val="24"/>
          <w:u w:val="single"/>
        </w:rPr>
      </w:pPr>
    </w:p>
    <w:p w14:paraId="1570B430" w14:textId="77777777" w:rsidR="00617A6D" w:rsidRPr="00D70819" w:rsidRDefault="00617A6D" w:rsidP="00617A6D">
      <w:pPr>
        <w:spacing w:line="360" w:lineRule="auto"/>
        <w:rPr>
          <w:rFonts w:ascii="Calibri" w:hAnsi="Calibri" w:cs="Calibri"/>
          <w:b/>
          <w:bCs/>
          <w:color w:val="auto"/>
          <w:szCs w:val="24"/>
          <w:u w:val="single"/>
        </w:rPr>
      </w:pPr>
    </w:p>
    <w:p w14:paraId="1FBD5308" w14:textId="77777777" w:rsidR="00617A6D" w:rsidRPr="00D70819" w:rsidRDefault="00617A6D" w:rsidP="00617A6D">
      <w:pPr>
        <w:spacing w:line="360" w:lineRule="auto"/>
        <w:rPr>
          <w:rFonts w:ascii="Calibri" w:hAnsi="Calibri" w:cs="Calibri"/>
          <w:b/>
          <w:bCs/>
          <w:color w:val="auto"/>
          <w:szCs w:val="24"/>
          <w:u w:val="single"/>
        </w:rPr>
      </w:pPr>
    </w:p>
    <w:p w14:paraId="3D271939" w14:textId="77777777" w:rsidR="00617A6D" w:rsidRPr="00D70819" w:rsidRDefault="00617A6D" w:rsidP="00617A6D">
      <w:pPr>
        <w:spacing w:line="360" w:lineRule="auto"/>
        <w:rPr>
          <w:rFonts w:ascii="Calibri" w:hAnsi="Calibri" w:cs="Calibri"/>
          <w:b/>
          <w:bCs/>
          <w:color w:val="auto"/>
          <w:szCs w:val="24"/>
          <w:u w:val="single"/>
        </w:rPr>
      </w:pPr>
    </w:p>
    <w:p w14:paraId="1FFF65D8" w14:textId="77777777" w:rsidR="00617A6D" w:rsidRPr="00D70819" w:rsidRDefault="00617A6D" w:rsidP="00617A6D">
      <w:pPr>
        <w:spacing w:line="360" w:lineRule="auto"/>
        <w:rPr>
          <w:rFonts w:ascii="Calibri" w:hAnsi="Calibri" w:cs="Calibri"/>
          <w:b/>
          <w:bCs/>
          <w:color w:val="auto"/>
          <w:szCs w:val="24"/>
          <w:u w:val="single"/>
        </w:rPr>
      </w:pPr>
    </w:p>
    <w:p w14:paraId="0441AD3D" w14:textId="77777777" w:rsidR="00700993" w:rsidRPr="00D70819" w:rsidRDefault="00700993" w:rsidP="00617A6D">
      <w:pPr>
        <w:spacing w:line="360" w:lineRule="auto"/>
        <w:rPr>
          <w:rFonts w:ascii="Calibri" w:hAnsi="Calibri" w:cs="Calibri"/>
          <w:b/>
          <w:bCs/>
          <w:color w:val="auto"/>
          <w:szCs w:val="24"/>
          <w:u w:val="single"/>
        </w:rPr>
      </w:pPr>
    </w:p>
    <w:p w14:paraId="163CDAEB" w14:textId="77777777" w:rsidR="00700993" w:rsidRPr="00D70819" w:rsidRDefault="00700993" w:rsidP="00617A6D">
      <w:pPr>
        <w:spacing w:line="360" w:lineRule="auto"/>
        <w:rPr>
          <w:rFonts w:ascii="Calibri" w:hAnsi="Calibri" w:cs="Calibri"/>
          <w:b/>
          <w:bCs/>
          <w:color w:val="auto"/>
          <w:szCs w:val="24"/>
          <w:u w:val="single"/>
        </w:rPr>
      </w:pPr>
    </w:p>
    <w:p w14:paraId="20EAE3EE" w14:textId="77777777" w:rsidR="00700993" w:rsidRPr="00D70819" w:rsidRDefault="00700993" w:rsidP="00617A6D">
      <w:pPr>
        <w:spacing w:line="360" w:lineRule="auto"/>
        <w:rPr>
          <w:rFonts w:ascii="Calibri" w:hAnsi="Calibri" w:cs="Calibri"/>
          <w:b/>
          <w:bCs/>
          <w:color w:val="auto"/>
          <w:szCs w:val="24"/>
          <w:u w:val="single"/>
        </w:rPr>
      </w:pPr>
    </w:p>
    <w:p w14:paraId="498DE19C" w14:textId="77777777" w:rsidR="00700993" w:rsidRPr="00D70819" w:rsidRDefault="00700993" w:rsidP="00617A6D">
      <w:pPr>
        <w:spacing w:line="360" w:lineRule="auto"/>
        <w:rPr>
          <w:rFonts w:ascii="Calibri" w:hAnsi="Calibri" w:cs="Calibri"/>
          <w:b/>
          <w:bCs/>
          <w:color w:val="auto"/>
          <w:szCs w:val="24"/>
          <w:u w:val="single"/>
        </w:rPr>
      </w:pPr>
    </w:p>
    <w:p w14:paraId="345D05CD" w14:textId="77777777" w:rsidR="00700993" w:rsidRDefault="00700993" w:rsidP="00617A6D">
      <w:pPr>
        <w:spacing w:line="360" w:lineRule="auto"/>
        <w:rPr>
          <w:rFonts w:ascii="Calibri" w:hAnsi="Calibri" w:cs="Calibri"/>
          <w:b/>
          <w:bCs/>
          <w:color w:val="auto"/>
          <w:szCs w:val="24"/>
          <w:u w:val="single"/>
        </w:rPr>
      </w:pPr>
    </w:p>
    <w:p w14:paraId="579D47CE" w14:textId="77777777" w:rsidR="00C61F0F" w:rsidRDefault="00C61F0F" w:rsidP="00617A6D">
      <w:pPr>
        <w:spacing w:line="360" w:lineRule="auto"/>
        <w:rPr>
          <w:rFonts w:ascii="Calibri" w:hAnsi="Calibri" w:cs="Calibri"/>
          <w:b/>
          <w:bCs/>
          <w:color w:val="auto"/>
          <w:szCs w:val="24"/>
          <w:u w:val="single"/>
        </w:rPr>
      </w:pPr>
    </w:p>
    <w:p w14:paraId="58D8AEAA" w14:textId="77777777" w:rsidR="00C61F0F" w:rsidRPr="00D70819" w:rsidRDefault="00C61F0F" w:rsidP="00617A6D">
      <w:pPr>
        <w:spacing w:line="360" w:lineRule="auto"/>
        <w:rPr>
          <w:rFonts w:ascii="Calibri" w:hAnsi="Calibri" w:cs="Calibri"/>
          <w:b/>
          <w:bCs/>
          <w:color w:val="auto"/>
          <w:szCs w:val="24"/>
          <w:u w:val="single"/>
        </w:rPr>
      </w:pPr>
    </w:p>
    <w:p w14:paraId="73AC6441" w14:textId="77777777" w:rsidR="00700993" w:rsidRPr="00D70819" w:rsidRDefault="00700993" w:rsidP="00617A6D">
      <w:pPr>
        <w:spacing w:line="360" w:lineRule="auto"/>
        <w:rPr>
          <w:rFonts w:ascii="Calibri" w:hAnsi="Calibri" w:cs="Calibri"/>
          <w:b/>
          <w:bCs/>
          <w:color w:val="auto"/>
          <w:szCs w:val="24"/>
          <w:u w:val="single"/>
        </w:rPr>
      </w:pPr>
    </w:p>
    <w:p w14:paraId="02E57C21" w14:textId="77777777" w:rsidR="00700993" w:rsidRPr="00D70819" w:rsidRDefault="00700993" w:rsidP="00617A6D">
      <w:pPr>
        <w:spacing w:line="360" w:lineRule="auto"/>
        <w:rPr>
          <w:rFonts w:ascii="Calibri" w:hAnsi="Calibri" w:cs="Calibri"/>
          <w:b/>
          <w:bCs/>
          <w:color w:val="auto"/>
          <w:szCs w:val="24"/>
          <w:u w:val="single"/>
        </w:rPr>
      </w:pPr>
    </w:p>
    <w:p w14:paraId="2C44F043" w14:textId="60D89924" w:rsidR="00A153FF" w:rsidRDefault="00617A6D" w:rsidP="00A153FF">
      <w:pPr>
        <w:spacing w:line="360" w:lineRule="auto"/>
        <w:jc w:val="center"/>
        <w:rPr>
          <w:rFonts w:asciiTheme="minorHAnsi" w:hAnsiTheme="minorHAnsi" w:cstheme="minorHAnsi"/>
          <w:b/>
          <w:bCs/>
          <w:color w:val="auto"/>
          <w:szCs w:val="24"/>
          <w:u w:val="single"/>
        </w:rPr>
      </w:pPr>
      <w:r w:rsidRPr="00C61F0F">
        <w:rPr>
          <w:rFonts w:asciiTheme="minorHAnsi" w:hAnsiTheme="minorHAnsi" w:cstheme="minorHAnsi"/>
          <w:b/>
          <w:bCs/>
          <w:color w:val="auto"/>
          <w:szCs w:val="24"/>
          <w:u w:val="single"/>
        </w:rPr>
        <w:lastRenderedPageBreak/>
        <w:t>ANEXO II – TERMO DE REFERÊNCIA</w:t>
      </w:r>
    </w:p>
    <w:p w14:paraId="0022757B" w14:textId="77777777" w:rsidR="00742E69" w:rsidRPr="00742E69" w:rsidRDefault="00742E69" w:rsidP="00A153FF">
      <w:pPr>
        <w:spacing w:line="360" w:lineRule="auto"/>
        <w:jc w:val="center"/>
        <w:rPr>
          <w:rFonts w:asciiTheme="minorHAnsi" w:hAnsiTheme="minorHAnsi" w:cstheme="minorHAnsi"/>
          <w:b/>
          <w:bCs/>
          <w:color w:val="auto"/>
          <w:szCs w:val="24"/>
          <w:u w:val="single"/>
        </w:rPr>
      </w:pPr>
    </w:p>
    <w:p w14:paraId="295A0453" w14:textId="77777777" w:rsidR="00742E69" w:rsidRPr="00742E69" w:rsidRDefault="00742E69" w:rsidP="00742E69">
      <w:pPr>
        <w:pStyle w:val="PargrafodaLista"/>
        <w:widowControl w:val="0"/>
        <w:numPr>
          <w:ilvl w:val="0"/>
          <w:numId w:val="14"/>
        </w:numPr>
        <w:tabs>
          <w:tab w:val="left" w:pos="142"/>
        </w:tabs>
        <w:suppressAutoHyphens w:val="0"/>
        <w:autoSpaceDE w:val="0"/>
        <w:autoSpaceDN w:val="0"/>
        <w:ind w:left="284" w:hanging="284"/>
        <w:jc w:val="both"/>
        <w:rPr>
          <w:rFonts w:asciiTheme="minorHAnsi" w:hAnsiTheme="minorHAnsi" w:cstheme="minorHAnsi"/>
          <w:b/>
          <w:bCs/>
          <w:color w:val="auto"/>
          <w:szCs w:val="24"/>
        </w:rPr>
      </w:pPr>
      <w:bookmarkStart w:id="6" w:name="_Hlk159331414"/>
      <w:r w:rsidRPr="00742E69">
        <w:rPr>
          <w:rFonts w:asciiTheme="minorHAnsi" w:hAnsiTheme="minorHAnsi" w:cstheme="minorHAnsi"/>
          <w:b/>
          <w:bCs/>
          <w:color w:val="auto"/>
          <w:szCs w:val="24"/>
        </w:rPr>
        <w:t>OBJETO: MATERIAL DE EXPEDIENTE CONFORME DESCRITIVO NO TERMO DE REFERÊNCIA.</w:t>
      </w:r>
    </w:p>
    <w:p w14:paraId="7D64A676" w14:textId="77777777" w:rsidR="00742E69" w:rsidRPr="00742E69" w:rsidRDefault="00742E69" w:rsidP="00742E69">
      <w:pPr>
        <w:pStyle w:val="PargrafodaLista"/>
        <w:widowControl w:val="0"/>
        <w:numPr>
          <w:ilvl w:val="1"/>
          <w:numId w:val="15"/>
        </w:numPr>
        <w:tabs>
          <w:tab w:val="left" w:pos="142"/>
        </w:tabs>
        <w:suppressAutoHyphens w:val="0"/>
        <w:autoSpaceDE w:val="0"/>
        <w:autoSpaceDN w:val="0"/>
        <w:jc w:val="both"/>
        <w:rPr>
          <w:rFonts w:asciiTheme="minorHAnsi" w:hAnsiTheme="minorHAnsi" w:cstheme="minorHAnsi"/>
          <w:color w:val="auto"/>
          <w:szCs w:val="24"/>
        </w:rPr>
      </w:pPr>
      <w:r w:rsidRPr="00742E69">
        <w:rPr>
          <w:rFonts w:asciiTheme="minorHAnsi" w:hAnsiTheme="minorHAnsi" w:cstheme="minorHAnsi"/>
          <w:color w:val="auto"/>
          <w:szCs w:val="24"/>
        </w:rPr>
        <w:t xml:space="preserve">O critério de julgamento adotado será o </w:t>
      </w:r>
      <w:r w:rsidRPr="00742E69">
        <w:rPr>
          <w:rFonts w:asciiTheme="minorHAnsi" w:hAnsiTheme="minorHAnsi" w:cstheme="minorHAnsi"/>
          <w:b/>
          <w:color w:val="auto"/>
          <w:szCs w:val="24"/>
        </w:rPr>
        <w:t xml:space="preserve">MENOR PREÇO </w:t>
      </w:r>
      <w:r w:rsidRPr="00742E69">
        <w:rPr>
          <w:rFonts w:asciiTheme="minorHAnsi" w:hAnsiTheme="minorHAnsi" w:cstheme="minorHAnsi"/>
          <w:color w:val="auto"/>
          <w:szCs w:val="24"/>
        </w:rPr>
        <w:t xml:space="preserve">por </w:t>
      </w:r>
      <w:r w:rsidRPr="00742E69">
        <w:rPr>
          <w:rFonts w:asciiTheme="minorHAnsi" w:hAnsiTheme="minorHAnsi" w:cstheme="minorHAnsi"/>
          <w:b/>
          <w:bCs/>
          <w:color w:val="auto"/>
          <w:szCs w:val="24"/>
        </w:rPr>
        <w:t>ITEM</w:t>
      </w:r>
      <w:r w:rsidRPr="00742E69">
        <w:rPr>
          <w:rFonts w:asciiTheme="minorHAnsi" w:hAnsiTheme="minorHAnsi" w:cstheme="minorHAnsi"/>
          <w:color w:val="auto"/>
          <w:szCs w:val="24"/>
        </w:rPr>
        <w:t xml:space="preserve">, observadas as exigências contidas no Termo de Referência. </w:t>
      </w:r>
    </w:p>
    <w:p w14:paraId="1952F38E" w14:textId="77777777" w:rsidR="00742E69" w:rsidRPr="00742E69" w:rsidRDefault="00742E69" w:rsidP="00742E69">
      <w:pPr>
        <w:jc w:val="both"/>
        <w:rPr>
          <w:rFonts w:asciiTheme="minorHAnsi" w:hAnsiTheme="minorHAnsi" w:cstheme="minorHAnsi"/>
          <w:color w:val="auto"/>
          <w:szCs w:val="24"/>
        </w:rPr>
      </w:pPr>
      <w:r w:rsidRPr="00742E69">
        <w:rPr>
          <w:rFonts w:asciiTheme="minorHAnsi" w:hAnsiTheme="minorHAnsi" w:cstheme="minorHAnsi"/>
          <w:color w:val="auto"/>
          <w:szCs w:val="24"/>
        </w:rPr>
        <w:tab/>
      </w:r>
    </w:p>
    <w:p w14:paraId="1E565DA3" w14:textId="77777777" w:rsidR="00742E69" w:rsidRPr="00742E69" w:rsidRDefault="00742E69" w:rsidP="00742E69">
      <w:pPr>
        <w:pStyle w:val="PargrafodaLista"/>
        <w:widowControl w:val="0"/>
        <w:numPr>
          <w:ilvl w:val="0"/>
          <w:numId w:val="14"/>
        </w:numPr>
        <w:suppressAutoHyphens w:val="0"/>
        <w:autoSpaceDE w:val="0"/>
        <w:autoSpaceDN w:val="0"/>
        <w:ind w:left="284"/>
        <w:jc w:val="both"/>
        <w:rPr>
          <w:rFonts w:asciiTheme="minorHAnsi" w:hAnsiTheme="minorHAnsi" w:cstheme="minorHAnsi"/>
          <w:b/>
          <w:bCs/>
          <w:color w:val="auto"/>
          <w:szCs w:val="24"/>
        </w:rPr>
      </w:pPr>
      <w:r w:rsidRPr="00742E69">
        <w:rPr>
          <w:rFonts w:asciiTheme="minorHAnsi" w:hAnsiTheme="minorHAnsi" w:cstheme="minorHAnsi"/>
          <w:b/>
          <w:bCs/>
          <w:color w:val="auto"/>
          <w:szCs w:val="24"/>
        </w:rPr>
        <w:t xml:space="preserve">JUSTIFICATIVA:  </w:t>
      </w:r>
      <w:r w:rsidRPr="00742E69">
        <w:rPr>
          <w:rFonts w:asciiTheme="minorHAnsi" w:hAnsiTheme="minorHAnsi" w:cstheme="minorHAnsi"/>
          <w:color w:val="auto"/>
          <w:szCs w:val="24"/>
        </w:rPr>
        <w:t>Justifica-se a obtenção de Material de Expediente, devido a sua grande necessidade, pois entende-se que a aquisição, objeto deste pedido, torna-se imprescindível para manutenção das atividades desenvolvidas por esta Casa Legislativa. A quantidade solicitada é suficiente para o exercício de 2024, dependendo do consumo.</w:t>
      </w:r>
    </w:p>
    <w:p w14:paraId="725301E4" w14:textId="77777777" w:rsidR="00742E69" w:rsidRPr="00742E69" w:rsidRDefault="00742E69" w:rsidP="00742E69">
      <w:pPr>
        <w:pStyle w:val="PargrafodaLista"/>
        <w:ind w:left="284"/>
        <w:jc w:val="both"/>
        <w:rPr>
          <w:rFonts w:asciiTheme="minorHAnsi" w:hAnsiTheme="minorHAnsi" w:cstheme="minorHAnsi"/>
          <w:b/>
          <w:bCs/>
          <w:color w:val="auto"/>
          <w:szCs w:val="24"/>
        </w:rPr>
      </w:pPr>
    </w:p>
    <w:p w14:paraId="757C7333" w14:textId="77777777" w:rsidR="00742E69" w:rsidRPr="00742E69" w:rsidRDefault="00742E69" w:rsidP="00742E69">
      <w:pPr>
        <w:pStyle w:val="PargrafodaLista"/>
        <w:widowControl w:val="0"/>
        <w:numPr>
          <w:ilvl w:val="0"/>
          <w:numId w:val="14"/>
        </w:numPr>
        <w:suppressAutoHyphens w:val="0"/>
        <w:autoSpaceDE w:val="0"/>
        <w:autoSpaceDN w:val="0"/>
        <w:ind w:left="284"/>
        <w:jc w:val="both"/>
        <w:rPr>
          <w:rFonts w:asciiTheme="minorHAnsi" w:hAnsiTheme="minorHAnsi" w:cstheme="minorHAnsi"/>
          <w:b/>
          <w:bCs/>
          <w:color w:val="auto"/>
          <w:szCs w:val="24"/>
        </w:rPr>
      </w:pPr>
      <w:r w:rsidRPr="00742E69">
        <w:rPr>
          <w:rFonts w:asciiTheme="minorHAnsi" w:hAnsiTheme="minorHAnsi" w:cstheme="minorHAnsi"/>
          <w:b/>
          <w:bCs/>
          <w:color w:val="auto"/>
          <w:szCs w:val="24"/>
        </w:rPr>
        <w:t>ESPECIFICAÇÕES GERAIS:</w:t>
      </w:r>
    </w:p>
    <w:bookmarkEnd w:id="6"/>
    <w:p w14:paraId="425C509B" w14:textId="77777777" w:rsidR="00742E69" w:rsidRPr="00742E69" w:rsidRDefault="00742E69" w:rsidP="00742E69">
      <w:pPr>
        <w:pStyle w:val="PargrafodaLista"/>
        <w:rPr>
          <w:rFonts w:asciiTheme="minorHAnsi" w:hAnsiTheme="minorHAnsi" w:cstheme="minorHAnsi"/>
          <w:b/>
          <w:bCs/>
          <w:color w:val="auto"/>
          <w:szCs w:val="24"/>
        </w:rPr>
      </w:pPr>
    </w:p>
    <w:tbl>
      <w:tblPr>
        <w:tblW w:w="9549" w:type="dxa"/>
        <w:tblInd w:w="80" w:type="dxa"/>
        <w:tblCellMar>
          <w:left w:w="70" w:type="dxa"/>
          <w:right w:w="70" w:type="dxa"/>
        </w:tblCellMar>
        <w:tblLook w:val="04A0" w:firstRow="1" w:lastRow="0" w:firstColumn="1" w:lastColumn="0" w:noHBand="0" w:noVBand="1"/>
      </w:tblPr>
      <w:tblGrid>
        <w:gridCol w:w="982"/>
        <w:gridCol w:w="3574"/>
        <w:gridCol w:w="1591"/>
        <w:gridCol w:w="1701"/>
        <w:gridCol w:w="1701"/>
      </w:tblGrid>
      <w:tr w:rsidR="00742E69" w:rsidRPr="00742E69" w14:paraId="77970892" w14:textId="77777777" w:rsidTr="002077A3">
        <w:trPr>
          <w:trHeight w:val="209"/>
        </w:trPr>
        <w:tc>
          <w:tcPr>
            <w:tcW w:w="9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8D257E" w14:textId="77777777" w:rsidR="00742E69" w:rsidRPr="00742E69" w:rsidRDefault="00742E69" w:rsidP="002077A3">
            <w:pPr>
              <w:jc w:val="center"/>
              <w:rPr>
                <w:rFonts w:ascii="Calibri" w:hAnsi="Calibri" w:cs="Calibri"/>
                <w:b/>
                <w:bCs/>
                <w:color w:val="auto"/>
                <w:lang w:eastAsia="pt-BR"/>
              </w:rPr>
            </w:pPr>
            <w:r w:rsidRPr="00742E69">
              <w:rPr>
                <w:rFonts w:ascii="Calibri" w:hAnsi="Calibri" w:cs="Calibri"/>
                <w:b/>
                <w:bCs/>
                <w:color w:val="auto"/>
                <w:lang w:eastAsia="pt-BR"/>
              </w:rPr>
              <w:t>ITEM</w:t>
            </w:r>
          </w:p>
        </w:tc>
        <w:tc>
          <w:tcPr>
            <w:tcW w:w="35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E45526" w14:textId="77777777" w:rsidR="00742E69" w:rsidRPr="00742E69" w:rsidRDefault="00742E69" w:rsidP="002077A3">
            <w:pPr>
              <w:jc w:val="center"/>
              <w:rPr>
                <w:rFonts w:ascii="Calibri" w:hAnsi="Calibri" w:cs="Calibri"/>
                <w:b/>
                <w:bCs/>
                <w:color w:val="auto"/>
                <w:lang w:eastAsia="pt-BR"/>
              </w:rPr>
            </w:pPr>
            <w:r w:rsidRPr="00742E69">
              <w:rPr>
                <w:rFonts w:ascii="Calibri" w:hAnsi="Calibri" w:cs="Calibri"/>
                <w:b/>
                <w:bCs/>
                <w:color w:val="auto"/>
                <w:lang w:eastAsia="pt-BR"/>
              </w:rPr>
              <w:t>DESCRIÇÃO</w:t>
            </w:r>
          </w:p>
        </w:tc>
        <w:tc>
          <w:tcPr>
            <w:tcW w:w="15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A36EBE" w14:textId="77777777" w:rsidR="00742E69" w:rsidRPr="00742E69" w:rsidRDefault="00742E69" w:rsidP="002077A3">
            <w:pPr>
              <w:jc w:val="center"/>
              <w:rPr>
                <w:rFonts w:ascii="Calibri" w:hAnsi="Calibri" w:cs="Calibri"/>
                <w:b/>
                <w:bCs/>
                <w:color w:val="auto"/>
                <w:lang w:eastAsia="pt-BR"/>
              </w:rPr>
            </w:pPr>
            <w:r w:rsidRPr="00742E69">
              <w:rPr>
                <w:rFonts w:ascii="Calibri" w:hAnsi="Calibri" w:cs="Calibri"/>
                <w:b/>
                <w:bCs/>
                <w:color w:val="auto"/>
                <w:lang w:eastAsia="pt-BR"/>
              </w:rPr>
              <w:t>Quantidade</w:t>
            </w:r>
          </w:p>
        </w:tc>
        <w:tc>
          <w:tcPr>
            <w:tcW w:w="1701" w:type="dxa"/>
            <w:tcBorders>
              <w:top w:val="single" w:sz="8" w:space="0" w:color="auto"/>
              <w:left w:val="nil"/>
              <w:bottom w:val="nil"/>
              <w:right w:val="single" w:sz="8" w:space="0" w:color="auto"/>
            </w:tcBorders>
            <w:shd w:val="clear" w:color="auto" w:fill="auto"/>
            <w:vAlign w:val="center"/>
            <w:hideMark/>
          </w:tcPr>
          <w:p w14:paraId="7DDC43FD" w14:textId="77777777" w:rsidR="00742E69" w:rsidRPr="00742E69" w:rsidRDefault="00742E69" w:rsidP="002077A3">
            <w:pPr>
              <w:jc w:val="center"/>
              <w:rPr>
                <w:rFonts w:ascii="Calibri" w:hAnsi="Calibri" w:cs="Calibri"/>
                <w:b/>
                <w:bCs/>
                <w:color w:val="auto"/>
                <w:lang w:eastAsia="pt-BR"/>
              </w:rPr>
            </w:pPr>
            <w:r w:rsidRPr="00742E69">
              <w:rPr>
                <w:rFonts w:ascii="Calibri" w:hAnsi="Calibri" w:cs="Calibri"/>
                <w:b/>
                <w:bCs/>
                <w:color w:val="auto"/>
                <w:lang w:eastAsia="pt-BR"/>
              </w:rPr>
              <w:t>Preço</w:t>
            </w:r>
          </w:p>
        </w:tc>
        <w:tc>
          <w:tcPr>
            <w:tcW w:w="1701" w:type="dxa"/>
            <w:tcBorders>
              <w:top w:val="single" w:sz="8" w:space="0" w:color="auto"/>
              <w:left w:val="nil"/>
              <w:bottom w:val="nil"/>
              <w:right w:val="single" w:sz="8" w:space="0" w:color="auto"/>
            </w:tcBorders>
            <w:shd w:val="clear" w:color="auto" w:fill="auto"/>
            <w:vAlign w:val="center"/>
            <w:hideMark/>
          </w:tcPr>
          <w:p w14:paraId="0629405E" w14:textId="77777777" w:rsidR="00742E69" w:rsidRPr="00742E69" w:rsidRDefault="00742E69" w:rsidP="002077A3">
            <w:pPr>
              <w:jc w:val="center"/>
              <w:rPr>
                <w:rFonts w:ascii="Calibri" w:hAnsi="Calibri" w:cs="Calibri"/>
                <w:b/>
                <w:bCs/>
                <w:color w:val="auto"/>
                <w:lang w:eastAsia="pt-BR"/>
              </w:rPr>
            </w:pPr>
            <w:r w:rsidRPr="00742E69">
              <w:rPr>
                <w:rFonts w:ascii="Calibri" w:hAnsi="Calibri" w:cs="Calibri"/>
                <w:b/>
                <w:bCs/>
                <w:color w:val="auto"/>
                <w:lang w:eastAsia="pt-BR"/>
              </w:rPr>
              <w:t>Preço</w:t>
            </w:r>
          </w:p>
        </w:tc>
      </w:tr>
      <w:tr w:rsidR="00742E69" w:rsidRPr="00742E69" w14:paraId="46B12431" w14:textId="77777777" w:rsidTr="002077A3">
        <w:trPr>
          <w:trHeight w:val="404"/>
        </w:trPr>
        <w:tc>
          <w:tcPr>
            <w:tcW w:w="982" w:type="dxa"/>
            <w:vMerge/>
            <w:tcBorders>
              <w:top w:val="single" w:sz="8" w:space="0" w:color="auto"/>
              <w:left w:val="single" w:sz="8" w:space="0" w:color="auto"/>
              <w:bottom w:val="single" w:sz="8" w:space="0" w:color="000000"/>
              <w:right w:val="single" w:sz="8" w:space="0" w:color="auto"/>
            </w:tcBorders>
            <w:vAlign w:val="center"/>
            <w:hideMark/>
          </w:tcPr>
          <w:p w14:paraId="7830D29B" w14:textId="77777777" w:rsidR="00742E69" w:rsidRPr="00742E69" w:rsidRDefault="00742E69" w:rsidP="002077A3">
            <w:pPr>
              <w:rPr>
                <w:rFonts w:ascii="Calibri" w:hAnsi="Calibri" w:cs="Calibri"/>
                <w:b/>
                <w:bCs/>
                <w:color w:val="auto"/>
                <w:lang w:eastAsia="pt-BR"/>
              </w:rPr>
            </w:pPr>
          </w:p>
        </w:tc>
        <w:tc>
          <w:tcPr>
            <w:tcW w:w="3574" w:type="dxa"/>
            <w:vMerge/>
            <w:tcBorders>
              <w:top w:val="single" w:sz="8" w:space="0" w:color="auto"/>
              <w:left w:val="single" w:sz="8" w:space="0" w:color="auto"/>
              <w:bottom w:val="single" w:sz="8" w:space="0" w:color="000000"/>
              <w:right w:val="single" w:sz="8" w:space="0" w:color="auto"/>
            </w:tcBorders>
            <w:vAlign w:val="center"/>
            <w:hideMark/>
          </w:tcPr>
          <w:p w14:paraId="040C7109" w14:textId="77777777" w:rsidR="00742E69" w:rsidRPr="00742E69" w:rsidRDefault="00742E69" w:rsidP="002077A3">
            <w:pPr>
              <w:rPr>
                <w:rFonts w:ascii="Calibri" w:hAnsi="Calibri" w:cs="Calibri"/>
                <w:b/>
                <w:bCs/>
                <w:color w:val="auto"/>
                <w:lang w:eastAsia="pt-BR"/>
              </w:rPr>
            </w:pPr>
          </w:p>
        </w:tc>
        <w:tc>
          <w:tcPr>
            <w:tcW w:w="1591" w:type="dxa"/>
            <w:vMerge/>
            <w:tcBorders>
              <w:top w:val="single" w:sz="8" w:space="0" w:color="auto"/>
              <w:left w:val="single" w:sz="8" w:space="0" w:color="auto"/>
              <w:bottom w:val="single" w:sz="8" w:space="0" w:color="000000"/>
              <w:right w:val="single" w:sz="8" w:space="0" w:color="auto"/>
            </w:tcBorders>
            <w:vAlign w:val="center"/>
            <w:hideMark/>
          </w:tcPr>
          <w:p w14:paraId="6C5908F5" w14:textId="77777777" w:rsidR="00742E69" w:rsidRPr="00742E69" w:rsidRDefault="00742E69" w:rsidP="002077A3">
            <w:pPr>
              <w:rPr>
                <w:rFonts w:ascii="Calibri" w:hAnsi="Calibri" w:cs="Calibri"/>
                <w:b/>
                <w:bCs/>
                <w:color w:val="auto"/>
                <w:lang w:eastAsia="pt-BR"/>
              </w:rPr>
            </w:pPr>
          </w:p>
        </w:tc>
        <w:tc>
          <w:tcPr>
            <w:tcW w:w="1701" w:type="dxa"/>
            <w:tcBorders>
              <w:top w:val="nil"/>
              <w:left w:val="nil"/>
              <w:bottom w:val="single" w:sz="8" w:space="0" w:color="auto"/>
              <w:right w:val="single" w:sz="8" w:space="0" w:color="auto"/>
            </w:tcBorders>
            <w:shd w:val="clear" w:color="auto" w:fill="auto"/>
            <w:vAlign w:val="center"/>
            <w:hideMark/>
          </w:tcPr>
          <w:p w14:paraId="2EB9A307" w14:textId="77777777" w:rsidR="00742E69" w:rsidRPr="00742E69" w:rsidRDefault="00742E69" w:rsidP="002077A3">
            <w:pPr>
              <w:jc w:val="center"/>
              <w:rPr>
                <w:rFonts w:ascii="Calibri" w:hAnsi="Calibri" w:cs="Calibri"/>
                <w:b/>
                <w:bCs/>
                <w:color w:val="auto"/>
                <w:lang w:eastAsia="pt-BR"/>
              </w:rPr>
            </w:pPr>
            <w:r w:rsidRPr="00742E69">
              <w:rPr>
                <w:rFonts w:ascii="Calibri" w:hAnsi="Calibri" w:cs="Calibri"/>
                <w:b/>
                <w:bCs/>
                <w:color w:val="auto"/>
                <w:lang w:eastAsia="pt-BR"/>
              </w:rPr>
              <w:t>Unitário</w:t>
            </w:r>
          </w:p>
          <w:p w14:paraId="22B01F7B" w14:textId="77777777" w:rsidR="00742E69" w:rsidRPr="00742E69" w:rsidRDefault="00742E69" w:rsidP="002077A3">
            <w:pPr>
              <w:jc w:val="center"/>
              <w:rPr>
                <w:rFonts w:ascii="Calibri" w:hAnsi="Calibri" w:cs="Calibri"/>
                <w:b/>
                <w:bCs/>
                <w:color w:val="auto"/>
                <w:lang w:eastAsia="pt-BR"/>
              </w:rPr>
            </w:pPr>
            <w:r w:rsidRPr="00742E69">
              <w:rPr>
                <w:rFonts w:ascii="Calibri" w:hAnsi="Calibri" w:cs="Calibri"/>
                <w:b/>
                <w:bCs/>
                <w:color w:val="auto"/>
                <w:lang w:eastAsia="pt-BR"/>
              </w:rPr>
              <w:t>R$</w:t>
            </w:r>
          </w:p>
        </w:tc>
        <w:tc>
          <w:tcPr>
            <w:tcW w:w="1701" w:type="dxa"/>
            <w:tcBorders>
              <w:top w:val="nil"/>
              <w:left w:val="nil"/>
              <w:bottom w:val="single" w:sz="8" w:space="0" w:color="auto"/>
              <w:right w:val="single" w:sz="8" w:space="0" w:color="auto"/>
            </w:tcBorders>
            <w:shd w:val="clear" w:color="auto" w:fill="auto"/>
            <w:vAlign w:val="center"/>
            <w:hideMark/>
          </w:tcPr>
          <w:p w14:paraId="59B486A7" w14:textId="77777777" w:rsidR="00742E69" w:rsidRPr="00742E69" w:rsidRDefault="00742E69" w:rsidP="002077A3">
            <w:pPr>
              <w:jc w:val="center"/>
              <w:rPr>
                <w:rFonts w:ascii="Calibri" w:hAnsi="Calibri" w:cs="Calibri"/>
                <w:b/>
                <w:bCs/>
                <w:color w:val="auto"/>
                <w:lang w:eastAsia="pt-BR"/>
              </w:rPr>
            </w:pPr>
            <w:r w:rsidRPr="00742E69">
              <w:rPr>
                <w:rFonts w:ascii="Calibri" w:hAnsi="Calibri" w:cs="Calibri"/>
                <w:b/>
                <w:bCs/>
                <w:color w:val="auto"/>
                <w:lang w:eastAsia="pt-BR"/>
              </w:rPr>
              <w:t>Sub - Total</w:t>
            </w:r>
          </w:p>
          <w:p w14:paraId="7D9E8DC1" w14:textId="77777777" w:rsidR="00742E69" w:rsidRPr="00742E69" w:rsidRDefault="00742E69" w:rsidP="002077A3">
            <w:pPr>
              <w:jc w:val="center"/>
              <w:rPr>
                <w:rFonts w:ascii="Calibri" w:hAnsi="Calibri" w:cs="Calibri"/>
                <w:b/>
                <w:bCs/>
                <w:color w:val="auto"/>
                <w:lang w:eastAsia="pt-BR"/>
              </w:rPr>
            </w:pPr>
            <w:r w:rsidRPr="00742E69">
              <w:rPr>
                <w:rFonts w:ascii="Calibri" w:hAnsi="Calibri" w:cs="Calibri"/>
                <w:b/>
                <w:bCs/>
                <w:color w:val="auto"/>
                <w:lang w:eastAsia="pt-BR"/>
              </w:rPr>
              <w:t>R$</w:t>
            </w:r>
          </w:p>
        </w:tc>
      </w:tr>
      <w:tr w:rsidR="00742E69" w:rsidRPr="00742E69" w14:paraId="3A4F3AD7" w14:textId="77777777" w:rsidTr="002077A3">
        <w:trPr>
          <w:trHeight w:val="1255"/>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C6480A" w14:textId="77777777" w:rsidR="00742E69" w:rsidRPr="00742E69" w:rsidRDefault="00742E69" w:rsidP="002077A3">
            <w:pPr>
              <w:jc w:val="center"/>
              <w:rPr>
                <w:rFonts w:ascii="Calibri" w:hAnsi="Calibri" w:cs="Calibri"/>
                <w:b/>
                <w:bCs/>
                <w:color w:val="auto"/>
                <w:sz w:val="20"/>
                <w:lang w:eastAsia="pt-BR"/>
              </w:rPr>
            </w:pPr>
            <w:r w:rsidRPr="00742E69">
              <w:rPr>
                <w:rFonts w:ascii="Calibri" w:hAnsi="Calibri" w:cs="Calibri"/>
                <w:b/>
                <w:bCs/>
                <w:color w:val="auto"/>
                <w:sz w:val="20"/>
                <w:lang w:eastAsia="pt-BR"/>
              </w:rPr>
              <w:t>1</w:t>
            </w:r>
          </w:p>
        </w:tc>
        <w:tc>
          <w:tcPr>
            <w:tcW w:w="3574" w:type="dxa"/>
            <w:tcBorders>
              <w:top w:val="nil"/>
              <w:left w:val="nil"/>
              <w:bottom w:val="single" w:sz="8" w:space="0" w:color="auto"/>
              <w:right w:val="single" w:sz="8" w:space="0" w:color="auto"/>
            </w:tcBorders>
            <w:shd w:val="clear" w:color="auto" w:fill="auto"/>
            <w:vAlign w:val="center"/>
          </w:tcPr>
          <w:p w14:paraId="15C6721D" w14:textId="77777777" w:rsidR="00742E69" w:rsidRPr="00742E69" w:rsidRDefault="00742E69" w:rsidP="002077A3">
            <w:pPr>
              <w:jc w:val="both"/>
              <w:rPr>
                <w:rFonts w:asciiTheme="minorHAnsi" w:hAnsiTheme="minorHAnsi" w:cstheme="minorHAnsi"/>
                <w:color w:val="auto"/>
                <w:sz w:val="22"/>
                <w:szCs w:val="22"/>
                <w:lang w:eastAsia="pt-BR"/>
              </w:rPr>
            </w:pPr>
            <w:r w:rsidRPr="00742E69">
              <w:rPr>
                <w:rFonts w:asciiTheme="minorHAnsi" w:hAnsiTheme="minorHAnsi" w:cstheme="minorHAnsi"/>
                <w:b/>
                <w:color w:val="auto"/>
                <w:sz w:val="22"/>
                <w:szCs w:val="22"/>
              </w:rPr>
              <w:t>PAPEL A4</w:t>
            </w:r>
            <w:r w:rsidRPr="00742E69">
              <w:rPr>
                <w:rFonts w:asciiTheme="minorHAnsi" w:hAnsiTheme="minorHAnsi" w:cstheme="minorHAnsi"/>
                <w:color w:val="auto"/>
                <w:sz w:val="22"/>
                <w:szCs w:val="22"/>
              </w:rPr>
              <w:t>, RESMA COM 500 FOLHAS, MEDIDAS 210 MM X 297 MM, 75 G/M², CAIXA COM 10 RESMAS</w:t>
            </w:r>
            <w:r w:rsidRPr="00742E69">
              <w:rPr>
                <w:rFonts w:asciiTheme="minorHAnsi" w:hAnsiTheme="minorHAnsi" w:cstheme="minorHAnsi"/>
                <w:color w:val="auto"/>
              </w:rPr>
              <w:t>.</w:t>
            </w:r>
          </w:p>
        </w:tc>
        <w:tc>
          <w:tcPr>
            <w:tcW w:w="1591" w:type="dxa"/>
            <w:tcBorders>
              <w:top w:val="nil"/>
              <w:left w:val="nil"/>
              <w:bottom w:val="single" w:sz="8" w:space="0" w:color="auto"/>
              <w:right w:val="single" w:sz="8" w:space="0" w:color="auto"/>
            </w:tcBorders>
            <w:shd w:val="clear" w:color="auto" w:fill="auto"/>
          </w:tcPr>
          <w:p w14:paraId="79148B23"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Theme="minorHAnsi" w:hAnsiTheme="minorHAnsi" w:cstheme="minorHAnsi"/>
                <w:color w:val="auto"/>
                <w:szCs w:val="24"/>
              </w:rPr>
              <w:t>05</w:t>
            </w:r>
          </w:p>
        </w:tc>
        <w:tc>
          <w:tcPr>
            <w:tcW w:w="1701" w:type="dxa"/>
            <w:tcBorders>
              <w:top w:val="nil"/>
              <w:left w:val="nil"/>
              <w:bottom w:val="single" w:sz="8" w:space="0" w:color="auto"/>
              <w:right w:val="single" w:sz="8" w:space="0" w:color="auto"/>
            </w:tcBorders>
            <w:shd w:val="clear" w:color="auto" w:fill="auto"/>
          </w:tcPr>
          <w:p w14:paraId="242ABE4B"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Calibri" w:hAnsi="Calibri" w:cs="Calibri"/>
                <w:color w:val="auto"/>
              </w:rPr>
              <w:t>R$ 330,00</w:t>
            </w:r>
          </w:p>
        </w:tc>
        <w:tc>
          <w:tcPr>
            <w:tcW w:w="1701" w:type="dxa"/>
            <w:tcBorders>
              <w:top w:val="nil"/>
              <w:left w:val="nil"/>
              <w:bottom w:val="single" w:sz="8" w:space="0" w:color="auto"/>
              <w:right w:val="single" w:sz="8" w:space="0" w:color="auto"/>
            </w:tcBorders>
            <w:shd w:val="clear" w:color="auto" w:fill="auto"/>
          </w:tcPr>
          <w:p w14:paraId="16D31166"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Calibri" w:hAnsi="Calibri" w:cs="Calibri"/>
                <w:color w:val="auto"/>
              </w:rPr>
              <w:t>R$ 1.650,00</w:t>
            </w:r>
          </w:p>
        </w:tc>
      </w:tr>
      <w:tr w:rsidR="00742E69" w:rsidRPr="00742E69" w14:paraId="32ADFA35" w14:textId="77777777" w:rsidTr="002077A3">
        <w:trPr>
          <w:trHeight w:val="1611"/>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911A35" w14:textId="77777777" w:rsidR="00742E69" w:rsidRPr="00742E69" w:rsidRDefault="00742E69" w:rsidP="002077A3">
            <w:pPr>
              <w:jc w:val="center"/>
              <w:rPr>
                <w:rFonts w:ascii="Calibri" w:hAnsi="Calibri" w:cs="Calibri"/>
                <w:b/>
                <w:bCs/>
                <w:color w:val="auto"/>
                <w:sz w:val="20"/>
                <w:lang w:eastAsia="pt-BR"/>
              </w:rPr>
            </w:pPr>
            <w:r w:rsidRPr="00742E69">
              <w:rPr>
                <w:rFonts w:ascii="Calibri" w:hAnsi="Calibri" w:cs="Calibri"/>
                <w:b/>
                <w:bCs/>
                <w:color w:val="auto"/>
                <w:sz w:val="20"/>
                <w:lang w:eastAsia="pt-BR"/>
              </w:rPr>
              <w:t>2</w:t>
            </w:r>
          </w:p>
        </w:tc>
        <w:tc>
          <w:tcPr>
            <w:tcW w:w="3574" w:type="dxa"/>
            <w:tcBorders>
              <w:top w:val="nil"/>
              <w:left w:val="nil"/>
              <w:bottom w:val="single" w:sz="8" w:space="0" w:color="auto"/>
              <w:right w:val="single" w:sz="8" w:space="0" w:color="auto"/>
            </w:tcBorders>
            <w:shd w:val="clear" w:color="auto" w:fill="auto"/>
            <w:vAlign w:val="center"/>
          </w:tcPr>
          <w:p w14:paraId="35A71D66" w14:textId="77777777" w:rsidR="00742E69" w:rsidRPr="00742E69" w:rsidRDefault="00742E69" w:rsidP="002077A3">
            <w:pPr>
              <w:jc w:val="both"/>
              <w:rPr>
                <w:rFonts w:asciiTheme="minorHAnsi" w:hAnsiTheme="minorHAnsi" w:cstheme="minorHAnsi"/>
                <w:color w:val="auto"/>
                <w:sz w:val="22"/>
                <w:szCs w:val="22"/>
                <w:lang w:eastAsia="pt-BR"/>
              </w:rPr>
            </w:pPr>
            <w:r w:rsidRPr="00742E69">
              <w:rPr>
                <w:rFonts w:asciiTheme="minorHAnsi" w:hAnsiTheme="minorHAnsi" w:cstheme="minorHAnsi"/>
                <w:b/>
                <w:color w:val="auto"/>
                <w:sz w:val="22"/>
                <w:szCs w:val="22"/>
              </w:rPr>
              <w:t>AGENDA 2024</w:t>
            </w:r>
            <w:r w:rsidRPr="00742E69">
              <w:rPr>
                <w:rFonts w:asciiTheme="minorHAnsi" w:hAnsiTheme="minorHAnsi" w:cstheme="minorHAnsi"/>
                <w:color w:val="auto"/>
                <w:sz w:val="22"/>
                <w:szCs w:val="22"/>
              </w:rPr>
              <w:t xml:space="preserve">, DIMENSÕES MINIMAS: 18 CM LARG. X 24 CM DE COMP., EM PAPEL OFF SET, CAPA DURA E PRETA SEM ESTAMPA,  PLANEJAMENTO MENSAL A CADA INÍCIO DE MÊS,  1 DIA POR PÁGINA, EXCETO SÁBADO E DOMINGO, FOLHA DE DADOS PESSOAIS, ÍNDICE TELEFÔNICO, MARCADOR DE PÁGINAS FITILHO, CALENDÁRIO 2024. </w:t>
            </w:r>
          </w:p>
        </w:tc>
        <w:tc>
          <w:tcPr>
            <w:tcW w:w="1591" w:type="dxa"/>
            <w:tcBorders>
              <w:top w:val="nil"/>
              <w:left w:val="nil"/>
              <w:bottom w:val="single" w:sz="8" w:space="0" w:color="auto"/>
              <w:right w:val="single" w:sz="8" w:space="0" w:color="auto"/>
            </w:tcBorders>
            <w:shd w:val="clear" w:color="auto" w:fill="auto"/>
          </w:tcPr>
          <w:p w14:paraId="671FAA18"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Theme="minorHAnsi" w:hAnsiTheme="minorHAnsi" w:cstheme="minorHAnsi"/>
                <w:color w:val="auto"/>
                <w:szCs w:val="24"/>
              </w:rPr>
              <w:t>12</w:t>
            </w:r>
          </w:p>
        </w:tc>
        <w:tc>
          <w:tcPr>
            <w:tcW w:w="1701" w:type="dxa"/>
            <w:tcBorders>
              <w:top w:val="nil"/>
              <w:left w:val="nil"/>
              <w:bottom w:val="single" w:sz="8" w:space="0" w:color="auto"/>
              <w:right w:val="single" w:sz="8" w:space="0" w:color="auto"/>
            </w:tcBorders>
            <w:shd w:val="clear" w:color="auto" w:fill="auto"/>
          </w:tcPr>
          <w:p w14:paraId="44CD44F8"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Calibri" w:hAnsi="Calibri" w:cs="Calibri"/>
                <w:color w:val="auto"/>
              </w:rPr>
              <w:t>R$ 58,90</w:t>
            </w:r>
          </w:p>
        </w:tc>
        <w:tc>
          <w:tcPr>
            <w:tcW w:w="1701" w:type="dxa"/>
            <w:tcBorders>
              <w:top w:val="nil"/>
              <w:left w:val="nil"/>
              <w:bottom w:val="single" w:sz="8" w:space="0" w:color="auto"/>
              <w:right w:val="single" w:sz="8" w:space="0" w:color="auto"/>
            </w:tcBorders>
            <w:shd w:val="clear" w:color="auto" w:fill="auto"/>
          </w:tcPr>
          <w:p w14:paraId="11DBA74D"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Calibri" w:hAnsi="Calibri" w:cs="Calibri"/>
                <w:color w:val="auto"/>
              </w:rPr>
              <w:t>R$ 706,80</w:t>
            </w:r>
          </w:p>
        </w:tc>
      </w:tr>
      <w:tr w:rsidR="00742E69" w:rsidRPr="00742E69" w14:paraId="5486BAD5" w14:textId="77777777" w:rsidTr="002077A3">
        <w:trPr>
          <w:trHeight w:val="1255"/>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6496CC" w14:textId="77777777" w:rsidR="00742E69" w:rsidRPr="00742E69" w:rsidRDefault="00742E69" w:rsidP="002077A3">
            <w:pPr>
              <w:jc w:val="center"/>
              <w:rPr>
                <w:rFonts w:ascii="Calibri" w:hAnsi="Calibri" w:cs="Calibri"/>
                <w:b/>
                <w:bCs/>
                <w:color w:val="auto"/>
                <w:sz w:val="20"/>
                <w:lang w:eastAsia="pt-BR"/>
              </w:rPr>
            </w:pPr>
            <w:r w:rsidRPr="00742E69">
              <w:rPr>
                <w:rFonts w:ascii="Calibri" w:hAnsi="Calibri" w:cs="Calibri"/>
                <w:b/>
                <w:bCs/>
                <w:color w:val="auto"/>
                <w:sz w:val="20"/>
                <w:lang w:eastAsia="pt-BR"/>
              </w:rPr>
              <w:t>3</w:t>
            </w:r>
          </w:p>
        </w:tc>
        <w:tc>
          <w:tcPr>
            <w:tcW w:w="3574" w:type="dxa"/>
            <w:tcBorders>
              <w:top w:val="nil"/>
              <w:left w:val="nil"/>
              <w:bottom w:val="single" w:sz="8" w:space="0" w:color="auto"/>
              <w:right w:val="single" w:sz="8" w:space="0" w:color="auto"/>
            </w:tcBorders>
            <w:shd w:val="clear" w:color="auto" w:fill="auto"/>
            <w:vAlign w:val="center"/>
          </w:tcPr>
          <w:p w14:paraId="48F9FE41" w14:textId="77777777" w:rsidR="00742E69" w:rsidRPr="00742E69" w:rsidRDefault="00742E69" w:rsidP="002077A3">
            <w:pPr>
              <w:rPr>
                <w:rFonts w:asciiTheme="minorHAnsi" w:hAnsiTheme="minorHAnsi" w:cstheme="minorHAnsi"/>
                <w:color w:val="auto"/>
                <w:sz w:val="22"/>
                <w:szCs w:val="22"/>
              </w:rPr>
            </w:pPr>
            <w:r w:rsidRPr="00742E69">
              <w:rPr>
                <w:rFonts w:asciiTheme="minorHAnsi" w:hAnsiTheme="minorHAnsi" w:cstheme="minorHAnsi"/>
                <w:b/>
                <w:color w:val="auto"/>
                <w:sz w:val="22"/>
                <w:szCs w:val="22"/>
              </w:rPr>
              <w:t>PLANNERS 2024</w:t>
            </w:r>
            <w:r w:rsidRPr="00742E69">
              <w:rPr>
                <w:rFonts w:asciiTheme="minorHAnsi" w:hAnsiTheme="minorHAnsi" w:cstheme="minorHAnsi"/>
                <w:color w:val="auto"/>
                <w:sz w:val="22"/>
                <w:szCs w:val="22"/>
              </w:rPr>
              <w:t>, DIMENSÕES MINIMAS: 18 CM LARG. X 24 CM DE COMP. CARACTERÍSTICAS; CAPA DURA, COM NO MINÍMO 80 FOLHAS, PAPEL OFF SET. CONTEÚDO: DADOS PESSOAIS, CALENDÁRIO 2024, CONTATOS, PLANEJAMENTO SEMANAL, PLANEJAMENTO MENSAL</w:t>
            </w:r>
          </w:p>
          <w:p w14:paraId="399BDDE7" w14:textId="77777777" w:rsidR="00742E69" w:rsidRPr="00742E69" w:rsidRDefault="00742E69" w:rsidP="002077A3">
            <w:pPr>
              <w:rPr>
                <w:rFonts w:asciiTheme="minorHAnsi" w:hAnsiTheme="minorHAnsi" w:cstheme="minorHAnsi"/>
                <w:color w:val="auto"/>
                <w:sz w:val="22"/>
                <w:szCs w:val="22"/>
              </w:rPr>
            </w:pPr>
            <w:r w:rsidRPr="00742E69">
              <w:rPr>
                <w:rFonts w:asciiTheme="minorHAnsi" w:hAnsiTheme="minorHAnsi" w:cstheme="minorHAnsi"/>
                <w:color w:val="auto"/>
                <w:sz w:val="22"/>
                <w:szCs w:val="22"/>
              </w:rPr>
              <w:t>PLANEJAMENTO ANUAL</w:t>
            </w:r>
          </w:p>
          <w:p w14:paraId="2B9CBC0A" w14:textId="77777777" w:rsidR="00742E69" w:rsidRPr="00742E69" w:rsidRDefault="00742E69" w:rsidP="002077A3">
            <w:pPr>
              <w:widowControl w:val="0"/>
              <w:autoSpaceDE w:val="0"/>
              <w:autoSpaceDN w:val="0"/>
              <w:rPr>
                <w:rFonts w:asciiTheme="minorHAnsi" w:hAnsiTheme="minorHAnsi" w:cstheme="minorHAnsi"/>
                <w:color w:val="auto"/>
                <w:sz w:val="22"/>
                <w:szCs w:val="22"/>
                <w:lang w:val="pt-PT" w:eastAsia="en-US"/>
              </w:rPr>
            </w:pPr>
            <w:r w:rsidRPr="00742E69">
              <w:rPr>
                <w:rFonts w:asciiTheme="minorHAnsi" w:hAnsiTheme="minorHAnsi" w:cstheme="minorHAnsi"/>
                <w:color w:val="auto"/>
                <w:sz w:val="22"/>
                <w:szCs w:val="22"/>
              </w:rPr>
              <w:t>ANOTAÇÕES.</w:t>
            </w:r>
          </w:p>
        </w:tc>
        <w:tc>
          <w:tcPr>
            <w:tcW w:w="1591" w:type="dxa"/>
            <w:tcBorders>
              <w:top w:val="nil"/>
              <w:left w:val="nil"/>
              <w:bottom w:val="single" w:sz="8" w:space="0" w:color="auto"/>
              <w:right w:val="single" w:sz="8" w:space="0" w:color="auto"/>
            </w:tcBorders>
            <w:shd w:val="clear" w:color="auto" w:fill="auto"/>
          </w:tcPr>
          <w:p w14:paraId="36E68C4C"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Theme="minorHAnsi" w:hAnsiTheme="minorHAnsi" w:cstheme="minorHAnsi"/>
                <w:color w:val="auto"/>
                <w:szCs w:val="24"/>
              </w:rPr>
              <w:t>13</w:t>
            </w:r>
          </w:p>
        </w:tc>
        <w:tc>
          <w:tcPr>
            <w:tcW w:w="1701" w:type="dxa"/>
            <w:tcBorders>
              <w:top w:val="nil"/>
              <w:left w:val="nil"/>
              <w:bottom w:val="single" w:sz="8" w:space="0" w:color="auto"/>
              <w:right w:val="single" w:sz="8" w:space="0" w:color="auto"/>
            </w:tcBorders>
            <w:shd w:val="clear" w:color="auto" w:fill="auto"/>
          </w:tcPr>
          <w:p w14:paraId="45A11015"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Calibri" w:hAnsi="Calibri" w:cs="Calibri"/>
                <w:color w:val="auto"/>
              </w:rPr>
              <w:t>R$ 38,00</w:t>
            </w:r>
          </w:p>
        </w:tc>
        <w:tc>
          <w:tcPr>
            <w:tcW w:w="1701" w:type="dxa"/>
            <w:tcBorders>
              <w:top w:val="nil"/>
              <w:left w:val="nil"/>
              <w:bottom w:val="single" w:sz="8" w:space="0" w:color="auto"/>
              <w:right w:val="single" w:sz="8" w:space="0" w:color="auto"/>
            </w:tcBorders>
            <w:shd w:val="clear" w:color="auto" w:fill="auto"/>
          </w:tcPr>
          <w:p w14:paraId="4EF2D29D"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Calibri" w:hAnsi="Calibri" w:cs="Calibri"/>
                <w:color w:val="auto"/>
              </w:rPr>
              <w:t>R$ 494,00</w:t>
            </w:r>
          </w:p>
        </w:tc>
      </w:tr>
      <w:tr w:rsidR="00742E69" w:rsidRPr="00742E69" w14:paraId="06739906" w14:textId="77777777" w:rsidTr="002077A3">
        <w:trPr>
          <w:trHeight w:val="1255"/>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BA6980" w14:textId="77777777" w:rsidR="00742E69" w:rsidRPr="00742E69" w:rsidRDefault="00742E69" w:rsidP="002077A3">
            <w:pPr>
              <w:jc w:val="center"/>
              <w:rPr>
                <w:rFonts w:ascii="Calibri" w:hAnsi="Calibri" w:cs="Calibri"/>
                <w:b/>
                <w:bCs/>
                <w:color w:val="auto"/>
                <w:sz w:val="20"/>
                <w:lang w:eastAsia="pt-BR"/>
              </w:rPr>
            </w:pPr>
            <w:r w:rsidRPr="00742E69">
              <w:rPr>
                <w:rFonts w:ascii="Calibri" w:hAnsi="Calibri" w:cs="Calibri"/>
                <w:b/>
                <w:bCs/>
                <w:color w:val="auto"/>
                <w:sz w:val="20"/>
                <w:lang w:eastAsia="pt-BR"/>
              </w:rPr>
              <w:lastRenderedPageBreak/>
              <w:t>4</w:t>
            </w:r>
          </w:p>
        </w:tc>
        <w:tc>
          <w:tcPr>
            <w:tcW w:w="3574" w:type="dxa"/>
            <w:tcBorders>
              <w:top w:val="nil"/>
              <w:left w:val="nil"/>
              <w:bottom w:val="single" w:sz="8" w:space="0" w:color="auto"/>
              <w:right w:val="single" w:sz="8" w:space="0" w:color="auto"/>
            </w:tcBorders>
            <w:shd w:val="clear" w:color="auto" w:fill="auto"/>
            <w:vAlign w:val="center"/>
          </w:tcPr>
          <w:p w14:paraId="3D6E3176" w14:textId="77777777" w:rsidR="00742E69" w:rsidRPr="00742E69" w:rsidRDefault="00742E69" w:rsidP="002077A3">
            <w:pPr>
              <w:jc w:val="both"/>
              <w:rPr>
                <w:rFonts w:asciiTheme="minorHAnsi" w:hAnsiTheme="minorHAnsi" w:cstheme="minorHAnsi"/>
                <w:color w:val="auto"/>
                <w:sz w:val="22"/>
                <w:szCs w:val="22"/>
                <w:lang w:eastAsia="pt-BR"/>
              </w:rPr>
            </w:pPr>
            <w:r w:rsidRPr="00742E69">
              <w:rPr>
                <w:rFonts w:asciiTheme="minorHAnsi" w:hAnsiTheme="minorHAnsi" w:cstheme="minorHAnsi"/>
                <w:b/>
                <w:color w:val="auto"/>
                <w:sz w:val="22"/>
                <w:szCs w:val="22"/>
              </w:rPr>
              <w:t>CANETA ESFEROGRAFICA</w:t>
            </w:r>
            <w:r w:rsidRPr="00742E69">
              <w:rPr>
                <w:rFonts w:asciiTheme="minorHAnsi" w:hAnsiTheme="minorHAnsi" w:cstheme="minorHAnsi"/>
                <w:color w:val="auto"/>
                <w:sz w:val="22"/>
                <w:szCs w:val="22"/>
              </w:rPr>
              <w:t xml:space="preserve"> - COR AZUL, ESCRITA GROSSA DE 1,6 MM, CORPO EM PLÁSTICO RÍGIDO, PONTA DE ESFERA DE TUNGSTÊNIO, PONTA MÉDIA, FORMATO DO CORPO HEXAGONAL, TRANSPARENTE, COM FURO PARA SUSPIRO, CARGA REMOVÍVEL, SEM ACIONAMENTO, TAMPA VENTILADA, TAMANHO TOTAL APROXIMADO DE 15 CM.</w:t>
            </w:r>
            <w:r w:rsidRPr="00742E69">
              <w:rPr>
                <w:rFonts w:asciiTheme="minorHAnsi" w:hAnsiTheme="minorHAnsi" w:cstheme="minorHAnsi"/>
                <w:i/>
                <w:iCs/>
                <w:color w:val="auto"/>
                <w:sz w:val="22"/>
                <w:szCs w:val="22"/>
              </w:rPr>
              <w:t xml:space="preserve"> CONTENDO 50 UNIDADES CADA CAIXA.</w:t>
            </w:r>
          </w:p>
        </w:tc>
        <w:tc>
          <w:tcPr>
            <w:tcW w:w="1591" w:type="dxa"/>
            <w:tcBorders>
              <w:top w:val="nil"/>
              <w:left w:val="nil"/>
              <w:bottom w:val="single" w:sz="8" w:space="0" w:color="auto"/>
              <w:right w:val="single" w:sz="8" w:space="0" w:color="auto"/>
            </w:tcBorders>
            <w:shd w:val="clear" w:color="auto" w:fill="auto"/>
          </w:tcPr>
          <w:p w14:paraId="476C4D2A"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Theme="minorHAnsi" w:hAnsiTheme="minorHAnsi" w:cstheme="minorHAnsi"/>
                <w:color w:val="auto"/>
                <w:szCs w:val="24"/>
              </w:rPr>
              <w:t>02</w:t>
            </w:r>
          </w:p>
        </w:tc>
        <w:tc>
          <w:tcPr>
            <w:tcW w:w="1701" w:type="dxa"/>
            <w:tcBorders>
              <w:top w:val="nil"/>
              <w:left w:val="nil"/>
              <w:bottom w:val="single" w:sz="8" w:space="0" w:color="auto"/>
              <w:right w:val="single" w:sz="8" w:space="0" w:color="auto"/>
            </w:tcBorders>
            <w:shd w:val="clear" w:color="auto" w:fill="auto"/>
          </w:tcPr>
          <w:p w14:paraId="20D9212C"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Calibri" w:hAnsi="Calibri" w:cs="Calibri"/>
                <w:color w:val="auto"/>
              </w:rPr>
              <w:t>R$ 66,15</w:t>
            </w:r>
          </w:p>
        </w:tc>
        <w:tc>
          <w:tcPr>
            <w:tcW w:w="1701" w:type="dxa"/>
            <w:tcBorders>
              <w:top w:val="nil"/>
              <w:left w:val="nil"/>
              <w:bottom w:val="single" w:sz="8" w:space="0" w:color="auto"/>
              <w:right w:val="single" w:sz="8" w:space="0" w:color="auto"/>
            </w:tcBorders>
            <w:shd w:val="clear" w:color="auto" w:fill="auto"/>
          </w:tcPr>
          <w:p w14:paraId="44DA5174"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Calibri" w:hAnsi="Calibri" w:cs="Calibri"/>
                <w:color w:val="auto"/>
              </w:rPr>
              <w:t>R$ 132,30</w:t>
            </w:r>
          </w:p>
        </w:tc>
      </w:tr>
      <w:tr w:rsidR="00742E69" w:rsidRPr="00742E69" w14:paraId="2C8D97DC" w14:textId="77777777" w:rsidTr="002077A3">
        <w:trPr>
          <w:trHeight w:val="899"/>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C23268" w14:textId="77777777" w:rsidR="00742E69" w:rsidRPr="00742E69" w:rsidRDefault="00742E69" w:rsidP="002077A3">
            <w:pPr>
              <w:jc w:val="center"/>
              <w:rPr>
                <w:rFonts w:ascii="Calibri" w:hAnsi="Calibri" w:cs="Calibri"/>
                <w:b/>
                <w:bCs/>
                <w:color w:val="auto"/>
                <w:sz w:val="20"/>
                <w:lang w:eastAsia="pt-BR"/>
              </w:rPr>
            </w:pPr>
            <w:r w:rsidRPr="00742E69">
              <w:rPr>
                <w:rFonts w:ascii="Calibri" w:hAnsi="Calibri" w:cs="Calibri"/>
                <w:b/>
                <w:bCs/>
                <w:color w:val="auto"/>
                <w:sz w:val="20"/>
                <w:lang w:eastAsia="pt-BR"/>
              </w:rPr>
              <w:t>5</w:t>
            </w:r>
          </w:p>
        </w:tc>
        <w:tc>
          <w:tcPr>
            <w:tcW w:w="3574" w:type="dxa"/>
            <w:tcBorders>
              <w:top w:val="nil"/>
              <w:left w:val="nil"/>
              <w:bottom w:val="single" w:sz="8" w:space="0" w:color="auto"/>
              <w:right w:val="single" w:sz="8" w:space="0" w:color="auto"/>
            </w:tcBorders>
            <w:shd w:val="clear" w:color="auto" w:fill="auto"/>
            <w:vAlign w:val="center"/>
          </w:tcPr>
          <w:p w14:paraId="04146E3E" w14:textId="77777777" w:rsidR="00742E69" w:rsidRPr="00742E69" w:rsidRDefault="00742E69" w:rsidP="002077A3">
            <w:pPr>
              <w:jc w:val="both"/>
              <w:rPr>
                <w:rFonts w:asciiTheme="minorHAnsi" w:hAnsiTheme="minorHAnsi" w:cstheme="minorHAnsi"/>
                <w:color w:val="auto"/>
                <w:sz w:val="22"/>
                <w:szCs w:val="22"/>
                <w:lang w:eastAsia="pt-BR"/>
              </w:rPr>
            </w:pPr>
            <w:r w:rsidRPr="00742E69">
              <w:rPr>
                <w:rFonts w:asciiTheme="minorHAnsi" w:hAnsiTheme="minorHAnsi" w:cstheme="minorHAnsi"/>
                <w:b/>
                <w:color w:val="auto"/>
                <w:sz w:val="22"/>
                <w:szCs w:val="22"/>
              </w:rPr>
              <w:t>PASTA PLÁSTICA</w:t>
            </w:r>
            <w:r w:rsidRPr="00742E69">
              <w:rPr>
                <w:rFonts w:asciiTheme="minorHAnsi" w:hAnsiTheme="minorHAnsi" w:cstheme="minorHAnsi"/>
                <w:color w:val="auto"/>
                <w:sz w:val="22"/>
                <w:szCs w:val="22"/>
              </w:rPr>
              <w:t xml:space="preserve"> TRANSPARENTE EM L. COR: TRANSPARENTE. DIMENSÕES: 210MM X 297MM X 0,15MM. CONFECCIONADA EM POLIPROPILENO TRANSPARENTE, DOBRADA AO MEIO OU COM DORSO FECHADO ATRAVÉS DE TERMO SOLDA, POSSUINDO SUA PARTE INFERIOR TAMBÉM FECHADA ATRAVÉS DE TERMO SOLDA, PROPORCIONANDO O FORMATO DA LETRA ´L´. EMBALAGEM: PACOTES PLÁSTICOS TRANSPARENTES COM 10 UNIDADES, DEVENDO CONSTAR NA EMBALAGEN: IDENTIFICAÇÃO DO PRODUTO COM NOME E MARCA, DATA DE VALIDADE.</w:t>
            </w:r>
          </w:p>
        </w:tc>
        <w:tc>
          <w:tcPr>
            <w:tcW w:w="1591" w:type="dxa"/>
            <w:tcBorders>
              <w:top w:val="nil"/>
              <w:left w:val="nil"/>
              <w:bottom w:val="single" w:sz="8" w:space="0" w:color="auto"/>
              <w:right w:val="single" w:sz="8" w:space="0" w:color="auto"/>
            </w:tcBorders>
            <w:shd w:val="clear" w:color="auto" w:fill="auto"/>
          </w:tcPr>
          <w:p w14:paraId="1ED5E551"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Theme="minorHAnsi" w:hAnsiTheme="minorHAnsi" w:cstheme="minorHAnsi"/>
                <w:color w:val="auto"/>
                <w:szCs w:val="24"/>
              </w:rPr>
              <w:t>30</w:t>
            </w:r>
          </w:p>
        </w:tc>
        <w:tc>
          <w:tcPr>
            <w:tcW w:w="1701" w:type="dxa"/>
            <w:tcBorders>
              <w:top w:val="nil"/>
              <w:left w:val="nil"/>
              <w:bottom w:val="single" w:sz="8" w:space="0" w:color="auto"/>
              <w:right w:val="single" w:sz="8" w:space="0" w:color="auto"/>
            </w:tcBorders>
            <w:shd w:val="clear" w:color="auto" w:fill="auto"/>
          </w:tcPr>
          <w:p w14:paraId="0ECB0F06"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Calibri" w:hAnsi="Calibri" w:cs="Calibri"/>
                <w:color w:val="auto"/>
              </w:rPr>
              <w:t>R$ 10,60</w:t>
            </w:r>
          </w:p>
        </w:tc>
        <w:tc>
          <w:tcPr>
            <w:tcW w:w="1701" w:type="dxa"/>
            <w:tcBorders>
              <w:top w:val="nil"/>
              <w:left w:val="nil"/>
              <w:bottom w:val="single" w:sz="8" w:space="0" w:color="auto"/>
              <w:right w:val="single" w:sz="8" w:space="0" w:color="auto"/>
            </w:tcBorders>
            <w:shd w:val="clear" w:color="auto" w:fill="auto"/>
          </w:tcPr>
          <w:p w14:paraId="1F0C0E4E"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Calibri" w:hAnsi="Calibri" w:cs="Calibri"/>
                <w:color w:val="auto"/>
              </w:rPr>
              <w:t>R$ 318,00</w:t>
            </w:r>
          </w:p>
        </w:tc>
      </w:tr>
      <w:tr w:rsidR="00742E69" w:rsidRPr="00742E69" w14:paraId="3B745563" w14:textId="77777777" w:rsidTr="002077A3">
        <w:trPr>
          <w:trHeight w:val="899"/>
        </w:trPr>
        <w:tc>
          <w:tcPr>
            <w:tcW w:w="982" w:type="dxa"/>
            <w:tcBorders>
              <w:top w:val="nil"/>
              <w:left w:val="single" w:sz="8" w:space="0" w:color="auto"/>
              <w:bottom w:val="single" w:sz="8" w:space="0" w:color="auto"/>
              <w:right w:val="single" w:sz="8" w:space="0" w:color="auto"/>
            </w:tcBorders>
            <w:shd w:val="clear" w:color="auto" w:fill="auto"/>
            <w:vAlign w:val="center"/>
          </w:tcPr>
          <w:p w14:paraId="4F079E60" w14:textId="77777777" w:rsidR="00742E69" w:rsidRPr="00742E69" w:rsidRDefault="00742E69" w:rsidP="002077A3">
            <w:pPr>
              <w:jc w:val="center"/>
              <w:rPr>
                <w:rFonts w:ascii="Calibri" w:hAnsi="Calibri" w:cs="Calibri"/>
                <w:b/>
                <w:bCs/>
                <w:color w:val="auto"/>
                <w:sz w:val="20"/>
                <w:lang w:eastAsia="pt-BR"/>
              </w:rPr>
            </w:pPr>
            <w:r w:rsidRPr="00742E69">
              <w:rPr>
                <w:rFonts w:ascii="Calibri" w:hAnsi="Calibri" w:cs="Calibri"/>
                <w:b/>
                <w:bCs/>
                <w:color w:val="auto"/>
                <w:sz w:val="20"/>
                <w:lang w:eastAsia="pt-BR"/>
              </w:rPr>
              <w:t>6</w:t>
            </w:r>
          </w:p>
        </w:tc>
        <w:tc>
          <w:tcPr>
            <w:tcW w:w="3574" w:type="dxa"/>
            <w:tcBorders>
              <w:top w:val="nil"/>
              <w:left w:val="nil"/>
              <w:bottom w:val="single" w:sz="8" w:space="0" w:color="auto"/>
              <w:right w:val="single" w:sz="8" w:space="0" w:color="auto"/>
            </w:tcBorders>
            <w:shd w:val="clear" w:color="auto" w:fill="auto"/>
            <w:vAlign w:val="center"/>
          </w:tcPr>
          <w:p w14:paraId="72539F57" w14:textId="77777777" w:rsidR="00742E69" w:rsidRPr="00742E69" w:rsidRDefault="00742E69" w:rsidP="002077A3">
            <w:pPr>
              <w:jc w:val="both"/>
              <w:rPr>
                <w:rFonts w:asciiTheme="minorHAnsi" w:hAnsiTheme="minorHAnsi" w:cstheme="minorHAnsi"/>
                <w:color w:val="auto"/>
                <w:sz w:val="22"/>
                <w:szCs w:val="22"/>
                <w:lang w:eastAsia="pt-BR"/>
              </w:rPr>
            </w:pPr>
            <w:r w:rsidRPr="00742E69">
              <w:rPr>
                <w:rFonts w:asciiTheme="minorHAnsi" w:hAnsiTheme="minorHAnsi" w:cstheme="minorHAnsi"/>
                <w:b/>
                <w:color w:val="auto"/>
                <w:sz w:val="22"/>
                <w:szCs w:val="22"/>
              </w:rPr>
              <w:t>PASTA CATÁLOGO</w:t>
            </w:r>
            <w:r w:rsidRPr="00742E69">
              <w:rPr>
                <w:rFonts w:asciiTheme="minorHAnsi" w:hAnsiTheme="minorHAnsi" w:cstheme="minorHAnsi"/>
                <w:color w:val="auto"/>
                <w:sz w:val="22"/>
                <w:szCs w:val="22"/>
              </w:rPr>
              <w:t>: TAMANHO OFÍCIO 243 X 33MM COM 50 PLÁSTICOS 4 FUROS EM PAPELÃO REVESTIDO EM PLÁSTICO EM PVC, ESPESSURA GROSSA, QUATRO PRENDEDORES.</w:t>
            </w:r>
          </w:p>
        </w:tc>
        <w:tc>
          <w:tcPr>
            <w:tcW w:w="1591" w:type="dxa"/>
            <w:tcBorders>
              <w:top w:val="nil"/>
              <w:left w:val="nil"/>
              <w:bottom w:val="single" w:sz="8" w:space="0" w:color="auto"/>
              <w:right w:val="single" w:sz="8" w:space="0" w:color="auto"/>
            </w:tcBorders>
            <w:shd w:val="clear" w:color="auto" w:fill="auto"/>
          </w:tcPr>
          <w:p w14:paraId="0D14BDFA"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Theme="minorHAnsi" w:hAnsiTheme="minorHAnsi" w:cstheme="minorHAnsi"/>
                <w:color w:val="auto"/>
                <w:szCs w:val="24"/>
              </w:rPr>
              <w:t>05</w:t>
            </w:r>
          </w:p>
        </w:tc>
        <w:tc>
          <w:tcPr>
            <w:tcW w:w="1701" w:type="dxa"/>
            <w:tcBorders>
              <w:top w:val="nil"/>
              <w:left w:val="nil"/>
              <w:bottom w:val="single" w:sz="8" w:space="0" w:color="auto"/>
              <w:right w:val="single" w:sz="8" w:space="0" w:color="auto"/>
            </w:tcBorders>
            <w:shd w:val="clear" w:color="auto" w:fill="auto"/>
          </w:tcPr>
          <w:p w14:paraId="6FC8CC8D"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Calibri" w:hAnsi="Calibri" w:cs="Calibri"/>
                <w:color w:val="auto"/>
              </w:rPr>
              <w:t>R$ 30,40</w:t>
            </w:r>
          </w:p>
        </w:tc>
        <w:tc>
          <w:tcPr>
            <w:tcW w:w="1701" w:type="dxa"/>
            <w:tcBorders>
              <w:top w:val="nil"/>
              <w:left w:val="nil"/>
              <w:bottom w:val="single" w:sz="8" w:space="0" w:color="auto"/>
              <w:right w:val="single" w:sz="8" w:space="0" w:color="auto"/>
            </w:tcBorders>
            <w:shd w:val="clear" w:color="auto" w:fill="auto"/>
          </w:tcPr>
          <w:p w14:paraId="055C27ED"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Calibri" w:hAnsi="Calibri" w:cs="Calibri"/>
                <w:color w:val="auto"/>
              </w:rPr>
              <w:t>R$ 152,00</w:t>
            </w:r>
          </w:p>
        </w:tc>
      </w:tr>
      <w:tr w:rsidR="00742E69" w:rsidRPr="00742E69" w14:paraId="49AF4D9E" w14:textId="77777777" w:rsidTr="002077A3">
        <w:trPr>
          <w:trHeight w:val="899"/>
        </w:trPr>
        <w:tc>
          <w:tcPr>
            <w:tcW w:w="982" w:type="dxa"/>
            <w:tcBorders>
              <w:top w:val="nil"/>
              <w:left w:val="single" w:sz="8" w:space="0" w:color="auto"/>
              <w:bottom w:val="single" w:sz="8" w:space="0" w:color="auto"/>
              <w:right w:val="single" w:sz="8" w:space="0" w:color="auto"/>
            </w:tcBorders>
            <w:shd w:val="clear" w:color="auto" w:fill="auto"/>
            <w:vAlign w:val="center"/>
          </w:tcPr>
          <w:p w14:paraId="78FC89D5" w14:textId="77777777" w:rsidR="00742E69" w:rsidRPr="00742E69" w:rsidRDefault="00742E69" w:rsidP="002077A3">
            <w:pPr>
              <w:jc w:val="center"/>
              <w:rPr>
                <w:rFonts w:ascii="Calibri" w:hAnsi="Calibri" w:cs="Calibri"/>
                <w:b/>
                <w:bCs/>
                <w:color w:val="auto"/>
                <w:sz w:val="20"/>
                <w:lang w:eastAsia="pt-BR"/>
              </w:rPr>
            </w:pPr>
            <w:r w:rsidRPr="00742E69">
              <w:rPr>
                <w:rFonts w:ascii="Calibri" w:hAnsi="Calibri" w:cs="Calibri"/>
                <w:b/>
                <w:bCs/>
                <w:color w:val="auto"/>
                <w:sz w:val="20"/>
                <w:lang w:eastAsia="pt-BR"/>
              </w:rPr>
              <w:t>7</w:t>
            </w:r>
          </w:p>
        </w:tc>
        <w:tc>
          <w:tcPr>
            <w:tcW w:w="3574" w:type="dxa"/>
            <w:tcBorders>
              <w:top w:val="nil"/>
              <w:left w:val="nil"/>
              <w:bottom w:val="single" w:sz="8" w:space="0" w:color="auto"/>
              <w:right w:val="single" w:sz="8" w:space="0" w:color="auto"/>
            </w:tcBorders>
            <w:shd w:val="clear" w:color="auto" w:fill="auto"/>
            <w:vAlign w:val="center"/>
          </w:tcPr>
          <w:p w14:paraId="0B40AC8A" w14:textId="77777777" w:rsidR="00742E69" w:rsidRPr="00742E69" w:rsidRDefault="00742E69" w:rsidP="002077A3">
            <w:pPr>
              <w:jc w:val="both"/>
              <w:rPr>
                <w:rFonts w:asciiTheme="minorHAnsi" w:hAnsiTheme="minorHAnsi" w:cstheme="minorHAnsi"/>
                <w:color w:val="auto"/>
                <w:sz w:val="22"/>
                <w:szCs w:val="22"/>
                <w:lang w:eastAsia="pt-BR"/>
              </w:rPr>
            </w:pPr>
            <w:r w:rsidRPr="00742E69">
              <w:rPr>
                <w:rFonts w:asciiTheme="minorHAnsi" w:hAnsiTheme="minorHAnsi" w:cstheme="minorHAnsi"/>
                <w:b/>
                <w:color w:val="auto"/>
                <w:sz w:val="22"/>
                <w:szCs w:val="22"/>
              </w:rPr>
              <w:t>PAPEL VERGÊ</w:t>
            </w:r>
            <w:r w:rsidRPr="00742E69">
              <w:rPr>
                <w:rFonts w:asciiTheme="minorHAnsi" w:hAnsiTheme="minorHAnsi" w:cstheme="minorHAnsi"/>
                <w:color w:val="auto"/>
                <w:sz w:val="22"/>
                <w:szCs w:val="22"/>
              </w:rPr>
              <w:t>, MULTIUSO PARA IMPRESSÃO EM JATO DE TINTA, LASER E FOTOCOPIADORA, MATERIAL CELULOSE VEGETAL, GRAMATURA 90 G/M2, COMPRIMENTO 297 MM, LARGURA 210 MM, FORMATO A4, PACOTE COM 50 UNIDADES.</w:t>
            </w:r>
          </w:p>
        </w:tc>
        <w:tc>
          <w:tcPr>
            <w:tcW w:w="1591" w:type="dxa"/>
            <w:tcBorders>
              <w:top w:val="nil"/>
              <w:left w:val="nil"/>
              <w:bottom w:val="single" w:sz="8" w:space="0" w:color="auto"/>
              <w:right w:val="single" w:sz="8" w:space="0" w:color="auto"/>
            </w:tcBorders>
            <w:shd w:val="clear" w:color="auto" w:fill="auto"/>
          </w:tcPr>
          <w:p w14:paraId="4B27DCDC"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Theme="minorHAnsi" w:hAnsiTheme="minorHAnsi" w:cstheme="minorHAnsi"/>
                <w:color w:val="auto"/>
                <w:szCs w:val="24"/>
              </w:rPr>
              <w:t>05</w:t>
            </w:r>
          </w:p>
        </w:tc>
        <w:tc>
          <w:tcPr>
            <w:tcW w:w="1701" w:type="dxa"/>
            <w:tcBorders>
              <w:top w:val="nil"/>
              <w:left w:val="nil"/>
              <w:bottom w:val="single" w:sz="8" w:space="0" w:color="auto"/>
              <w:right w:val="single" w:sz="8" w:space="0" w:color="auto"/>
            </w:tcBorders>
            <w:shd w:val="clear" w:color="auto" w:fill="auto"/>
          </w:tcPr>
          <w:p w14:paraId="5350BCA3"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Calibri" w:hAnsi="Calibri" w:cs="Calibri"/>
                <w:color w:val="auto"/>
              </w:rPr>
              <w:t>R$ 24,75</w:t>
            </w:r>
          </w:p>
        </w:tc>
        <w:tc>
          <w:tcPr>
            <w:tcW w:w="1701" w:type="dxa"/>
            <w:tcBorders>
              <w:top w:val="nil"/>
              <w:left w:val="nil"/>
              <w:bottom w:val="single" w:sz="8" w:space="0" w:color="auto"/>
              <w:right w:val="single" w:sz="8" w:space="0" w:color="auto"/>
            </w:tcBorders>
            <w:shd w:val="clear" w:color="auto" w:fill="auto"/>
          </w:tcPr>
          <w:p w14:paraId="5B619573"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Calibri" w:hAnsi="Calibri" w:cs="Calibri"/>
                <w:color w:val="auto"/>
              </w:rPr>
              <w:t>R$ 123,75</w:t>
            </w:r>
          </w:p>
        </w:tc>
      </w:tr>
      <w:tr w:rsidR="00742E69" w:rsidRPr="00742E69" w14:paraId="1C482D19" w14:textId="77777777" w:rsidTr="002077A3">
        <w:trPr>
          <w:trHeight w:val="899"/>
        </w:trPr>
        <w:tc>
          <w:tcPr>
            <w:tcW w:w="982" w:type="dxa"/>
            <w:tcBorders>
              <w:top w:val="nil"/>
              <w:left w:val="single" w:sz="8" w:space="0" w:color="auto"/>
              <w:bottom w:val="single" w:sz="8" w:space="0" w:color="auto"/>
              <w:right w:val="single" w:sz="8" w:space="0" w:color="auto"/>
            </w:tcBorders>
            <w:shd w:val="clear" w:color="auto" w:fill="auto"/>
            <w:vAlign w:val="center"/>
          </w:tcPr>
          <w:p w14:paraId="6541955E" w14:textId="77777777" w:rsidR="00742E69" w:rsidRPr="00742E69" w:rsidRDefault="00742E69" w:rsidP="002077A3">
            <w:pPr>
              <w:jc w:val="center"/>
              <w:rPr>
                <w:rFonts w:ascii="Calibri" w:hAnsi="Calibri" w:cs="Calibri"/>
                <w:b/>
                <w:bCs/>
                <w:color w:val="auto"/>
                <w:sz w:val="20"/>
                <w:lang w:eastAsia="pt-BR"/>
              </w:rPr>
            </w:pPr>
            <w:r w:rsidRPr="00742E69">
              <w:rPr>
                <w:rFonts w:ascii="Calibri" w:hAnsi="Calibri" w:cs="Calibri"/>
                <w:b/>
                <w:bCs/>
                <w:color w:val="auto"/>
                <w:sz w:val="20"/>
                <w:lang w:eastAsia="pt-BR"/>
              </w:rPr>
              <w:t>8</w:t>
            </w:r>
          </w:p>
        </w:tc>
        <w:tc>
          <w:tcPr>
            <w:tcW w:w="3574" w:type="dxa"/>
            <w:tcBorders>
              <w:top w:val="nil"/>
              <w:left w:val="nil"/>
              <w:bottom w:val="single" w:sz="8" w:space="0" w:color="auto"/>
              <w:right w:val="single" w:sz="8" w:space="0" w:color="auto"/>
            </w:tcBorders>
            <w:shd w:val="clear" w:color="auto" w:fill="auto"/>
            <w:vAlign w:val="center"/>
          </w:tcPr>
          <w:p w14:paraId="200C115D" w14:textId="77777777" w:rsidR="00742E69" w:rsidRPr="00742E69" w:rsidRDefault="00742E69" w:rsidP="002077A3">
            <w:pPr>
              <w:jc w:val="both"/>
              <w:rPr>
                <w:rFonts w:asciiTheme="minorHAnsi" w:hAnsiTheme="minorHAnsi" w:cstheme="minorHAnsi"/>
                <w:color w:val="auto"/>
                <w:sz w:val="22"/>
                <w:szCs w:val="22"/>
                <w:lang w:eastAsia="pt-BR"/>
              </w:rPr>
            </w:pPr>
            <w:r w:rsidRPr="00742E69">
              <w:rPr>
                <w:rFonts w:asciiTheme="minorHAnsi" w:hAnsiTheme="minorHAnsi" w:cstheme="minorHAnsi"/>
                <w:b/>
                <w:bCs/>
                <w:color w:val="auto"/>
                <w:sz w:val="22"/>
                <w:szCs w:val="22"/>
              </w:rPr>
              <w:t>PILHA ALCALINA AAA</w:t>
            </w:r>
            <w:r w:rsidRPr="00742E69">
              <w:rPr>
                <w:rFonts w:asciiTheme="minorHAnsi" w:hAnsiTheme="minorHAnsi" w:cstheme="minorHAnsi"/>
                <w:bCs/>
                <w:color w:val="auto"/>
                <w:sz w:val="22"/>
                <w:szCs w:val="22"/>
              </w:rPr>
              <w:t>, PACOTES COM 4 PILHAS. PRAZO DE VALIDADE MÍNIMA 01 ANO DA DATA DE ENTREGA.</w:t>
            </w:r>
          </w:p>
        </w:tc>
        <w:tc>
          <w:tcPr>
            <w:tcW w:w="1591" w:type="dxa"/>
            <w:tcBorders>
              <w:top w:val="nil"/>
              <w:left w:val="nil"/>
              <w:bottom w:val="single" w:sz="8" w:space="0" w:color="auto"/>
              <w:right w:val="single" w:sz="8" w:space="0" w:color="auto"/>
            </w:tcBorders>
            <w:shd w:val="clear" w:color="auto" w:fill="auto"/>
          </w:tcPr>
          <w:p w14:paraId="0A02EAF0"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Theme="minorHAnsi" w:hAnsiTheme="minorHAnsi" w:cstheme="minorHAnsi"/>
                <w:color w:val="auto"/>
                <w:szCs w:val="24"/>
              </w:rPr>
              <w:t>10</w:t>
            </w:r>
          </w:p>
        </w:tc>
        <w:tc>
          <w:tcPr>
            <w:tcW w:w="1701" w:type="dxa"/>
            <w:tcBorders>
              <w:top w:val="nil"/>
              <w:left w:val="nil"/>
              <w:bottom w:val="single" w:sz="8" w:space="0" w:color="auto"/>
              <w:right w:val="single" w:sz="8" w:space="0" w:color="auto"/>
            </w:tcBorders>
            <w:shd w:val="clear" w:color="auto" w:fill="auto"/>
          </w:tcPr>
          <w:p w14:paraId="2CFBBDF9"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Calibri" w:hAnsi="Calibri" w:cs="Calibri"/>
                <w:color w:val="auto"/>
              </w:rPr>
              <w:t>R$ 8,99</w:t>
            </w:r>
          </w:p>
        </w:tc>
        <w:tc>
          <w:tcPr>
            <w:tcW w:w="1701" w:type="dxa"/>
            <w:tcBorders>
              <w:top w:val="nil"/>
              <w:left w:val="nil"/>
              <w:bottom w:val="single" w:sz="8" w:space="0" w:color="auto"/>
              <w:right w:val="single" w:sz="8" w:space="0" w:color="auto"/>
            </w:tcBorders>
            <w:shd w:val="clear" w:color="auto" w:fill="auto"/>
          </w:tcPr>
          <w:p w14:paraId="50B3C98E" w14:textId="77777777" w:rsidR="00742E69" w:rsidRPr="00742E69" w:rsidRDefault="00742E69" w:rsidP="002077A3">
            <w:pPr>
              <w:jc w:val="center"/>
              <w:rPr>
                <w:rFonts w:asciiTheme="minorHAnsi" w:hAnsiTheme="minorHAnsi" w:cstheme="minorHAnsi"/>
                <w:color w:val="auto"/>
                <w:sz w:val="22"/>
                <w:szCs w:val="22"/>
                <w:lang w:eastAsia="pt-BR"/>
              </w:rPr>
            </w:pPr>
            <w:r w:rsidRPr="00742E69">
              <w:rPr>
                <w:rFonts w:ascii="Calibri" w:hAnsi="Calibri" w:cs="Calibri"/>
                <w:color w:val="auto"/>
              </w:rPr>
              <w:t>R$ 89,90</w:t>
            </w:r>
          </w:p>
        </w:tc>
      </w:tr>
      <w:tr w:rsidR="00742E69" w:rsidRPr="00742E69" w14:paraId="2EFA05C7" w14:textId="77777777" w:rsidTr="002077A3">
        <w:trPr>
          <w:trHeight w:val="721"/>
        </w:trPr>
        <w:tc>
          <w:tcPr>
            <w:tcW w:w="7848" w:type="dxa"/>
            <w:gridSpan w:val="4"/>
            <w:tcBorders>
              <w:top w:val="nil"/>
              <w:left w:val="single" w:sz="8" w:space="0" w:color="auto"/>
              <w:bottom w:val="single" w:sz="8" w:space="0" w:color="auto"/>
              <w:right w:val="single" w:sz="8" w:space="0" w:color="auto"/>
            </w:tcBorders>
            <w:shd w:val="clear" w:color="auto" w:fill="auto"/>
            <w:vAlign w:val="center"/>
          </w:tcPr>
          <w:p w14:paraId="17F6C9C3" w14:textId="77777777" w:rsidR="00742E69" w:rsidRPr="00742E69" w:rsidRDefault="00742E69" w:rsidP="002077A3">
            <w:pPr>
              <w:jc w:val="center"/>
              <w:rPr>
                <w:rFonts w:ascii="Calibri" w:hAnsi="Calibri" w:cs="Calibri"/>
                <w:b/>
                <w:bCs/>
                <w:color w:val="auto"/>
                <w:szCs w:val="24"/>
                <w:lang w:eastAsia="pt-BR"/>
              </w:rPr>
            </w:pPr>
            <w:r w:rsidRPr="00742E69">
              <w:rPr>
                <w:rFonts w:ascii="Calibri" w:hAnsi="Calibri" w:cs="Calibri"/>
                <w:b/>
                <w:bCs/>
                <w:color w:val="auto"/>
                <w:szCs w:val="24"/>
                <w:lang w:eastAsia="pt-BR"/>
              </w:rPr>
              <w:lastRenderedPageBreak/>
              <w:t>VALOR TOTAL</w:t>
            </w:r>
          </w:p>
        </w:tc>
        <w:tc>
          <w:tcPr>
            <w:tcW w:w="1701" w:type="dxa"/>
            <w:tcBorders>
              <w:top w:val="nil"/>
              <w:left w:val="nil"/>
              <w:bottom w:val="single" w:sz="8" w:space="0" w:color="auto"/>
              <w:right w:val="single" w:sz="8" w:space="0" w:color="auto"/>
            </w:tcBorders>
            <w:shd w:val="clear" w:color="auto" w:fill="auto"/>
            <w:vAlign w:val="center"/>
          </w:tcPr>
          <w:p w14:paraId="71A701B9" w14:textId="77777777" w:rsidR="00742E69" w:rsidRPr="00742E69" w:rsidRDefault="00742E69" w:rsidP="002077A3">
            <w:pPr>
              <w:jc w:val="center"/>
              <w:rPr>
                <w:rFonts w:ascii="Calibri" w:hAnsi="Calibri" w:cs="Calibri"/>
                <w:b/>
                <w:bCs/>
                <w:color w:val="auto"/>
                <w:szCs w:val="24"/>
                <w:lang w:eastAsia="pt-BR"/>
              </w:rPr>
            </w:pPr>
            <w:r w:rsidRPr="00742E69">
              <w:rPr>
                <w:rFonts w:ascii="Calibri" w:hAnsi="Calibri" w:cs="Calibri"/>
                <w:b/>
                <w:bCs/>
                <w:color w:val="auto"/>
                <w:szCs w:val="24"/>
                <w:lang w:eastAsia="pt-BR"/>
              </w:rPr>
              <w:t>R$ 3.666,75</w:t>
            </w:r>
          </w:p>
        </w:tc>
      </w:tr>
    </w:tbl>
    <w:p w14:paraId="48BC689A" w14:textId="77777777" w:rsidR="00742E69" w:rsidRPr="00742E69" w:rsidRDefault="00742E69" w:rsidP="00742E69">
      <w:pPr>
        <w:ind w:left="-1134"/>
        <w:rPr>
          <w:color w:val="auto"/>
        </w:rPr>
      </w:pPr>
    </w:p>
    <w:p w14:paraId="7F05B675" w14:textId="77777777" w:rsidR="00742E69" w:rsidRPr="00742E69" w:rsidRDefault="00742E69" w:rsidP="00742E69">
      <w:pPr>
        <w:ind w:left="-1134"/>
        <w:rPr>
          <w:color w:val="auto"/>
        </w:rPr>
      </w:pPr>
    </w:p>
    <w:p w14:paraId="19359088" w14:textId="77777777" w:rsidR="00742E69" w:rsidRPr="00742E69" w:rsidRDefault="00742E69" w:rsidP="00742E69">
      <w:pPr>
        <w:pStyle w:val="PargrafodaLista"/>
        <w:widowControl w:val="0"/>
        <w:numPr>
          <w:ilvl w:val="0"/>
          <w:numId w:val="14"/>
        </w:numPr>
        <w:suppressAutoHyphens w:val="0"/>
        <w:autoSpaceDE w:val="0"/>
        <w:autoSpaceDN w:val="0"/>
        <w:spacing w:before="1"/>
        <w:rPr>
          <w:rFonts w:ascii="Calibri" w:hAnsi="Calibri" w:cs="Calibri"/>
          <w:b/>
          <w:color w:val="auto"/>
          <w:szCs w:val="24"/>
        </w:rPr>
      </w:pPr>
      <w:r w:rsidRPr="00742E69">
        <w:rPr>
          <w:rFonts w:asciiTheme="minorHAnsi" w:eastAsia="Calibri" w:hAnsiTheme="minorHAnsi" w:cstheme="minorHAnsi"/>
          <w:b/>
          <w:bCs/>
          <w:color w:val="auto"/>
          <w:szCs w:val="24"/>
          <w:lang w:eastAsia="pt-BR"/>
        </w:rPr>
        <w:t>DO PREÇO MÁXIMO:</w:t>
      </w:r>
      <w:r w:rsidRPr="00742E69">
        <w:rPr>
          <w:rFonts w:asciiTheme="minorHAnsi" w:eastAsia="Calibri" w:hAnsiTheme="minorHAnsi" w:cstheme="minorHAnsi"/>
          <w:color w:val="auto"/>
          <w:szCs w:val="24"/>
          <w:lang w:eastAsia="pt-BR"/>
        </w:rPr>
        <w:t xml:space="preserve"> O preço máximo para esta contratação é </w:t>
      </w:r>
      <w:r w:rsidRPr="00742E69">
        <w:rPr>
          <w:rFonts w:ascii="Calibri" w:hAnsi="Calibri" w:cs="Calibri"/>
          <w:b/>
          <w:color w:val="auto"/>
          <w:szCs w:val="24"/>
        </w:rPr>
        <w:t>R$ 3.666,75 (TRES MIL SEISCENTOS E SESSENTA E SEIS REAIS E SETENTA E CINCO CENTAVOS.</w:t>
      </w:r>
    </w:p>
    <w:p w14:paraId="36F665C8" w14:textId="77777777" w:rsidR="00742E69" w:rsidRPr="00742E69" w:rsidRDefault="00742E69" w:rsidP="00742E69">
      <w:pPr>
        <w:adjustRightInd w:val="0"/>
        <w:rPr>
          <w:rFonts w:asciiTheme="minorHAnsi" w:eastAsia="Calibri" w:hAnsiTheme="minorHAnsi" w:cstheme="minorHAnsi"/>
          <w:b/>
          <w:bCs/>
          <w:color w:val="auto"/>
          <w:szCs w:val="24"/>
          <w:lang w:eastAsia="pt-BR"/>
        </w:rPr>
      </w:pPr>
    </w:p>
    <w:p w14:paraId="25AB8239" w14:textId="77777777" w:rsidR="00742E69" w:rsidRPr="00742E69" w:rsidRDefault="00742E69" w:rsidP="00742E69">
      <w:pPr>
        <w:pStyle w:val="PargrafodaLista"/>
        <w:numPr>
          <w:ilvl w:val="0"/>
          <w:numId w:val="14"/>
        </w:numPr>
        <w:suppressAutoHyphens w:val="0"/>
        <w:autoSpaceDE w:val="0"/>
        <w:autoSpaceDN w:val="0"/>
        <w:adjustRightInd w:val="0"/>
        <w:jc w:val="both"/>
        <w:rPr>
          <w:rFonts w:asciiTheme="minorHAnsi" w:eastAsia="Calibri" w:hAnsiTheme="minorHAnsi" w:cstheme="minorHAnsi"/>
          <w:b/>
          <w:bCs/>
          <w:color w:val="auto"/>
          <w:szCs w:val="24"/>
          <w:lang w:eastAsia="pt-BR"/>
        </w:rPr>
      </w:pPr>
      <w:r w:rsidRPr="00742E69">
        <w:rPr>
          <w:rFonts w:asciiTheme="minorHAnsi" w:eastAsia="Calibri" w:hAnsiTheme="minorHAnsi" w:cstheme="minorHAnsi"/>
          <w:b/>
          <w:bCs/>
          <w:color w:val="auto"/>
          <w:szCs w:val="24"/>
          <w:lang w:eastAsia="pt-BR"/>
        </w:rPr>
        <w:t>DOTAÇÃO ORÇAMENTÁRIA:</w:t>
      </w:r>
    </w:p>
    <w:p w14:paraId="3FAF9302" w14:textId="77777777" w:rsidR="00742E69" w:rsidRPr="00742E69" w:rsidRDefault="00742E69" w:rsidP="00742E69">
      <w:pPr>
        <w:pStyle w:val="PargrafodaLista"/>
        <w:rPr>
          <w:rFonts w:asciiTheme="minorHAnsi" w:eastAsia="Calibri" w:hAnsiTheme="minorHAnsi" w:cstheme="minorHAnsi"/>
          <w:b/>
          <w:bCs/>
          <w:color w:val="auto"/>
          <w:szCs w:val="24"/>
          <w:lang w:eastAsia="pt-BR"/>
        </w:rPr>
      </w:pPr>
    </w:p>
    <w:p w14:paraId="51DA9FB5" w14:textId="77777777" w:rsidR="0049746C" w:rsidRPr="0049746C" w:rsidRDefault="0049746C" w:rsidP="0049746C">
      <w:pPr>
        <w:adjustRightInd w:val="0"/>
        <w:jc w:val="both"/>
        <w:rPr>
          <w:rFonts w:asciiTheme="minorHAnsi" w:eastAsia="Calibri" w:hAnsiTheme="minorHAnsi" w:cstheme="minorHAnsi"/>
          <w:b/>
          <w:bCs/>
          <w:color w:val="auto"/>
          <w:szCs w:val="24"/>
          <w:lang w:eastAsia="pt-BR"/>
        </w:rPr>
      </w:pPr>
      <w:r w:rsidRPr="0049746C">
        <w:rPr>
          <w:rFonts w:asciiTheme="minorHAnsi" w:eastAsia="Calibri" w:hAnsiTheme="minorHAnsi" w:cstheme="minorHAnsi"/>
          <w:b/>
          <w:bCs/>
          <w:color w:val="auto"/>
          <w:szCs w:val="24"/>
          <w:lang w:eastAsia="pt-BR"/>
        </w:rPr>
        <w:t>01.001.0001.0031.0001.2007 - 3.3.90.30.00.00 – MATERIAL DE CONSUMO</w:t>
      </w:r>
    </w:p>
    <w:p w14:paraId="4DA78672" w14:textId="4B2DBE64" w:rsidR="00742E69" w:rsidRPr="00742E69" w:rsidRDefault="0049746C" w:rsidP="0049746C">
      <w:pPr>
        <w:adjustRightInd w:val="0"/>
        <w:jc w:val="both"/>
        <w:rPr>
          <w:rFonts w:asciiTheme="minorHAnsi" w:eastAsia="Calibri" w:hAnsiTheme="minorHAnsi" w:cstheme="minorHAnsi"/>
          <w:b/>
          <w:bCs/>
          <w:color w:val="auto"/>
          <w:szCs w:val="24"/>
          <w:lang w:eastAsia="pt-BR"/>
        </w:rPr>
      </w:pPr>
      <w:r w:rsidRPr="0049746C">
        <w:rPr>
          <w:rFonts w:asciiTheme="minorHAnsi" w:eastAsia="Calibri" w:hAnsiTheme="minorHAnsi" w:cstheme="minorHAnsi"/>
          <w:b/>
          <w:bCs/>
          <w:color w:val="auto"/>
          <w:szCs w:val="24"/>
          <w:lang w:eastAsia="pt-BR"/>
        </w:rPr>
        <w:t>01.001.0001.0031.0001.2007 - 3.3.90.30.16.00 – MATERIAL DE EXPEDIENTE.</w:t>
      </w:r>
    </w:p>
    <w:p w14:paraId="2EDDB1A3" w14:textId="77777777" w:rsidR="00742E69" w:rsidRPr="00742E69" w:rsidRDefault="00742E69" w:rsidP="00742E69">
      <w:pPr>
        <w:pStyle w:val="PargrafodaLista"/>
        <w:adjustRightInd w:val="0"/>
        <w:ind w:left="360"/>
        <w:jc w:val="both"/>
        <w:rPr>
          <w:rFonts w:asciiTheme="minorHAnsi" w:eastAsia="Calibri" w:hAnsiTheme="minorHAnsi" w:cstheme="minorHAnsi"/>
          <w:b/>
          <w:bCs/>
          <w:color w:val="auto"/>
          <w:szCs w:val="24"/>
          <w:lang w:eastAsia="pt-BR"/>
        </w:rPr>
      </w:pPr>
    </w:p>
    <w:p w14:paraId="09F4751D" w14:textId="77777777" w:rsidR="00742E69" w:rsidRPr="00742E69" w:rsidRDefault="00742E69" w:rsidP="00742E69">
      <w:pPr>
        <w:pStyle w:val="PargrafodaLista"/>
        <w:numPr>
          <w:ilvl w:val="0"/>
          <w:numId w:val="14"/>
        </w:numPr>
        <w:suppressAutoHyphens w:val="0"/>
        <w:autoSpaceDE w:val="0"/>
        <w:autoSpaceDN w:val="0"/>
        <w:adjustRightInd w:val="0"/>
        <w:jc w:val="both"/>
        <w:rPr>
          <w:rFonts w:asciiTheme="minorHAnsi" w:eastAsia="Calibri" w:hAnsiTheme="minorHAnsi" w:cstheme="minorHAnsi"/>
          <w:b/>
          <w:bCs/>
          <w:color w:val="auto"/>
          <w:szCs w:val="24"/>
          <w:lang w:eastAsia="pt-BR"/>
        </w:rPr>
      </w:pPr>
      <w:r w:rsidRPr="00742E69">
        <w:rPr>
          <w:rFonts w:asciiTheme="minorHAnsi" w:eastAsia="Calibri" w:hAnsiTheme="minorHAnsi" w:cstheme="minorHAnsi"/>
          <w:b/>
          <w:bCs/>
          <w:color w:val="auto"/>
          <w:szCs w:val="24"/>
          <w:lang w:eastAsia="pt-BR"/>
        </w:rPr>
        <w:t>DOS PRAZOS:</w:t>
      </w:r>
    </w:p>
    <w:p w14:paraId="023D842C" w14:textId="77777777" w:rsidR="00742E69" w:rsidRPr="00742E69" w:rsidRDefault="00742E69" w:rsidP="00742E69">
      <w:pPr>
        <w:pStyle w:val="PargrafodaLista"/>
        <w:numPr>
          <w:ilvl w:val="1"/>
          <w:numId w:val="14"/>
        </w:numPr>
        <w:suppressAutoHyphens w:val="0"/>
        <w:autoSpaceDE w:val="0"/>
        <w:autoSpaceDN w:val="0"/>
        <w:adjustRightInd w:val="0"/>
        <w:ind w:hanging="508"/>
        <w:jc w:val="both"/>
        <w:rPr>
          <w:rFonts w:ascii="Calibri" w:eastAsia="Calibri" w:hAnsi="Calibri" w:cs="Calibri"/>
          <w:color w:val="auto"/>
          <w:szCs w:val="24"/>
          <w:lang w:eastAsia="pt-BR"/>
        </w:rPr>
      </w:pPr>
      <w:r w:rsidRPr="00742E69">
        <w:rPr>
          <w:rFonts w:ascii="Calibri" w:eastAsia="Calibri" w:hAnsi="Calibri" w:cs="Calibri"/>
          <w:color w:val="auto"/>
          <w:szCs w:val="24"/>
          <w:lang w:eastAsia="pt-BR"/>
        </w:rPr>
        <w:t>O prazo de entrega é de 10 (dez)dias úteis, contado da emissão Da Nota de Empenho.</w:t>
      </w:r>
    </w:p>
    <w:p w14:paraId="0D044D07" w14:textId="77777777" w:rsidR="00742E69" w:rsidRPr="00742E69" w:rsidRDefault="00742E69" w:rsidP="00742E69">
      <w:pPr>
        <w:pStyle w:val="PargrafodaLista"/>
        <w:numPr>
          <w:ilvl w:val="1"/>
          <w:numId w:val="14"/>
        </w:numPr>
        <w:suppressAutoHyphens w:val="0"/>
        <w:autoSpaceDE w:val="0"/>
        <w:autoSpaceDN w:val="0"/>
        <w:adjustRightInd w:val="0"/>
        <w:ind w:hanging="508"/>
        <w:jc w:val="both"/>
        <w:rPr>
          <w:rFonts w:ascii="Calibri" w:eastAsia="Calibri" w:hAnsi="Calibri" w:cs="Calibri"/>
          <w:color w:val="auto"/>
          <w:szCs w:val="24"/>
          <w:lang w:eastAsia="pt-BR"/>
        </w:rPr>
      </w:pPr>
      <w:r w:rsidRPr="00742E69">
        <w:rPr>
          <w:rFonts w:ascii="Calibri" w:eastAsia="Calibri" w:hAnsi="Calibri" w:cs="Calibri"/>
          <w:color w:val="auto"/>
          <w:szCs w:val="24"/>
          <w:lang w:eastAsia="pt-BR"/>
        </w:rPr>
        <w:t xml:space="preserve">Os itens deverão ser entregues no seguinte endereço: Rua Coronel Jorge Marcondes, 501, Vila Rio Branco, Castro, PR, CEP 84172-020, </w:t>
      </w:r>
      <w:r w:rsidRPr="00742E69">
        <w:rPr>
          <w:rFonts w:asciiTheme="minorHAnsi" w:eastAsia="Calibri" w:hAnsiTheme="minorHAnsi" w:cstheme="minorHAnsi"/>
          <w:color w:val="auto"/>
          <w:szCs w:val="24"/>
          <w:lang w:eastAsia="pt-BR"/>
        </w:rPr>
        <w:t>no horário das 12h às 18h, de segunda a sexta-feira.</w:t>
      </w:r>
    </w:p>
    <w:p w14:paraId="790BAC21" w14:textId="77777777" w:rsidR="00742E69" w:rsidRPr="00742E69" w:rsidRDefault="00742E69" w:rsidP="00742E69">
      <w:pPr>
        <w:pStyle w:val="PargrafodaLista"/>
        <w:adjustRightInd w:val="0"/>
        <w:ind w:left="360"/>
        <w:jc w:val="both"/>
        <w:rPr>
          <w:rFonts w:asciiTheme="minorHAnsi" w:hAnsiTheme="minorHAnsi" w:cstheme="minorHAnsi"/>
          <w:color w:val="auto"/>
          <w:szCs w:val="24"/>
        </w:rPr>
      </w:pPr>
    </w:p>
    <w:p w14:paraId="4FD773BA" w14:textId="77777777" w:rsidR="00742E69" w:rsidRPr="00742E69" w:rsidRDefault="00742E69" w:rsidP="00742E69">
      <w:pPr>
        <w:pStyle w:val="PargrafodaLista"/>
        <w:numPr>
          <w:ilvl w:val="0"/>
          <w:numId w:val="14"/>
        </w:numPr>
        <w:suppressAutoHyphens w:val="0"/>
        <w:autoSpaceDE w:val="0"/>
        <w:autoSpaceDN w:val="0"/>
        <w:adjustRightInd w:val="0"/>
        <w:jc w:val="both"/>
        <w:rPr>
          <w:rFonts w:asciiTheme="minorHAnsi" w:eastAsia="Calibri" w:hAnsiTheme="minorHAnsi" w:cstheme="minorHAnsi"/>
          <w:color w:val="auto"/>
          <w:szCs w:val="24"/>
          <w:lang w:eastAsia="pt-BR"/>
        </w:rPr>
      </w:pPr>
      <w:r w:rsidRPr="00742E69">
        <w:rPr>
          <w:rFonts w:asciiTheme="minorHAnsi" w:eastAsia="Calibri" w:hAnsiTheme="minorHAnsi" w:cstheme="minorHAnsi"/>
          <w:b/>
          <w:bCs/>
          <w:color w:val="auto"/>
          <w:szCs w:val="24"/>
          <w:lang w:eastAsia="pt-BR"/>
        </w:rPr>
        <w:t>DA SUBCONTRATAÇÃO:</w:t>
      </w:r>
      <w:r w:rsidRPr="00742E69">
        <w:rPr>
          <w:rFonts w:asciiTheme="minorHAnsi" w:eastAsia="Calibri" w:hAnsiTheme="minorHAnsi" w:cstheme="minorHAnsi"/>
          <w:color w:val="auto"/>
          <w:szCs w:val="24"/>
          <w:lang w:eastAsia="pt-BR"/>
        </w:rPr>
        <w:t xml:space="preserve"> O objeto da presente contratação não poderá ser subcontratado.</w:t>
      </w:r>
    </w:p>
    <w:p w14:paraId="177F79F8" w14:textId="77777777" w:rsidR="00742E69" w:rsidRPr="00742E69" w:rsidRDefault="00742E69" w:rsidP="00742E69">
      <w:pPr>
        <w:pStyle w:val="PargrafodaLista"/>
        <w:adjustRightInd w:val="0"/>
        <w:ind w:left="360"/>
        <w:jc w:val="both"/>
        <w:rPr>
          <w:rFonts w:asciiTheme="minorHAnsi" w:eastAsia="Calibri" w:hAnsiTheme="minorHAnsi" w:cstheme="minorHAnsi"/>
          <w:color w:val="auto"/>
          <w:szCs w:val="24"/>
          <w:lang w:eastAsia="pt-BR"/>
        </w:rPr>
      </w:pPr>
    </w:p>
    <w:p w14:paraId="1076D8F1" w14:textId="77777777" w:rsidR="00742E69" w:rsidRPr="00742E69" w:rsidRDefault="00742E69" w:rsidP="00742E69">
      <w:pPr>
        <w:pStyle w:val="PargrafodaLista"/>
        <w:adjustRightInd w:val="0"/>
        <w:ind w:left="360"/>
        <w:jc w:val="both"/>
        <w:rPr>
          <w:rFonts w:asciiTheme="minorHAnsi" w:eastAsia="Calibri" w:hAnsiTheme="minorHAnsi" w:cstheme="minorHAnsi"/>
          <w:color w:val="auto"/>
          <w:szCs w:val="24"/>
          <w:lang w:eastAsia="pt-BR"/>
        </w:rPr>
      </w:pPr>
    </w:p>
    <w:p w14:paraId="3A6D51B8" w14:textId="77777777" w:rsidR="00742E69" w:rsidRPr="00742E69" w:rsidRDefault="00742E69" w:rsidP="00742E69">
      <w:pPr>
        <w:pStyle w:val="PargrafodaLista"/>
        <w:numPr>
          <w:ilvl w:val="0"/>
          <w:numId w:val="14"/>
        </w:numPr>
        <w:suppressAutoHyphens w:val="0"/>
        <w:autoSpaceDE w:val="0"/>
        <w:autoSpaceDN w:val="0"/>
        <w:adjustRightInd w:val="0"/>
        <w:jc w:val="both"/>
        <w:rPr>
          <w:rFonts w:asciiTheme="minorHAnsi" w:eastAsia="Calibri" w:hAnsiTheme="minorHAnsi" w:cstheme="minorHAnsi"/>
          <w:b/>
          <w:bCs/>
          <w:color w:val="auto"/>
          <w:szCs w:val="24"/>
          <w:lang w:eastAsia="pt-BR"/>
        </w:rPr>
      </w:pPr>
      <w:r w:rsidRPr="00742E69">
        <w:rPr>
          <w:rFonts w:asciiTheme="minorHAnsi" w:eastAsia="Calibri" w:hAnsiTheme="minorHAnsi" w:cstheme="minorHAnsi"/>
          <w:b/>
          <w:bCs/>
          <w:color w:val="auto"/>
          <w:szCs w:val="24"/>
          <w:lang w:eastAsia="pt-BR"/>
        </w:rPr>
        <w:t xml:space="preserve">DO PAGAMENTO: </w:t>
      </w:r>
    </w:p>
    <w:p w14:paraId="0EE4D437" w14:textId="77777777" w:rsidR="00742E69" w:rsidRPr="00742E69" w:rsidRDefault="00742E69" w:rsidP="00742E69">
      <w:pPr>
        <w:pStyle w:val="PargrafodaLista"/>
        <w:numPr>
          <w:ilvl w:val="1"/>
          <w:numId w:val="14"/>
        </w:numPr>
        <w:suppressAutoHyphens w:val="0"/>
        <w:autoSpaceDE w:val="0"/>
        <w:autoSpaceDN w:val="0"/>
        <w:adjustRightInd w:val="0"/>
        <w:jc w:val="both"/>
        <w:rPr>
          <w:rFonts w:asciiTheme="minorHAnsi" w:eastAsia="Calibri" w:hAnsiTheme="minorHAnsi" w:cstheme="minorHAnsi"/>
          <w:b/>
          <w:bCs/>
          <w:color w:val="auto"/>
          <w:szCs w:val="24"/>
          <w:lang w:eastAsia="pt-BR"/>
        </w:rPr>
      </w:pPr>
      <w:r w:rsidRPr="00742E69">
        <w:rPr>
          <w:rFonts w:asciiTheme="minorHAnsi" w:eastAsia="Calibri" w:hAnsiTheme="minorHAnsi" w:cstheme="minorHAnsi"/>
          <w:color w:val="auto"/>
          <w:szCs w:val="24"/>
          <w:lang w:eastAsia="pt-BR"/>
        </w:rPr>
        <w:t>O pagamento ocorrerá em até 10 (dez) dia úteis a contar do recebimento do item e da respectiva Nota Fiscal.</w:t>
      </w:r>
    </w:p>
    <w:p w14:paraId="7BAE09AF" w14:textId="77777777" w:rsidR="00742E69" w:rsidRPr="00742E69" w:rsidRDefault="00742E69" w:rsidP="00742E69">
      <w:pPr>
        <w:adjustRightInd w:val="0"/>
        <w:jc w:val="both"/>
        <w:rPr>
          <w:rFonts w:asciiTheme="minorHAnsi" w:eastAsia="Calibri" w:hAnsiTheme="minorHAnsi" w:cstheme="minorHAnsi"/>
          <w:color w:val="auto"/>
          <w:szCs w:val="24"/>
          <w:lang w:eastAsia="pt-BR"/>
        </w:rPr>
      </w:pPr>
    </w:p>
    <w:p w14:paraId="5EB67842" w14:textId="77777777" w:rsidR="00742E69" w:rsidRPr="00742E69" w:rsidRDefault="00742E69" w:rsidP="00742E69">
      <w:pPr>
        <w:adjustRightInd w:val="0"/>
        <w:jc w:val="both"/>
        <w:rPr>
          <w:rFonts w:asciiTheme="minorHAnsi" w:eastAsia="Calibri" w:hAnsiTheme="minorHAnsi" w:cstheme="minorHAnsi"/>
          <w:color w:val="auto"/>
          <w:szCs w:val="24"/>
          <w:lang w:eastAsia="pt-BR"/>
        </w:rPr>
      </w:pPr>
    </w:p>
    <w:p w14:paraId="19305538" w14:textId="77777777" w:rsidR="00742E69" w:rsidRPr="00742E69" w:rsidRDefault="00742E69" w:rsidP="00742E69">
      <w:pPr>
        <w:adjustRightInd w:val="0"/>
        <w:jc w:val="both"/>
        <w:rPr>
          <w:rFonts w:asciiTheme="minorHAnsi" w:eastAsia="Calibri" w:hAnsiTheme="minorHAnsi" w:cstheme="minorHAnsi"/>
          <w:color w:val="auto"/>
          <w:szCs w:val="24"/>
          <w:lang w:eastAsia="pt-BR"/>
        </w:rPr>
      </w:pPr>
    </w:p>
    <w:p w14:paraId="6E4205A1" w14:textId="77777777" w:rsidR="00742E69" w:rsidRPr="00742E69" w:rsidRDefault="00742E69" w:rsidP="00742E69">
      <w:pPr>
        <w:adjustRightInd w:val="0"/>
        <w:jc w:val="center"/>
        <w:rPr>
          <w:rFonts w:asciiTheme="minorHAnsi" w:eastAsia="Calibri" w:hAnsiTheme="minorHAnsi" w:cstheme="minorHAnsi"/>
          <w:color w:val="auto"/>
          <w:szCs w:val="24"/>
          <w:lang w:eastAsia="pt-BR"/>
        </w:rPr>
      </w:pPr>
    </w:p>
    <w:p w14:paraId="75DEEBD8" w14:textId="77777777" w:rsidR="00742E69" w:rsidRPr="00742E69" w:rsidRDefault="00742E69" w:rsidP="00742E69">
      <w:pPr>
        <w:adjustRightInd w:val="0"/>
        <w:jc w:val="center"/>
        <w:rPr>
          <w:rFonts w:asciiTheme="minorHAnsi" w:hAnsiTheme="minorHAnsi" w:cstheme="minorHAnsi"/>
          <w:b/>
          <w:bCs/>
          <w:color w:val="auto"/>
          <w:szCs w:val="24"/>
        </w:rPr>
      </w:pPr>
      <w:r w:rsidRPr="00742E69">
        <w:rPr>
          <w:rFonts w:asciiTheme="minorHAnsi" w:hAnsiTheme="minorHAnsi" w:cstheme="minorHAnsi"/>
          <w:b/>
          <w:bCs/>
          <w:color w:val="auto"/>
          <w:szCs w:val="24"/>
        </w:rPr>
        <w:t>JEFERSON CONSTANTINO DE SOUZA BRETAS</w:t>
      </w:r>
    </w:p>
    <w:p w14:paraId="040AAF24" w14:textId="77777777" w:rsidR="00742E69" w:rsidRPr="00742E69" w:rsidRDefault="00742E69" w:rsidP="00742E69">
      <w:pPr>
        <w:adjustRightInd w:val="0"/>
        <w:jc w:val="center"/>
        <w:rPr>
          <w:rFonts w:asciiTheme="minorHAnsi" w:eastAsia="Calibri" w:hAnsiTheme="minorHAnsi" w:cstheme="minorHAnsi"/>
          <w:color w:val="auto"/>
          <w:szCs w:val="24"/>
          <w:lang w:eastAsia="pt-BR"/>
        </w:rPr>
      </w:pPr>
      <w:r w:rsidRPr="00742E69">
        <w:rPr>
          <w:rFonts w:asciiTheme="minorHAnsi" w:eastAsia="Calibri" w:hAnsiTheme="minorHAnsi" w:cstheme="minorHAnsi"/>
          <w:color w:val="auto"/>
          <w:szCs w:val="24"/>
          <w:lang w:eastAsia="pt-BR"/>
        </w:rPr>
        <w:t xml:space="preserve"> ADMINISTRAÇÃO GERAL</w:t>
      </w:r>
    </w:p>
    <w:p w14:paraId="4B42C235" w14:textId="77777777" w:rsidR="00C61F0F" w:rsidRPr="00742E69" w:rsidRDefault="00C61F0F" w:rsidP="00EA3A48">
      <w:pPr>
        <w:jc w:val="center"/>
        <w:rPr>
          <w:rFonts w:asciiTheme="minorHAnsi" w:hAnsiTheme="minorHAnsi" w:cstheme="minorHAnsi"/>
          <w:b/>
          <w:bCs/>
          <w:color w:val="auto"/>
          <w:szCs w:val="24"/>
        </w:rPr>
      </w:pPr>
    </w:p>
    <w:p w14:paraId="171F076A" w14:textId="77777777" w:rsidR="00742E69" w:rsidRDefault="00742E69" w:rsidP="00EA3A48">
      <w:pPr>
        <w:jc w:val="center"/>
        <w:rPr>
          <w:rFonts w:asciiTheme="minorHAnsi" w:hAnsiTheme="minorHAnsi" w:cstheme="minorHAnsi"/>
          <w:b/>
          <w:bCs/>
          <w:color w:val="auto"/>
          <w:szCs w:val="24"/>
        </w:rPr>
      </w:pPr>
    </w:p>
    <w:p w14:paraId="7B7F321D" w14:textId="77777777" w:rsidR="00742E69" w:rsidRDefault="00742E69" w:rsidP="00EA3A48">
      <w:pPr>
        <w:jc w:val="center"/>
        <w:rPr>
          <w:rFonts w:asciiTheme="minorHAnsi" w:hAnsiTheme="minorHAnsi" w:cstheme="minorHAnsi"/>
          <w:b/>
          <w:bCs/>
          <w:color w:val="auto"/>
          <w:szCs w:val="24"/>
        </w:rPr>
      </w:pPr>
    </w:p>
    <w:p w14:paraId="2CEA4577" w14:textId="77777777" w:rsidR="00742E69" w:rsidRDefault="00742E69" w:rsidP="00EA3A48">
      <w:pPr>
        <w:jc w:val="center"/>
        <w:rPr>
          <w:rFonts w:asciiTheme="minorHAnsi" w:hAnsiTheme="minorHAnsi" w:cstheme="minorHAnsi"/>
          <w:b/>
          <w:bCs/>
          <w:color w:val="auto"/>
          <w:szCs w:val="24"/>
        </w:rPr>
      </w:pPr>
    </w:p>
    <w:p w14:paraId="5E6E5065" w14:textId="77777777" w:rsidR="00742E69" w:rsidRDefault="00742E69" w:rsidP="00EA3A48">
      <w:pPr>
        <w:jc w:val="center"/>
        <w:rPr>
          <w:rFonts w:asciiTheme="minorHAnsi" w:hAnsiTheme="minorHAnsi" w:cstheme="minorHAnsi"/>
          <w:b/>
          <w:bCs/>
          <w:color w:val="auto"/>
          <w:szCs w:val="24"/>
        </w:rPr>
      </w:pPr>
    </w:p>
    <w:p w14:paraId="6B7A4553" w14:textId="77777777" w:rsidR="005B0E7C" w:rsidRDefault="005B0E7C" w:rsidP="00EA3A48">
      <w:pPr>
        <w:jc w:val="center"/>
        <w:rPr>
          <w:rFonts w:asciiTheme="minorHAnsi" w:hAnsiTheme="minorHAnsi" w:cstheme="minorHAnsi"/>
          <w:b/>
          <w:bCs/>
          <w:color w:val="auto"/>
          <w:szCs w:val="24"/>
        </w:rPr>
      </w:pPr>
    </w:p>
    <w:p w14:paraId="5C3FB95C" w14:textId="77777777" w:rsidR="005B0E7C" w:rsidRDefault="005B0E7C" w:rsidP="00EA3A48">
      <w:pPr>
        <w:jc w:val="center"/>
        <w:rPr>
          <w:rFonts w:asciiTheme="minorHAnsi" w:hAnsiTheme="minorHAnsi" w:cstheme="minorHAnsi"/>
          <w:b/>
          <w:bCs/>
          <w:color w:val="auto"/>
          <w:szCs w:val="24"/>
        </w:rPr>
      </w:pPr>
    </w:p>
    <w:p w14:paraId="6A735E69" w14:textId="77777777" w:rsidR="005B0E7C" w:rsidRDefault="005B0E7C" w:rsidP="00EA3A48">
      <w:pPr>
        <w:jc w:val="center"/>
        <w:rPr>
          <w:rFonts w:asciiTheme="minorHAnsi" w:hAnsiTheme="minorHAnsi" w:cstheme="minorHAnsi"/>
          <w:b/>
          <w:bCs/>
          <w:color w:val="auto"/>
          <w:szCs w:val="24"/>
        </w:rPr>
      </w:pPr>
    </w:p>
    <w:p w14:paraId="6174AE2C" w14:textId="77777777" w:rsidR="00742E69" w:rsidRDefault="00742E69" w:rsidP="00EA3A48">
      <w:pPr>
        <w:jc w:val="center"/>
        <w:rPr>
          <w:rFonts w:asciiTheme="minorHAnsi" w:hAnsiTheme="minorHAnsi" w:cstheme="minorHAnsi"/>
          <w:b/>
          <w:bCs/>
          <w:color w:val="auto"/>
          <w:szCs w:val="24"/>
        </w:rPr>
      </w:pPr>
    </w:p>
    <w:p w14:paraId="34D43DF3" w14:textId="77777777" w:rsidR="00742E69" w:rsidRDefault="00742E69" w:rsidP="00EA3A48">
      <w:pPr>
        <w:jc w:val="center"/>
        <w:rPr>
          <w:rFonts w:asciiTheme="minorHAnsi" w:hAnsiTheme="minorHAnsi" w:cstheme="minorHAnsi"/>
          <w:b/>
          <w:bCs/>
          <w:color w:val="auto"/>
          <w:szCs w:val="24"/>
        </w:rPr>
      </w:pPr>
    </w:p>
    <w:p w14:paraId="25142A86" w14:textId="77777777" w:rsidR="00C61F0F" w:rsidRPr="00EA3A48" w:rsidRDefault="00C61F0F" w:rsidP="00EA3A48">
      <w:pPr>
        <w:jc w:val="center"/>
        <w:rPr>
          <w:rFonts w:asciiTheme="minorHAnsi" w:hAnsiTheme="minorHAnsi" w:cstheme="minorHAnsi"/>
          <w:b/>
          <w:bCs/>
          <w:color w:val="auto"/>
          <w:szCs w:val="24"/>
        </w:rPr>
      </w:pPr>
    </w:p>
    <w:p w14:paraId="25444BA1" w14:textId="262159AA" w:rsidR="00617A6D" w:rsidRPr="00D70819" w:rsidRDefault="00617A6D" w:rsidP="00CE1CC6">
      <w:pPr>
        <w:spacing w:line="360" w:lineRule="auto"/>
        <w:jc w:val="center"/>
        <w:rPr>
          <w:rFonts w:ascii="Calibri" w:hAnsi="Calibri" w:cs="Calibri"/>
          <w:b/>
          <w:bCs/>
          <w:color w:val="auto"/>
          <w:szCs w:val="24"/>
          <w:u w:val="single"/>
        </w:rPr>
      </w:pPr>
      <w:r w:rsidRPr="00D70819">
        <w:rPr>
          <w:rFonts w:ascii="Calibri" w:hAnsi="Calibri" w:cs="Calibri"/>
          <w:b/>
          <w:bCs/>
          <w:color w:val="auto"/>
          <w:szCs w:val="24"/>
          <w:u w:val="single"/>
        </w:rPr>
        <w:t>ANEXO III – DECLARAÇÃO DE INEXISTÊNCIA DE FATO</w:t>
      </w:r>
      <w:r w:rsidR="00254C74" w:rsidRPr="00D70819">
        <w:rPr>
          <w:rFonts w:ascii="Calibri" w:hAnsi="Calibri" w:cs="Calibri"/>
          <w:b/>
          <w:bCs/>
          <w:color w:val="auto"/>
          <w:szCs w:val="24"/>
          <w:u w:val="single"/>
        </w:rPr>
        <w:t>S</w:t>
      </w:r>
      <w:r w:rsidRPr="00D70819">
        <w:rPr>
          <w:rFonts w:ascii="Calibri" w:hAnsi="Calibri" w:cs="Calibri"/>
          <w:b/>
          <w:bCs/>
          <w:color w:val="auto"/>
          <w:szCs w:val="24"/>
          <w:u w:val="single"/>
        </w:rPr>
        <w:t xml:space="preserve"> IMPEDITIVO</w:t>
      </w:r>
      <w:r w:rsidR="00254C74" w:rsidRPr="00D70819">
        <w:rPr>
          <w:rFonts w:ascii="Calibri" w:hAnsi="Calibri" w:cs="Calibri"/>
          <w:b/>
          <w:bCs/>
          <w:color w:val="auto"/>
          <w:szCs w:val="24"/>
          <w:u w:val="single"/>
        </w:rPr>
        <w:t>S</w:t>
      </w:r>
    </w:p>
    <w:p w14:paraId="48161EE1" w14:textId="77777777" w:rsidR="00254C74" w:rsidRPr="00D70819" w:rsidRDefault="00254C74" w:rsidP="00CE1CC6">
      <w:pPr>
        <w:pStyle w:val="Corpodetexto"/>
        <w:spacing w:before="4"/>
        <w:jc w:val="center"/>
        <w:rPr>
          <w:rFonts w:ascii="Calibri" w:hAnsi="Calibri" w:cs="Calibri"/>
          <w:color w:val="auto"/>
          <w:sz w:val="36"/>
        </w:rPr>
      </w:pPr>
    </w:p>
    <w:p w14:paraId="13AB6AD8" w14:textId="77777777" w:rsidR="00254C74" w:rsidRPr="00D70819" w:rsidRDefault="00254C74" w:rsidP="00CE1CC6">
      <w:pPr>
        <w:pStyle w:val="Corpodetexto"/>
        <w:spacing w:before="4"/>
        <w:jc w:val="center"/>
        <w:rPr>
          <w:rFonts w:ascii="Calibri" w:hAnsi="Calibri" w:cs="Calibri"/>
          <w:color w:val="auto"/>
          <w:sz w:val="36"/>
        </w:rPr>
      </w:pPr>
    </w:p>
    <w:p w14:paraId="322E906D" w14:textId="77777777" w:rsidR="00254C74" w:rsidRPr="00D70819" w:rsidRDefault="00254C74" w:rsidP="00254C74">
      <w:pPr>
        <w:pStyle w:val="Corpodetexto"/>
        <w:spacing w:before="4"/>
        <w:jc w:val="both"/>
        <w:rPr>
          <w:rFonts w:ascii="Calibri" w:hAnsi="Calibri" w:cs="Calibri"/>
          <w:color w:val="auto"/>
          <w:sz w:val="36"/>
        </w:rPr>
      </w:pPr>
    </w:p>
    <w:p w14:paraId="3F6762AA" w14:textId="77777777" w:rsidR="00254C74" w:rsidRPr="00D70819" w:rsidRDefault="00254C74" w:rsidP="00254C74">
      <w:pPr>
        <w:pStyle w:val="Corpodetexto"/>
        <w:ind w:left="101"/>
        <w:jc w:val="both"/>
        <w:rPr>
          <w:rFonts w:ascii="Calibri" w:hAnsi="Calibri" w:cs="Calibri"/>
          <w:color w:val="auto"/>
        </w:rPr>
      </w:pPr>
      <w:r w:rsidRPr="00D70819">
        <w:rPr>
          <w:rFonts w:ascii="Calibri" w:hAnsi="Calibri" w:cs="Calibri"/>
          <w:color w:val="auto"/>
        </w:rPr>
        <w:t>....................................(razão</w:t>
      </w:r>
      <w:r w:rsidRPr="00D70819">
        <w:rPr>
          <w:rFonts w:ascii="Calibri" w:hAnsi="Calibri" w:cs="Calibri"/>
          <w:color w:val="auto"/>
          <w:spacing w:val="51"/>
        </w:rPr>
        <w:t xml:space="preserve"> </w:t>
      </w:r>
      <w:r w:rsidRPr="00D70819">
        <w:rPr>
          <w:rFonts w:ascii="Calibri" w:hAnsi="Calibri" w:cs="Calibri"/>
          <w:color w:val="auto"/>
        </w:rPr>
        <w:t>social),</w:t>
      </w:r>
      <w:r w:rsidRPr="00D70819">
        <w:rPr>
          <w:rFonts w:ascii="Calibri" w:hAnsi="Calibri" w:cs="Calibri"/>
          <w:color w:val="auto"/>
          <w:spacing w:val="58"/>
        </w:rPr>
        <w:t xml:space="preserve"> </w:t>
      </w:r>
      <w:r w:rsidRPr="00D70819">
        <w:rPr>
          <w:rFonts w:ascii="Calibri" w:hAnsi="Calibri" w:cs="Calibri"/>
          <w:color w:val="auto"/>
        </w:rPr>
        <w:t>inscrito</w:t>
      </w:r>
      <w:r w:rsidRPr="00D70819">
        <w:rPr>
          <w:rFonts w:ascii="Calibri" w:hAnsi="Calibri" w:cs="Calibri"/>
          <w:color w:val="auto"/>
          <w:spacing w:val="56"/>
        </w:rPr>
        <w:t xml:space="preserve"> </w:t>
      </w:r>
      <w:r w:rsidRPr="00D70819">
        <w:rPr>
          <w:rFonts w:ascii="Calibri" w:hAnsi="Calibri" w:cs="Calibri"/>
          <w:color w:val="auto"/>
        </w:rPr>
        <w:t>no</w:t>
      </w:r>
      <w:r w:rsidRPr="00D70819">
        <w:rPr>
          <w:rFonts w:ascii="Calibri" w:hAnsi="Calibri" w:cs="Calibri"/>
          <w:color w:val="auto"/>
          <w:spacing w:val="52"/>
        </w:rPr>
        <w:t xml:space="preserve"> </w:t>
      </w:r>
      <w:r w:rsidRPr="00D70819">
        <w:rPr>
          <w:rFonts w:ascii="Calibri" w:hAnsi="Calibri" w:cs="Calibri"/>
          <w:color w:val="auto"/>
        </w:rPr>
        <w:t>CNPJ</w:t>
      </w:r>
      <w:r w:rsidRPr="00D70819">
        <w:rPr>
          <w:rFonts w:ascii="Calibri" w:hAnsi="Calibri" w:cs="Calibri"/>
          <w:color w:val="auto"/>
          <w:spacing w:val="51"/>
        </w:rPr>
        <w:t xml:space="preserve"> </w:t>
      </w:r>
      <w:r w:rsidRPr="00D70819">
        <w:rPr>
          <w:rFonts w:ascii="Calibri" w:hAnsi="Calibri" w:cs="Calibri"/>
          <w:color w:val="auto"/>
        </w:rPr>
        <w:t>n.º....................,</w:t>
      </w:r>
      <w:r w:rsidRPr="00D70819">
        <w:rPr>
          <w:rFonts w:ascii="Calibri" w:hAnsi="Calibri" w:cs="Calibri"/>
          <w:color w:val="auto"/>
          <w:spacing w:val="49"/>
        </w:rPr>
        <w:t xml:space="preserve"> </w:t>
      </w:r>
      <w:r w:rsidRPr="00D70819">
        <w:rPr>
          <w:rFonts w:ascii="Calibri" w:hAnsi="Calibri" w:cs="Calibri"/>
          <w:color w:val="auto"/>
        </w:rPr>
        <w:t>com</w:t>
      </w:r>
      <w:r w:rsidRPr="00D70819">
        <w:rPr>
          <w:rFonts w:ascii="Calibri" w:hAnsi="Calibri" w:cs="Calibri"/>
          <w:color w:val="auto"/>
          <w:spacing w:val="43"/>
        </w:rPr>
        <w:t xml:space="preserve"> </w:t>
      </w:r>
      <w:r w:rsidRPr="00D70819">
        <w:rPr>
          <w:rFonts w:ascii="Calibri" w:hAnsi="Calibri" w:cs="Calibri"/>
          <w:color w:val="auto"/>
        </w:rPr>
        <w:t>sede</w:t>
      </w:r>
      <w:r w:rsidRPr="00D70819">
        <w:rPr>
          <w:rFonts w:ascii="Calibri" w:hAnsi="Calibri" w:cs="Calibri"/>
          <w:color w:val="auto"/>
          <w:spacing w:val="51"/>
        </w:rPr>
        <w:t xml:space="preserve"> </w:t>
      </w:r>
      <w:r w:rsidRPr="00D70819">
        <w:rPr>
          <w:rFonts w:ascii="Calibri" w:hAnsi="Calibri" w:cs="Calibri"/>
          <w:color w:val="auto"/>
        </w:rPr>
        <w:t>na ..............................</w:t>
      </w:r>
      <w:r w:rsidRPr="00D70819">
        <w:rPr>
          <w:rFonts w:ascii="Calibri" w:hAnsi="Calibri" w:cs="Calibri"/>
          <w:color w:val="auto"/>
          <w:spacing w:val="9"/>
        </w:rPr>
        <w:t xml:space="preserve"> </w:t>
      </w:r>
      <w:r w:rsidRPr="00D70819">
        <w:rPr>
          <w:rFonts w:ascii="Calibri" w:hAnsi="Calibri" w:cs="Calibri"/>
          <w:color w:val="auto"/>
        </w:rPr>
        <w:t>n.º................,</w:t>
      </w:r>
      <w:r w:rsidRPr="00D70819">
        <w:rPr>
          <w:rFonts w:ascii="Calibri" w:hAnsi="Calibri" w:cs="Calibri"/>
          <w:color w:val="auto"/>
          <w:spacing w:val="10"/>
        </w:rPr>
        <w:t xml:space="preserve"> </w:t>
      </w:r>
      <w:r w:rsidRPr="00D70819">
        <w:rPr>
          <w:rFonts w:ascii="Calibri" w:hAnsi="Calibri" w:cs="Calibri"/>
          <w:color w:val="auto"/>
        </w:rPr>
        <w:t>cidade........,</w:t>
      </w:r>
      <w:r w:rsidRPr="00D70819">
        <w:rPr>
          <w:rFonts w:ascii="Calibri" w:hAnsi="Calibri" w:cs="Calibri"/>
          <w:color w:val="auto"/>
          <w:spacing w:val="10"/>
        </w:rPr>
        <w:t xml:space="preserve"> </w:t>
      </w:r>
      <w:r w:rsidRPr="00D70819">
        <w:rPr>
          <w:rFonts w:ascii="Calibri" w:hAnsi="Calibri" w:cs="Calibri"/>
          <w:color w:val="auto"/>
        </w:rPr>
        <w:t>Estado..............,</w:t>
      </w:r>
      <w:r w:rsidRPr="00D70819">
        <w:rPr>
          <w:rFonts w:ascii="Calibri" w:hAnsi="Calibri" w:cs="Calibri"/>
          <w:color w:val="auto"/>
          <w:spacing w:val="10"/>
        </w:rPr>
        <w:t xml:space="preserve"> </w:t>
      </w:r>
      <w:r w:rsidRPr="00D70819">
        <w:rPr>
          <w:rFonts w:ascii="Calibri" w:hAnsi="Calibri" w:cs="Calibri"/>
          <w:color w:val="auto"/>
        </w:rPr>
        <w:t>por</w:t>
      </w:r>
      <w:r w:rsidRPr="00D70819">
        <w:rPr>
          <w:rFonts w:ascii="Calibri" w:hAnsi="Calibri" w:cs="Calibri"/>
          <w:color w:val="auto"/>
          <w:spacing w:val="7"/>
        </w:rPr>
        <w:t xml:space="preserve"> </w:t>
      </w:r>
      <w:r w:rsidRPr="00D70819">
        <w:rPr>
          <w:rFonts w:ascii="Calibri" w:hAnsi="Calibri" w:cs="Calibri"/>
          <w:color w:val="auto"/>
        </w:rPr>
        <w:t>intermédio</w:t>
      </w:r>
      <w:r w:rsidRPr="00D70819">
        <w:rPr>
          <w:rFonts w:ascii="Calibri" w:hAnsi="Calibri" w:cs="Calibri"/>
          <w:color w:val="auto"/>
          <w:spacing w:val="16"/>
        </w:rPr>
        <w:t xml:space="preserve"> </w:t>
      </w:r>
      <w:r w:rsidRPr="00D70819">
        <w:rPr>
          <w:rFonts w:ascii="Calibri" w:hAnsi="Calibri" w:cs="Calibri"/>
          <w:color w:val="auto"/>
        </w:rPr>
        <w:t>do</w:t>
      </w:r>
      <w:r w:rsidRPr="00D70819">
        <w:rPr>
          <w:rFonts w:ascii="Calibri" w:hAnsi="Calibri" w:cs="Calibri"/>
          <w:color w:val="auto"/>
          <w:spacing w:val="12"/>
        </w:rPr>
        <w:t xml:space="preserve"> </w:t>
      </w:r>
      <w:r w:rsidRPr="00D70819">
        <w:rPr>
          <w:rFonts w:ascii="Calibri" w:hAnsi="Calibri" w:cs="Calibri"/>
          <w:color w:val="auto"/>
        </w:rPr>
        <w:t>seu(s) representante(s)</w:t>
      </w:r>
      <w:r w:rsidRPr="00D70819">
        <w:rPr>
          <w:rFonts w:ascii="Calibri" w:hAnsi="Calibri" w:cs="Calibri"/>
          <w:color w:val="auto"/>
          <w:spacing w:val="93"/>
        </w:rPr>
        <w:t xml:space="preserve"> </w:t>
      </w:r>
      <w:r w:rsidRPr="00D70819">
        <w:rPr>
          <w:rFonts w:ascii="Calibri" w:hAnsi="Calibri" w:cs="Calibri"/>
          <w:color w:val="auto"/>
        </w:rPr>
        <w:t>legal(is),</w:t>
      </w:r>
      <w:r w:rsidRPr="00D70819">
        <w:rPr>
          <w:rFonts w:ascii="Calibri" w:hAnsi="Calibri" w:cs="Calibri"/>
          <w:color w:val="auto"/>
          <w:spacing w:val="89"/>
        </w:rPr>
        <w:t xml:space="preserve"> </w:t>
      </w:r>
      <w:r w:rsidRPr="00D70819">
        <w:rPr>
          <w:rFonts w:ascii="Calibri" w:hAnsi="Calibri" w:cs="Calibri"/>
          <w:color w:val="auto"/>
        </w:rPr>
        <w:t>Sr(a).......................................,</w:t>
      </w:r>
      <w:r w:rsidRPr="00D70819">
        <w:rPr>
          <w:rFonts w:ascii="Calibri" w:hAnsi="Calibri" w:cs="Calibri"/>
          <w:color w:val="auto"/>
          <w:spacing w:val="90"/>
        </w:rPr>
        <w:t xml:space="preserve"> </w:t>
      </w:r>
      <w:r w:rsidRPr="00D70819">
        <w:rPr>
          <w:rFonts w:ascii="Calibri" w:hAnsi="Calibri" w:cs="Calibri"/>
          <w:color w:val="auto"/>
        </w:rPr>
        <w:t>portador(a)</w:t>
      </w:r>
      <w:r w:rsidRPr="00D70819">
        <w:rPr>
          <w:rFonts w:ascii="Calibri" w:hAnsi="Calibri" w:cs="Calibri"/>
          <w:color w:val="auto"/>
          <w:spacing w:val="89"/>
        </w:rPr>
        <w:t xml:space="preserve"> </w:t>
      </w:r>
      <w:r w:rsidRPr="00D70819">
        <w:rPr>
          <w:rFonts w:ascii="Calibri" w:hAnsi="Calibri" w:cs="Calibri"/>
          <w:color w:val="auto"/>
        </w:rPr>
        <w:t>da</w:t>
      </w:r>
      <w:r w:rsidRPr="00D70819">
        <w:rPr>
          <w:rFonts w:ascii="Calibri" w:hAnsi="Calibri" w:cs="Calibri"/>
          <w:color w:val="auto"/>
          <w:spacing w:val="87"/>
        </w:rPr>
        <w:t xml:space="preserve"> </w:t>
      </w:r>
      <w:r w:rsidRPr="00D70819">
        <w:rPr>
          <w:rFonts w:ascii="Calibri" w:hAnsi="Calibri" w:cs="Calibri"/>
          <w:color w:val="auto"/>
        </w:rPr>
        <w:t>Carteira</w:t>
      </w:r>
      <w:r w:rsidRPr="00D70819">
        <w:rPr>
          <w:rFonts w:ascii="Calibri" w:hAnsi="Calibri" w:cs="Calibri"/>
          <w:color w:val="auto"/>
          <w:spacing w:val="87"/>
        </w:rPr>
        <w:t xml:space="preserve"> </w:t>
      </w:r>
      <w:r w:rsidRPr="00D70819">
        <w:rPr>
          <w:rFonts w:ascii="Calibri" w:hAnsi="Calibri" w:cs="Calibri"/>
          <w:color w:val="auto"/>
        </w:rPr>
        <w:t>de Identidade n.º............. e inscrito no CPF/MF sob o n.º.................., DECLARA, sob as</w:t>
      </w:r>
      <w:r w:rsidRPr="00D70819">
        <w:rPr>
          <w:rFonts w:ascii="Calibri" w:hAnsi="Calibri" w:cs="Calibri"/>
          <w:color w:val="auto"/>
          <w:spacing w:val="1"/>
        </w:rPr>
        <w:t xml:space="preserve"> </w:t>
      </w:r>
      <w:r w:rsidRPr="00D70819">
        <w:rPr>
          <w:rFonts w:ascii="Calibri" w:hAnsi="Calibri" w:cs="Calibri"/>
          <w:color w:val="auto"/>
        </w:rPr>
        <w:t>penas da lei, que até a presente data inexistem fatos impeditivos para contratação com o</w:t>
      </w:r>
      <w:r w:rsidRPr="00D70819">
        <w:rPr>
          <w:rFonts w:ascii="Calibri" w:hAnsi="Calibri" w:cs="Calibri"/>
          <w:color w:val="auto"/>
          <w:spacing w:val="1"/>
        </w:rPr>
        <w:t xml:space="preserve"> </w:t>
      </w:r>
      <w:r w:rsidRPr="00D70819">
        <w:rPr>
          <w:rFonts w:ascii="Calibri" w:hAnsi="Calibri" w:cs="Calibri"/>
          <w:color w:val="auto"/>
        </w:rPr>
        <w:t>Poder</w:t>
      </w:r>
      <w:r w:rsidRPr="00D70819">
        <w:rPr>
          <w:rFonts w:ascii="Calibri" w:hAnsi="Calibri" w:cs="Calibri"/>
          <w:color w:val="auto"/>
          <w:spacing w:val="1"/>
        </w:rPr>
        <w:t xml:space="preserve"> </w:t>
      </w:r>
      <w:r w:rsidRPr="00D70819">
        <w:rPr>
          <w:rFonts w:ascii="Calibri" w:hAnsi="Calibri" w:cs="Calibri"/>
          <w:color w:val="auto"/>
        </w:rPr>
        <w:t>Legislativo</w:t>
      </w:r>
      <w:r w:rsidRPr="00D70819">
        <w:rPr>
          <w:rFonts w:ascii="Calibri" w:hAnsi="Calibri" w:cs="Calibri"/>
          <w:color w:val="auto"/>
          <w:spacing w:val="1"/>
        </w:rPr>
        <w:t xml:space="preserve"> </w:t>
      </w:r>
      <w:r w:rsidRPr="00D70819">
        <w:rPr>
          <w:rFonts w:ascii="Calibri" w:hAnsi="Calibri" w:cs="Calibri"/>
          <w:color w:val="auto"/>
        </w:rPr>
        <w:t>do</w:t>
      </w:r>
      <w:r w:rsidRPr="00D70819">
        <w:rPr>
          <w:rFonts w:ascii="Calibri" w:hAnsi="Calibri" w:cs="Calibri"/>
          <w:color w:val="auto"/>
          <w:spacing w:val="1"/>
        </w:rPr>
        <w:t xml:space="preserve"> </w:t>
      </w:r>
      <w:r w:rsidRPr="00D70819">
        <w:rPr>
          <w:rFonts w:ascii="Calibri" w:hAnsi="Calibri" w:cs="Calibri"/>
          <w:color w:val="auto"/>
        </w:rPr>
        <w:t>Município</w:t>
      </w:r>
      <w:r w:rsidRPr="00D70819">
        <w:rPr>
          <w:rFonts w:ascii="Calibri" w:hAnsi="Calibri" w:cs="Calibri"/>
          <w:color w:val="auto"/>
          <w:spacing w:val="1"/>
        </w:rPr>
        <w:t xml:space="preserve"> </w:t>
      </w:r>
      <w:r w:rsidRPr="00D70819">
        <w:rPr>
          <w:rFonts w:ascii="Calibri" w:hAnsi="Calibri" w:cs="Calibri"/>
          <w:color w:val="auto"/>
        </w:rPr>
        <w:t>de</w:t>
      </w:r>
      <w:r w:rsidRPr="00D70819">
        <w:rPr>
          <w:rFonts w:ascii="Calibri" w:hAnsi="Calibri" w:cs="Calibri"/>
          <w:color w:val="auto"/>
          <w:spacing w:val="1"/>
        </w:rPr>
        <w:t xml:space="preserve"> </w:t>
      </w:r>
      <w:r w:rsidRPr="00D70819">
        <w:rPr>
          <w:rFonts w:ascii="Calibri" w:hAnsi="Calibri" w:cs="Calibri"/>
          <w:color w:val="auto"/>
        </w:rPr>
        <w:t>Castro,</w:t>
      </w:r>
      <w:r w:rsidRPr="00D70819">
        <w:rPr>
          <w:rFonts w:ascii="Calibri" w:hAnsi="Calibri" w:cs="Calibri"/>
          <w:color w:val="auto"/>
          <w:spacing w:val="1"/>
        </w:rPr>
        <w:t xml:space="preserve"> </w:t>
      </w:r>
      <w:r w:rsidRPr="00D70819">
        <w:rPr>
          <w:rFonts w:ascii="Calibri" w:hAnsi="Calibri" w:cs="Calibri"/>
          <w:color w:val="auto"/>
        </w:rPr>
        <w:t>ciente</w:t>
      </w:r>
      <w:r w:rsidRPr="00D70819">
        <w:rPr>
          <w:rFonts w:ascii="Calibri" w:hAnsi="Calibri" w:cs="Calibri"/>
          <w:color w:val="auto"/>
          <w:spacing w:val="1"/>
        </w:rPr>
        <w:t xml:space="preserve"> </w:t>
      </w:r>
      <w:r w:rsidRPr="00D70819">
        <w:rPr>
          <w:rFonts w:ascii="Calibri" w:hAnsi="Calibri" w:cs="Calibri"/>
          <w:color w:val="auto"/>
        </w:rPr>
        <w:t>da</w:t>
      </w:r>
      <w:r w:rsidRPr="00D70819">
        <w:rPr>
          <w:rFonts w:ascii="Calibri" w:hAnsi="Calibri" w:cs="Calibri"/>
          <w:color w:val="auto"/>
          <w:spacing w:val="1"/>
        </w:rPr>
        <w:t xml:space="preserve"> </w:t>
      </w:r>
      <w:r w:rsidRPr="00D70819">
        <w:rPr>
          <w:rFonts w:ascii="Calibri" w:hAnsi="Calibri" w:cs="Calibri"/>
          <w:color w:val="auto"/>
        </w:rPr>
        <w:t>obrigatoriedade</w:t>
      </w:r>
      <w:r w:rsidRPr="00D70819">
        <w:rPr>
          <w:rFonts w:ascii="Calibri" w:hAnsi="Calibri" w:cs="Calibri"/>
          <w:color w:val="auto"/>
          <w:spacing w:val="1"/>
        </w:rPr>
        <w:t xml:space="preserve"> </w:t>
      </w:r>
      <w:r w:rsidRPr="00D70819">
        <w:rPr>
          <w:rFonts w:ascii="Calibri" w:hAnsi="Calibri" w:cs="Calibri"/>
          <w:color w:val="auto"/>
        </w:rPr>
        <w:t>de</w:t>
      </w:r>
      <w:r w:rsidRPr="00D70819">
        <w:rPr>
          <w:rFonts w:ascii="Calibri" w:hAnsi="Calibri" w:cs="Calibri"/>
          <w:color w:val="auto"/>
          <w:spacing w:val="1"/>
        </w:rPr>
        <w:t xml:space="preserve"> </w:t>
      </w:r>
      <w:r w:rsidRPr="00D70819">
        <w:rPr>
          <w:rFonts w:ascii="Calibri" w:hAnsi="Calibri" w:cs="Calibri"/>
          <w:color w:val="auto"/>
        </w:rPr>
        <w:t>declarar</w:t>
      </w:r>
      <w:r w:rsidRPr="00D70819">
        <w:rPr>
          <w:rFonts w:ascii="Calibri" w:hAnsi="Calibri" w:cs="Calibri"/>
          <w:color w:val="auto"/>
          <w:spacing w:val="1"/>
        </w:rPr>
        <w:t xml:space="preserve"> </w:t>
      </w:r>
      <w:r w:rsidRPr="00D70819">
        <w:rPr>
          <w:rFonts w:ascii="Calibri" w:hAnsi="Calibri" w:cs="Calibri"/>
          <w:color w:val="auto"/>
        </w:rPr>
        <w:t>ocorrências</w:t>
      </w:r>
      <w:r w:rsidRPr="00D70819">
        <w:rPr>
          <w:rFonts w:ascii="Calibri" w:hAnsi="Calibri" w:cs="Calibri"/>
          <w:color w:val="auto"/>
          <w:spacing w:val="-4"/>
        </w:rPr>
        <w:t xml:space="preserve"> </w:t>
      </w:r>
      <w:r w:rsidRPr="00D70819">
        <w:rPr>
          <w:rFonts w:ascii="Calibri" w:hAnsi="Calibri" w:cs="Calibri"/>
          <w:color w:val="auto"/>
        </w:rPr>
        <w:t>posteriores.</w:t>
      </w:r>
    </w:p>
    <w:p w14:paraId="7C40EF04" w14:textId="77777777" w:rsidR="00254C74" w:rsidRPr="00D70819" w:rsidRDefault="00254C74" w:rsidP="00254C74">
      <w:pPr>
        <w:pStyle w:val="Corpodetexto"/>
        <w:spacing w:before="3"/>
        <w:jc w:val="both"/>
        <w:rPr>
          <w:rFonts w:ascii="Calibri" w:hAnsi="Calibri" w:cs="Calibri"/>
          <w:color w:val="auto"/>
          <w:sz w:val="30"/>
        </w:rPr>
      </w:pPr>
    </w:p>
    <w:p w14:paraId="621E75CC" w14:textId="77777777" w:rsidR="00254C74" w:rsidRPr="00D70819" w:rsidRDefault="00254C74" w:rsidP="00254C74">
      <w:pPr>
        <w:pStyle w:val="Corpodetexto"/>
        <w:spacing w:before="3"/>
        <w:jc w:val="both"/>
        <w:rPr>
          <w:rFonts w:ascii="Calibri" w:hAnsi="Calibri" w:cs="Calibri"/>
          <w:color w:val="auto"/>
          <w:sz w:val="30"/>
        </w:rPr>
      </w:pPr>
    </w:p>
    <w:p w14:paraId="4599EB00" w14:textId="77777777" w:rsidR="00254C74" w:rsidRPr="00D70819" w:rsidRDefault="00254C74" w:rsidP="00254C74">
      <w:pPr>
        <w:pStyle w:val="Corpodetexto"/>
        <w:spacing w:before="3"/>
        <w:jc w:val="both"/>
        <w:rPr>
          <w:rFonts w:ascii="Calibri" w:hAnsi="Calibri" w:cs="Calibri"/>
          <w:color w:val="auto"/>
          <w:sz w:val="30"/>
        </w:rPr>
      </w:pPr>
    </w:p>
    <w:p w14:paraId="3CD93B50" w14:textId="77777777" w:rsidR="00254C74" w:rsidRPr="00D70819" w:rsidRDefault="00254C74" w:rsidP="00254C74">
      <w:pPr>
        <w:pStyle w:val="Corpodetexto"/>
        <w:spacing w:before="3"/>
        <w:jc w:val="both"/>
        <w:rPr>
          <w:rFonts w:ascii="Calibri" w:hAnsi="Calibri" w:cs="Calibri"/>
          <w:color w:val="auto"/>
          <w:sz w:val="30"/>
        </w:rPr>
      </w:pPr>
    </w:p>
    <w:p w14:paraId="74C53D82" w14:textId="77777777" w:rsidR="00254C74" w:rsidRPr="00D70819" w:rsidRDefault="00254C74" w:rsidP="00254C74">
      <w:pPr>
        <w:pStyle w:val="Corpodetexto"/>
        <w:ind w:left="1069" w:right="1094"/>
        <w:jc w:val="center"/>
        <w:rPr>
          <w:rFonts w:ascii="Calibri" w:hAnsi="Calibri" w:cs="Calibri"/>
          <w:color w:val="auto"/>
        </w:rPr>
      </w:pPr>
      <w:r w:rsidRPr="00D70819">
        <w:rPr>
          <w:rFonts w:ascii="Calibri" w:hAnsi="Calibri" w:cs="Calibri"/>
          <w:color w:val="auto"/>
        </w:rPr>
        <w:t>...................................................</w:t>
      </w:r>
    </w:p>
    <w:p w14:paraId="4DD58F13" w14:textId="77777777" w:rsidR="00254C74" w:rsidRPr="00D70819" w:rsidRDefault="00254C74" w:rsidP="00254C74">
      <w:pPr>
        <w:pStyle w:val="Corpodetexto"/>
        <w:spacing w:before="70"/>
        <w:ind w:left="3643" w:right="3667"/>
        <w:jc w:val="center"/>
        <w:rPr>
          <w:rFonts w:ascii="Calibri" w:hAnsi="Calibri" w:cs="Calibri"/>
          <w:color w:val="auto"/>
        </w:rPr>
      </w:pPr>
      <w:r w:rsidRPr="00D70819">
        <w:rPr>
          <w:rFonts w:ascii="Calibri" w:hAnsi="Calibri" w:cs="Calibri"/>
          <w:color w:val="auto"/>
        </w:rPr>
        <w:t>(Local</w:t>
      </w:r>
      <w:r w:rsidRPr="00D70819">
        <w:rPr>
          <w:rFonts w:ascii="Calibri" w:hAnsi="Calibri" w:cs="Calibri"/>
          <w:color w:val="auto"/>
          <w:spacing w:val="-8"/>
        </w:rPr>
        <w:t xml:space="preserve"> </w:t>
      </w:r>
      <w:r w:rsidRPr="00D70819">
        <w:rPr>
          <w:rFonts w:ascii="Calibri" w:hAnsi="Calibri" w:cs="Calibri"/>
          <w:color w:val="auto"/>
        </w:rPr>
        <w:t>e</w:t>
      </w:r>
      <w:r w:rsidRPr="00D70819">
        <w:rPr>
          <w:rFonts w:ascii="Calibri" w:hAnsi="Calibri" w:cs="Calibri"/>
          <w:color w:val="auto"/>
          <w:spacing w:val="1"/>
        </w:rPr>
        <w:t xml:space="preserve"> </w:t>
      </w:r>
      <w:r w:rsidRPr="00D70819">
        <w:rPr>
          <w:rFonts w:ascii="Calibri" w:hAnsi="Calibri" w:cs="Calibri"/>
          <w:color w:val="auto"/>
        </w:rPr>
        <w:t>Data)</w:t>
      </w:r>
    </w:p>
    <w:p w14:paraId="14DEA6A5" w14:textId="77777777" w:rsidR="00254C74" w:rsidRPr="00D70819" w:rsidRDefault="00254C74" w:rsidP="00254C74">
      <w:pPr>
        <w:pStyle w:val="Corpodetexto"/>
        <w:spacing w:before="8"/>
        <w:rPr>
          <w:rFonts w:ascii="Calibri" w:hAnsi="Calibri" w:cs="Calibri"/>
          <w:color w:val="auto"/>
          <w:sz w:val="35"/>
        </w:rPr>
      </w:pPr>
    </w:p>
    <w:p w14:paraId="3CABBA25" w14:textId="77777777" w:rsidR="00254C74" w:rsidRPr="00D70819" w:rsidRDefault="00254C74" w:rsidP="00254C74">
      <w:pPr>
        <w:pStyle w:val="Corpodetexto"/>
        <w:ind w:left="1071" w:right="1091"/>
        <w:jc w:val="center"/>
        <w:rPr>
          <w:rFonts w:ascii="Calibri" w:hAnsi="Calibri" w:cs="Calibri"/>
          <w:color w:val="auto"/>
        </w:rPr>
      </w:pPr>
      <w:r w:rsidRPr="00D70819">
        <w:rPr>
          <w:rFonts w:ascii="Calibri" w:hAnsi="Calibri" w:cs="Calibri"/>
          <w:color w:val="auto"/>
        </w:rPr>
        <w:t>....................................................................</w:t>
      </w:r>
    </w:p>
    <w:p w14:paraId="2310EBBE" w14:textId="77777777" w:rsidR="00254C74" w:rsidRPr="00D70819" w:rsidRDefault="00254C74" w:rsidP="00254C74">
      <w:pPr>
        <w:pStyle w:val="Corpodetexto"/>
        <w:spacing w:before="69"/>
        <w:ind w:left="1071" w:right="1089"/>
        <w:jc w:val="center"/>
        <w:rPr>
          <w:rFonts w:ascii="Calibri" w:hAnsi="Calibri" w:cs="Calibri"/>
          <w:color w:val="auto"/>
          <w:spacing w:val="-2"/>
        </w:rPr>
      </w:pPr>
      <w:r w:rsidRPr="00D70819">
        <w:rPr>
          <w:rFonts w:ascii="Calibri" w:hAnsi="Calibri" w:cs="Calibri"/>
          <w:color w:val="auto"/>
        </w:rPr>
        <w:t>(representante</w:t>
      </w:r>
      <w:r w:rsidRPr="00D70819">
        <w:rPr>
          <w:rFonts w:ascii="Calibri" w:hAnsi="Calibri" w:cs="Calibri"/>
          <w:color w:val="auto"/>
          <w:spacing w:val="-5"/>
        </w:rPr>
        <w:t xml:space="preserve"> </w:t>
      </w:r>
      <w:r w:rsidRPr="00D70819">
        <w:rPr>
          <w:rFonts w:ascii="Calibri" w:hAnsi="Calibri" w:cs="Calibri"/>
          <w:color w:val="auto"/>
        </w:rPr>
        <w:t>legal)</w:t>
      </w:r>
      <w:r w:rsidRPr="00D70819">
        <w:rPr>
          <w:rFonts w:ascii="Calibri" w:hAnsi="Calibri" w:cs="Calibri"/>
          <w:color w:val="auto"/>
          <w:spacing w:val="-2"/>
        </w:rPr>
        <w:t xml:space="preserve"> </w:t>
      </w:r>
    </w:p>
    <w:p w14:paraId="5B30AABE" w14:textId="77777777" w:rsidR="00254C74" w:rsidRPr="00D70819" w:rsidRDefault="00254C74" w:rsidP="00254C74">
      <w:pPr>
        <w:pStyle w:val="Corpodetexto"/>
        <w:spacing w:before="69"/>
        <w:ind w:left="1071" w:right="1089"/>
        <w:jc w:val="center"/>
        <w:rPr>
          <w:rFonts w:ascii="Calibri" w:hAnsi="Calibri" w:cs="Calibri"/>
          <w:color w:val="auto"/>
          <w:spacing w:val="-2"/>
        </w:rPr>
      </w:pPr>
    </w:p>
    <w:p w14:paraId="7513293D" w14:textId="77777777" w:rsidR="00254C74" w:rsidRPr="00D70819" w:rsidRDefault="00254C74" w:rsidP="00254C74">
      <w:pPr>
        <w:pStyle w:val="Corpodetexto"/>
        <w:spacing w:before="69"/>
        <w:ind w:left="1071" w:right="1089"/>
        <w:jc w:val="center"/>
        <w:rPr>
          <w:rFonts w:ascii="Calibri" w:hAnsi="Calibri" w:cs="Calibri"/>
          <w:color w:val="auto"/>
          <w:spacing w:val="-2"/>
        </w:rPr>
      </w:pPr>
    </w:p>
    <w:p w14:paraId="7B2210C7" w14:textId="77777777" w:rsidR="00254C74" w:rsidRPr="00D70819" w:rsidRDefault="00254C74" w:rsidP="00254C74">
      <w:pPr>
        <w:pStyle w:val="Corpodetexto"/>
        <w:spacing w:before="69"/>
        <w:ind w:left="1071" w:right="1089"/>
        <w:jc w:val="center"/>
        <w:rPr>
          <w:rFonts w:ascii="Calibri" w:hAnsi="Calibri" w:cs="Calibri"/>
          <w:color w:val="auto"/>
          <w:spacing w:val="-2"/>
        </w:rPr>
      </w:pPr>
    </w:p>
    <w:p w14:paraId="64EA99CD" w14:textId="77777777" w:rsidR="00254C74" w:rsidRPr="00D70819" w:rsidRDefault="00254C74" w:rsidP="00254C74">
      <w:pPr>
        <w:pStyle w:val="Corpodetexto"/>
        <w:spacing w:before="69"/>
        <w:ind w:right="1089"/>
        <w:jc w:val="both"/>
        <w:rPr>
          <w:rFonts w:ascii="Calibri" w:hAnsi="Calibri" w:cs="Calibri"/>
          <w:b/>
          <w:bCs/>
          <w:color w:val="auto"/>
        </w:rPr>
      </w:pPr>
      <w:r w:rsidRPr="00D70819">
        <w:rPr>
          <w:rFonts w:ascii="Calibri" w:hAnsi="Calibri" w:cs="Calibri"/>
          <w:b/>
          <w:bCs/>
          <w:color w:val="auto"/>
        </w:rPr>
        <w:t>Observação:</w:t>
      </w:r>
    </w:p>
    <w:p w14:paraId="171B42E3" w14:textId="77777777" w:rsidR="00254C74" w:rsidRPr="00D70819" w:rsidRDefault="00254C74" w:rsidP="00254C74">
      <w:pPr>
        <w:pStyle w:val="Corpodetexto"/>
        <w:spacing w:before="163"/>
        <w:jc w:val="both"/>
        <w:rPr>
          <w:rFonts w:ascii="Calibri" w:hAnsi="Calibri" w:cs="Calibri"/>
          <w:b/>
          <w:bCs/>
          <w:color w:val="auto"/>
        </w:rPr>
      </w:pPr>
      <w:r w:rsidRPr="00D70819">
        <w:rPr>
          <w:rFonts w:ascii="Calibri" w:hAnsi="Calibri" w:cs="Calibri"/>
          <w:b/>
          <w:bCs/>
          <w:color w:val="auto"/>
        </w:rPr>
        <w:t>Esta</w:t>
      </w:r>
      <w:r w:rsidRPr="00D70819">
        <w:rPr>
          <w:rFonts w:ascii="Calibri" w:hAnsi="Calibri" w:cs="Calibri"/>
          <w:b/>
          <w:bCs/>
          <w:color w:val="auto"/>
          <w:spacing w:val="-3"/>
        </w:rPr>
        <w:t xml:space="preserve"> </w:t>
      </w:r>
      <w:r w:rsidRPr="00D70819">
        <w:rPr>
          <w:rFonts w:ascii="Calibri" w:hAnsi="Calibri" w:cs="Calibri"/>
          <w:b/>
          <w:bCs/>
          <w:color w:val="auto"/>
        </w:rPr>
        <w:t>declaração</w:t>
      </w:r>
      <w:r w:rsidRPr="00D70819">
        <w:rPr>
          <w:rFonts w:ascii="Calibri" w:hAnsi="Calibri" w:cs="Calibri"/>
          <w:b/>
          <w:bCs/>
          <w:color w:val="auto"/>
          <w:spacing w:val="4"/>
        </w:rPr>
        <w:t xml:space="preserve"> </w:t>
      </w:r>
      <w:r w:rsidRPr="00D70819">
        <w:rPr>
          <w:rFonts w:ascii="Calibri" w:hAnsi="Calibri" w:cs="Calibri"/>
          <w:b/>
          <w:bCs/>
          <w:color w:val="auto"/>
        </w:rPr>
        <w:t>deverá</w:t>
      </w:r>
      <w:r w:rsidRPr="00D70819">
        <w:rPr>
          <w:rFonts w:ascii="Calibri" w:hAnsi="Calibri" w:cs="Calibri"/>
          <w:b/>
          <w:bCs/>
          <w:color w:val="auto"/>
          <w:spacing w:val="-2"/>
        </w:rPr>
        <w:t xml:space="preserve"> </w:t>
      </w:r>
      <w:r w:rsidRPr="00D70819">
        <w:rPr>
          <w:rFonts w:ascii="Calibri" w:hAnsi="Calibri" w:cs="Calibri"/>
          <w:b/>
          <w:bCs/>
          <w:color w:val="auto"/>
        </w:rPr>
        <w:t>ser</w:t>
      </w:r>
      <w:r w:rsidRPr="00D70819">
        <w:rPr>
          <w:rFonts w:ascii="Calibri" w:hAnsi="Calibri" w:cs="Calibri"/>
          <w:b/>
          <w:bCs/>
          <w:color w:val="auto"/>
          <w:spacing w:val="1"/>
        </w:rPr>
        <w:t xml:space="preserve"> </w:t>
      </w:r>
      <w:r w:rsidRPr="00D70819">
        <w:rPr>
          <w:rFonts w:ascii="Calibri" w:hAnsi="Calibri" w:cs="Calibri"/>
          <w:b/>
          <w:bCs/>
          <w:color w:val="auto"/>
        </w:rPr>
        <w:t>emitida</w:t>
      </w:r>
      <w:r w:rsidRPr="00D70819">
        <w:rPr>
          <w:rFonts w:ascii="Calibri" w:hAnsi="Calibri" w:cs="Calibri"/>
          <w:b/>
          <w:bCs/>
          <w:color w:val="auto"/>
          <w:spacing w:val="-2"/>
        </w:rPr>
        <w:t xml:space="preserve"> </w:t>
      </w:r>
      <w:r w:rsidRPr="00D70819">
        <w:rPr>
          <w:rFonts w:ascii="Calibri" w:hAnsi="Calibri" w:cs="Calibri"/>
          <w:b/>
          <w:bCs/>
          <w:color w:val="auto"/>
        </w:rPr>
        <w:t>em</w:t>
      </w:r>
      <w:r w:rsidRPr="00D70819">
        <w:rPr>
          <w:rFonts w:ascii="Calibri" w:hAnsi="Calibri" w:cs="Calibri"/>
          <w:b/>
          <w:bCs/>
          <w:color w:val="auto"/>
          <w:spacing w:val="-10"/>
        </w:rPr>
        <w:t xml:space="preserve"> </w:t>
      </w:r>
      <w:r w:rsidRPr="00D70819">
        <w:rPr>
          <w:rFonts w:ascii="Calibri" w:hAnsi="Calibri" w:cs="Calibri"/>
          <w:b/>
          <w:bCs/>
          <w:color w:val="auto"/>
        </w:rPr>
        <w:t>papel</w:t>
      </w:r>
      <w:r w:rsidRPr="00D70819">
        <w:rPr>
          <w:rFonts w:ascii="Calibri" w:hAnsi="Calibri" w:cs="Calibri"/>
          <w:b/>
          <w:bCs/>
          <w:color w:val="auto"/>
          <w:spacing w:val="-9"/>
        </w:rPr>
        <w:t xml:space="preserve"> </w:t>
      </w:r>
      <w:r w:rsidRPr="00D70819">
        <w:rPr>
          <w:rFonts w:ascii="Calibri" w:hAnsi="Calibri" w:cs="Calibri"/>
          <w:b/>
          <w:bCs/>
          <w:color w:val="auto"/>
        </w:rPr>
        <w:t>timbrado da</w:t>
      </w:r>
      <w:r w:rsidRPr="00D70819">
        <w:rPr>
          <w:rFonts w:ascii="Calibri" w:hAnsi="Calibri" w:cs="Calibri"/>
          <w:b/>
          <w:bCs/>
          <w:color w:val="auto"/>
          <w:spacing w:val="-6"/>
        </w:rPr>
        <w:t xml:space="preserve"> </w:t>
      </w:r>
      <w:r w:rsidRPr="00D70819">
        <w:rPr>
          <w:rFonts w:ascii="Calibri" w:hAnsi="Calibri" w:cs="Calibri"/>
          <w:b/>
          <w:bCs/>
          <w:color w:val="auto"/>
        </w:rPr>
        <w:t>empresa</w:t>
      </w:r>
      <w:r w:rsidRPr="00D70819">
        <w:rPr>
          <w:rFonts w:ascii="Calibri" w:hAnsi="Calibri" w:cs="Calibri"/>
          <w:b/>
          <w:bCs/>
          <w:color w:val="auto"/>
          <w:spacing w:val="-2"/>
        </w:rPr>
        <w:t xml:space="preserve"> </w:t>
      </w:r>
      <w:r w:rsidRPr="00D70819">
        <w:rPr>
          <w:rFonts w:ascii="Calibri" w:hAnsi="Calibri" w:cs="Calibri"/>
          <w:b/>
          <w:bCs/>
          <w:color w:val="auto"/>
        </w:rPr>
        <w:t>proponente.</w:t>
      </w:r>
    </w:p>
    <w:p w14:paraId="547A0A8F" w14:textId="77777777" w:rsidR="00DF3E74" w:rsidRPr="00D70819" w:rsidRDefault="00DF3E74" w:rsidP="00254C74">
      <w:pPr>
        <w:spacing w:line="360" w:lineRule="auto"/>
        <w:jc w:val="both"/>
        <w:rPr>
          <w:rFonts w:ascii="Calibri" w:hAnsi="Calibri" w:cs="Calibri"/>
          <w:b/>
          <w:bCs/>
          <w:color w:val="auto"/>
          <w:szCs w:val="24"/>
          <w:u w:val="single"/>
        </w:rPr>
      </w:pPr>
    </w:p>
    <w:p w14:paraId="3E323F13" w14:textId="77777777" w:rsidR="00A153FF" w:rsidRPr="00D70819" w:rsidRDefault="00A153FF" w:rsidP="00254C74">
      <w:pPr>
        <w:spacing w:line="360" w:lineRule="auto"/>
        <w:jc w:val="both"/>
        <w:rPr>
          <w:rFonts w:ascii="Calibri" w:hAnsi="Calibri" w:cs="Calibri"/>
          <w:b/>
          <w:bCs/>
          <w:color w:val="auto"/>
          <w:szCs w:val="24"/>
          <w:u w:val="single"/>
        </w:rPr>
      </w:pPr>
    </w:p>
    <w:sectPr w:rsidR="00A153FF" w:rsidRPr="00D70819">
      <w:headerReference w:type="default" r:id="rId11"/>
      <w:footerReference w:type="default" r:id="rId12"/>
      <w:pgSz w:w="11906" w:h="16838"/>
      <w:pgMar w:top="1417" w:right="926" w:bottom="1191" w:left="1335"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F17E7" w14:textId="77777777" w:rsidR="001E5B80" w:rsidRDefault="001E5B80">
      <w:r>
        <w:separator/>
      </w:r>
    </w:p>
  </w:endnote>
  <w:endnote w:type="continuationSeparator" w:id="0">
    <w:p w14:paraId="3FA45357" w14:textId="77777777" w:rsidR="001E5B80" w:rsidRDefault="001E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tarSymbol">
    <w:altName w:val="Arial Unicode MS"/>
    <w:charset w:val="80"/>
    <w:family w:val="auto"/>
    <w:pitch w:val="default"/>
  </w:font>
  <w:font w:name="Mincho">
    <w:altName w:val="明朝"/>
    <w:panose1 w:val="02020609040305080305"/>
    <w:charset w:val="80"/>
    <w:family w:val="roman"/>
    <w:pitch w:val="fixed"/>
    <w:sig w:usb0="00000001" w:usb1="08070000" w:usb2="00000010" w:usb3="00000000" w:csb0="00020000" w:csb1="00000000"/>
  </w:font>
  <w:font w:name="Lucida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G Mincho Light J">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Andale Sans UI">
    <w:altName w:val="Arial Unicode MS"/>
    <w:charset w:val="00"/>
    <w:family w:val="auto"/>
    <w:pitch w:val="variable"/>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Old English Text MT">
    <w:panose1 w:val="03040902040508030806"/>
    <w:charset w:val="00"/>
    <w:family w:val="script"/>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A9F5A" w14:textId="77777777" w:rsidR="002C369F" w:rsidRDefault="002C369F">
    <w:pPr>
      <w:pStyle w:val="Rodap"/>
      <w:jc w:val="right"/>
      <w:rPr>
        <w:rFonts w:ascii="Helvetica" w:eastAsia="HG Mincho Light J" w:hAnsi="Helvetica" w:cs="Helvetica"/>
        <w:b/>
        <w:bCs/>
        <w:color w:val="auto"/>
        <w:sz w:val="18"/>
        <w:szCs w:val="18"/>
      </w:rPr>
    </w:pPr>
  </w:p>
  <w:p w14:paraId="2BA008D4" w14:textId="77777777" w:rsidR="002C369F" w:rsidRPr="008F65DE" w:rsidRDefault="002C369F" w:rsidP="000E5BE2">
    <w:pPr>
      <w:pStyle w:val="Rodap"/>
      <w:jc w:val="center"/>
      <w:rPr>
        <w:rFonts w:ascii="Calibri" w:eastAsia="HG Mincho Light J" w:hAnsi="Calibri" w:cs="Calibri"/>
        <w:b/>
        <w:i/>
        <w:color w:val="auto"/>
        <w:sz w:val="16"/>
        <w:szCs w:val="16"/>
        <w:lang w:val="es-ES_tradnl"/>
      </w:rPr>
    </w:pPr>
    <w:r w:rsidRPr="008F65DE">
      <w:rPr>
        <w:rFonts w:ascii="Calibri" w:eastAsia="HG Mincho Light J" w:hAnsi="Calibri" w:cs="Calibri"/>
        <w:b/>
        <w:color w:val="auto"/>
        <w:sz w:val="16"/>
        <w:szCs w:val="16"/>
      </w:rPr>
      <w:t xml:space="preserve">Rua Coronel Jorge Marcondes, 501 – </w:t>
    </w:r>
    <w:r w:rsidRPr="008F65DE">
      <w:rPr>
        <w:rFonts w:ascii="Calibri" w:eastAsia="HG Mincho Light J" w:hAnsi="Calibri" w:cs="Calibri"/>
        <w:b/>
        <w:i/>
        <w:color w:val="auto"/>
        <w:sz w:val="16"/>
        <w:szCs w:val="16"/>
      </w:rPr>
      <w:t>Vila Rio Branco - CEP: 84.172-020 - Fone: (42) 3233-8500</w:t>
    </w:r>
  </w:p>
  <w:p w14:paraId="357F6B48" w14:textId="77777777" w:rsidR="002C369F" w:rsidRPr="008F65DE" w:rsidRDefault="002C369F" w:rsidP="000E5BE2">
    <w:pPr>
      <w:pStyle w:val="Rodap"/>
      <w:jc w:val="center"/>
      <w:rPr>
        <w:rFonts w:ascii="Calibri" w:hAnsi="Calibri" w:cs="Calibri"/>
        <w:b/>
        <w:bCs/>
        <w:i/>
        <w:color w:val="auto"/>
        <w:sz w:val="16"/>
        <w:szCs w:val="16"/>
        <w:lang w:val="es-ES_tradnl"/>
      </w:rPr>
    </w:pPr>
    <w:r w:rsidRPr="008F65DE">
      <w:rPr>
        <w:rFonts w:ascii="Calibri" w:eastAsia="HG Mincho Light J" w:hAnsi="Calibri" w:cs="Calibri"/>
        <w:b/>
        <w:i/>
        <w:color w:val="auto"/>
        <w:sz w:val="16"/>
        <w:szCs w:val="16"/>
        <w:lang w:val="es-ES_tradnl"/>
      </w:rPr>
      <w:t xml:space="preserve">cnpj: 77.774.685/0001-58 – site: www.castro.pr.leg.br – e-mail: </w:t>
    </w:r>
    <w:r w:rsidRPr="008F65DE">
      <w:rPr>
        <w:rFonts w:ascii="Calibri" w:eastAsia="HG Mincho Light J" w:hAnsi="Calibri" w:cs="Calibri"/>
        <w:b/>
        <w:i/>
        <w:color w:val="auto"/>
        <w:sz w:val="16"/>
        <w:szCs w:val="16"/>
        <w:u w:val="single"/>
        <w:lang w:val="es-ES_tradnl"/>
      </w:rPr>
      <w:t>camara</w:t>
    </w:r>
    <w:hyperlink r:id="rId1" w:history="1">
      <w:r w:rsidRPr="008F65DE">
        <w:rPr>
          <w:rStyle w:val="Hyperlink"/>
          <w:rFonts w:ascii="Calibri" w:hAnsi="Calibri" w:cs="Calibri"/>
          <w:b/>
          <w:i/>
          <w:color w:val="auto"/>
          <w:sz w:val="16"/>
          <w:szCs w:val="16"/>
        </w:rPr>
        <w:t>@castro.pr.leg.br</w:t>
      </w:r>
    </w:hyperlink>
  </w:p>
  <w:p w14:paraId="744380D2" w14:textId="77777777" w:rsidR="002C369F" w:rsidRPr="008F65DE" w:rsidRDefault="002C369F" w:rsidP="000E5BE2">
    <w:pPr>
      <w:pStyle w:val="Rodap"/>
      <w:jc w:val="center"/>
      <w:rPr>
        <w:rFonts w:ascii="Calibri" w:hAnsi="Calibri" w:cs="Calibri"/>
        <w:b/>
        <w:i/>
        <w:color w:val="auto"/>
        <w:sz w:val="16"/>
        <w:szCs w:val="16"/>
      </w:rPr>
    </w:pPr>
    <w:r w:rsidRPr="008F65DE">
      <w:rPr>
        <w:rFonts w:ascii="Calibri" w:hAnsi="Calibri" w:cs="Calibri"/>
        <w:b/>
        <w:bCs/>
        <w:i/>
        <w:color w:val="auto"/>
        <w:sz w:val="16"/>
        <w:szCs w:val="16"/>
        <w:lang w:val="es-ES_tradnl"/>
      </w:rPr>
      <w:t xml:space="preserve">Página </w:t>
    </w:r>
    <w:r w:rsidRPr="008F65DE">
      <w:rPr>
        <w:rStyle w:val="Nmerodepgina"/>
        <w:rFonts w:ascii="Calibri" w:hAnsi="Calibri" w:cs="Calibri"/>
        <w:b/>
        <w:bCs/>
        <w:i/>
        <w:color w:val="auto"/>
        <w:sz w:val="16"/>
        <w:szCs w:val="16"/>
      </w:rPr>
      <w:fldChar w:fldCharType="begin"/>
    </w:r>
    <w:r w:rsidRPr="008F65DE">
      <w:rPr>
        <w:rStyle w:val="Nmerodepgina"/>
        <w:rFonts w:ascii="Calibri" w:hAnsi="Calibri" w:cs="Calibri"/>
        <w:b/>
        <w:bCs/>
        <w:i/>
        <w:color w:val="auto"/>
        <w:sz w:val="16"/>
        <w:szCs w:val="16"/>
      </w:rPr>
      <w:instrText xml:space="preserve"> PAGE </w:instrText>
    </w:r>
    <w:r w:rsidRPr="008F65DE">
      <w:rPr>
        <w:rStyle w:val="Nmerodepgina"/>
        <w:rFonts w:ascii="Calibri" w:hAnsi="Calibri" w:cs="Calibri"/>
        <w:b/>
        <w:bCs/>
        <w:i/>
        <w:color w:val="auto"/>
        <w:sz w:val="16"/>
        <w:szCs w:val="16"/>
      </w:rPr>
      <w:fldChar w:fldCharType="separate"/>
    </w:r>
    <w:r w:rsidR="00CE216D">
      <w:rPr>
        <w:rStyle w:val="Nmerodepgina"/>
        <w:rFonts w:ascii="Calibri" w:hAnsi="Calibri" w:cs="Calibri"/>
        <w:b/>
        <w:bCs/>
        <w:i/>
        <w:noProof/>
        <w:color w:val="auto"/>
        <w:sz w:val="16"/>
        <w:szCs w:val="16"/>
      </w:rPr>
      <w:t>6</w:t>
    </w:r>
    <w:r w:rsidRPr="008F65DE">
      <w:rPr>
        <w:rStyle w:val="Nmerodepgina"/>
        <w:rFonts w:ascii="Calibri" w:hAnsi="Calibri" w:cs="Calibri"/>
        <w:b/>
        <w:bCs/>
        <w:i/>
        <w:color w:val="auto"/>
        <w:sz w:val="16"/>
        <w:szCs w:val="16"/>
      </w:rPr>
      <w:fldChar w:fldCharType="end"/>
    </w:r>
  </w:p>
  <w:p w14:paraId="5CB1E60F" w14:textId="77777777" w:rsidR="002C369F" w:rsidRDefault="002C369F" w:rsidP="000E5BE2">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4B273" w14:textId="77777777" w:rsidR="001E5B80" w:rsidRDefault="001E5B80">
      <w:r>
        <w:separator/>
      </w:r>
    </w:p>
  </w:footnote>
  <w:footnote w:type="continuationSeparator" w:id="0">
    <w:p w14:paraId="03862ECE" w14:textId="77777777" w:rsidR="001E5B80" w:rsidRDefault="001E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2CC7" w14:textId="65D6158E" w:rsidR="002C369F" w:rsidRPr="008F65DE" w:rsidRDefault="00AF10F8" w:rsidP="000E5BE2">
    <w:pPr>
      <w:jc w:val="center"/>
      <w:rPr>
        <w:color w:val="auto"/>
      </w:rPr>
    </w:pPr>
    <w:r w:rsidRPr="008F65DE">
      <w:rPr>
        <w:noProof/>
        <w:color w:val="auto"/>
      </w:rPr>
      <w:drawing>
        <wp:anchor distT="0" distB="0" distL="114300" distR="114300" simplePos="0" relativeHeight="251657728" behindDoc="0" locked="0" layoutInCell="1" allowOverlap="1" wp14:anchorId="2A94DE13" wp14:editId="599FE30B">
          <wp:simplePos x="0" y="0"/>
          <wp:positionH relativeFrom="margin">
            <wp:posOffset>-447675</wp:posOffset>
          </wp:positionH>
          <wp:positionV relativeFrom="margin">
            <wp:posOffset>-1285240</wp:posOffset>
          </wp:positionV>
          <wp:extent cx="933450" cy="895350"/>
          <wp:effectExtent l="0" t="0" r="0" b="0"/>
          <wp:wrapSquare wrapText="bothSides"/>
          <wp:docPr id="2" name="Imagem 1" descr="brasã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69F" w:rsidRPr="008F65DE">
      <w:rPr>
        <w:rFonts w:ascii="Old English Text MT" w:hAnsi="Old English Text MT"/>
        <w:color w:val="auto"/>
        <w:sz w:val="56"/>
        <w:szCs w:val="56"/>
      </w:rPr>
      <w:t>Câmara Municipal de Castro</w:t>
    </w:r>
  </w:p>
  <w:p w14:paraId="4A44C08F" w14:textId="77777777" w:rsidR="002C369F" w:rsidRPr="008F65DE" w:rsidRDefault="002C369F" w:rsidP="000E5BE2">
    <w:pPr>
      <w:jc w:val="center"/>
      <w:rPr>
        <w:rFonts w:ascii="Arial" w:hAnsi="Arial" w:cs="Arial"/>
        <w:color w:val="auto"/>
      </w:rPr>
    </w:pPr>
    <w:r w:rsidRPr="008F65DE">
      <w:rPr>
        <w:rFonts w:ascii="Arial" w:hAnsi="Arial" w:cs="Arial"/>
        <w:color w:val="auto"/>
      </w:rPr>
      <w:t xml:space="preserve"> ESTADO DO PARANÁ</w:t>
    </w:r>
  </w:p>
  <w:p w14:paraId="4A9C07F0" w14:textId="77777777" w:rsidR="002C369F" w:rsidRDefault="002C369F" w:rsidP="000E5BE2">
    <w:pPr>
      <w:pStyle w:val="Cabealho"/>
      <w:tabs>
        <w:tab w:val="left" w:pos="3360"/>
      </w:tabs>
      <w:jc w:val="right"/>
      <w:rPr>
        <w:rFonts w:ascii="Helvetica" w:hAnsi="Helvetica" w:cs="Helvetica"/>
        <w:color w:val="000000"/>
        <w:sz w:val="18"/>
        <w:szCs w:val="18"/>
      </w:rPr>
    </w:pPr>
    <w:r>
      <w:t xml:space="preserve">                                                                                                 </w:t>
    </w:r>
    <w:r>
      <w:rPr>
        <w:b/>
        <w:bCs/>
      </w:rPr>
      <w:t xml:space="preserve"> </w:t>
    </w:r>
  </w:p>
  <w:p w14:paraId="5EE961CB" w14:textId="77777777" w:rsidR="002C369F" w:rsidRDefault="002C369F">
    <w:pPr>
      <w:rPr>
        <w:rFonts w:ascii="Helvetica" w:hAnsi="Helvetica" w:cs="Helvetica"/>
        <w:color w:val="000000"/>
        <w:sz w:val="18"/>
        <w:szCs w:val="18"/>
      </w:rPr>
    </w:pPr>
  </w:p>
  <w:p w14:paraId="3A59A042" w14:textId="77777777" w:rsidR="002C369F" w:rsidRDefault="002C369F">
    <w:pPr>
      <w:rPr>
        <w:rFonts w:ascii="Helvetica" w:hAnsi="Helvetica" w:cs="Helvetica"/>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218"/>
        </w:tabs>
        <w:ind w:left="-218" w:firstLine="0"/>
      </w:pPr>
    </w:lvl>
    <w:lvl w:ilvl="1">
      <w:start w:val="1"/>
      <w:numFmt w:val="none"/>
      <w:suff w:val="nothing"/>
      <w:lvlText w:val=""/>
      <w:lvlJc w:val="left"/>
      <w:pPr>
        <w:tabs>
          <w:tab w:val="num" w:pos="358"/>
        </w:tabs>
        <w:ind w:left="358" w:hanging="576"/>
      </w:pPr>
    </w:lvl>
    <w:lvl w:ilvl="2">
      <w:start w:val="1"/>
      <w:numFmt w:val="none"/>
      <w:suff w:val="nothing"/>
      <w:lvlText w:val=""/>
      <w:lvlJc w:val="left"/>
      <w:pPr>
        <w:tabs>
          <w:tab w:val="num" w:pos="502"/>
        </w:tabs>
        <w:ind w:left="502" w:hanging="720"/>
      </w:pPr>
    </w:lvl>
    <w:lvl w:ilvl="3">
      <w:start w:val="1"/>
      <w:numFmt w:val="none"/>
      <w:suff w:val="nothing"/>
      <w:lvlText w:val=""/>
      <w:lvlJc w:val="left"/>
      <w:pPr>
        <w:tabs>
          <w:tab w:val="num" w:pos="646"/>
        </w:tabs>
        <w:ind w:left="646" w:hanging="864"/>
      </w:pPr>
    </w:lvl>
    <w:lvl w:ilvl="4">
      <w:start w:val="1"/>
      <w:numFmt w:val="none"/>
      <w:suff w:val="nothing"/>
      <w:lvlText w:val=""/>
      <w:lvlJc w:val="left"/>
      <w:pPr>
        <w:tabs>
          <w:tab w:val="num" w:pos="790"/>
        </w:tabs>
        <w:ind w:left="790" w:hanging="1008"/>
      </w:pPr>
    </w:lvl>
    <w:lvl w:ilvl="5">
      <w:start w:val="1"/>
      <w:numFmt w:val="none"/>
      <w:suff w:val="nothing"/>
      <w:lvlText w:val=""/>
      <w:lvlJc w:val="left"/>
      <w:pPr>
        <w:tabs>
          <w:tab w:val="num" w:pos="934"/>
        </w:tabs>
        <w:ind w:left="934" w:hanging="1152"/>
      </w:pPr>
    </w:lvl>
    <w:lvl w:ilvl="6">
      <w:start w:val="1"/>
      <w:numFmt w:val="none"/>
      <w:pStyle w:val="Ttulo7"/>
      <w:suff w:val="nothing"/>
      <w:lvlText w:val=""/>
      <w:lvlJc w:val="left"/>
      <w:pPr>
        <w:tabs>
          <w:tab w:val="num" w:pos="-218"/>
        </w:tabs>
        <w:ind w:left="-218" w:firstLine="0"/>
      </w:pPr>
    </w:lvl>
    <w:lvl w:ilvl="7">
      <w:start w:val="1"/>
      <w:numFmt w:val="none"/>
      <w:pStyle w:val="Ttulo8"/>
      <w:suff w:val="nothing"/>
      <w:lvlText w:val=""/>
      <w:lvlJc w:val="left"/>
      <w:pPr>
        <w:tabs>
          <w:tab w:val="num" w:pos="-218"/>
        </w:tabs>
        <w:ind w:left="-218" w:firstLine="0"/>
      </w:pPr>
    </w:lvl>
    <w:lvl w:ilvl="8">
      <w:start w:val="1"/>
      <w:numFmt w:val="none"/>
      <w:pStyle w:val="Ttulo9"/>
      <w:suff w:val="nothing"/>
      <w:lvlText w:val=""/>
      <w:lvlJc w:val="left"/>
      <w:pPr>
        <w:tabs>
          <w:tab w:val="num" w:pos="-218"/>
        </w:tabs>
        <w:ind w:left="-218"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92" w:hanging="432"/>
      </w:pPr>
      <w:rPr>
        <w:rFont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color w:val="00000A"/>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A"/>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A"/>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783"/>
        </w:tabs>
        <w:ind w:left="783" w:hanging="360"/>
      </w:pPr>
      <w:rPr>
        <w:rFonts w:ascii="Symbol" w:hAnsi="Symbol" w:cs="OpenSymbol"/>
        <w:color w:val="auto"/>
        <w:sz w:val="20"/>
        <w:szCs w:val="20"/>
      </w:rPr>
    </w:lvl>
    <w:lvl w:ilvl="1">
      <w:start w:val="1"/>
      <w:numFmt w:val="bullet"/>
      <w:lvlText w:val="◦"/>
      <w:lvlJc w:val="left"/>
      <w:pPr>
        <w:tabs>
          <w:tab w:val="num" w:pos="1143"/>
        </w:tabs>
        <w:ind w:left="1143" w:hanging="360"/>
      </w:pPr>
      <w:rPr>
        <w:rFonts w:ascii="OpenSymbol" w:hAnsi="OpenSymbol" w:cs="OpenSymbol"/>
      </w:rPr>
    </w:lvl>
    <w:lvl w:ilvl="2">
      <w:start w:val="1"/>
      <w:numFmt w:val="bullet"/>
      <w:lvlText w:val="▪"/>
      <w:lvlJc w:val="left"/>
      <w:pPr>
        <w:tabs>
          <w:tab w:val="num" w:pos="1503"/>
        </w:tabs>
        <w:ind w:left="1503" w:hanging="360"/>
      </w:pPr>
      <w:rPr>
        <w:rFonts w:ascii="OpenSymbol" w:hAnsi="OpenSymbol" w:cs="OpenSymbol"/>
      </w:rPr>
    </w:lvl>
    <w:lvl w:ilvl="3">
      <w:start w:val="1"/>
      <w:numFmt w:val="bullet"/>
      <w:lvlText w:val=""/>
      <w:lvlJc w:val="left"/>
      <w:pPr>
        <w:tabs>
          <w:tab w:val="num" w:pos="1863"/>
        </w:tabs>
        <w:ind w:left="1863" w:hanging="360"/>
      </w:pPr>
      <w:rPr>
        <w:rFonts w:ascii="Symbol" w:hAnsi="Symbol" w:cs="OpenSymbol"/>
        <w:color w:val="auto"/>
        <w:sz w:val="20"/>
        <w:szCs w:val="20"/>
      </w:rPr>
    </w:lvl>
    <w:lvl w:ilvl="4">
      <w:start w:val="1"/>
      <w:numFmt w:val="bullet"/>
      <w:lvlText w:val="◦"/>
      <w:lvlJc w:val="left"/>
      <w:pPr>
        <w:tabs>
          <w:tab w:val="num" w:pos="2223"/>
        </w:tabs>
        <w:ind w:left="2223" w:hanging="360"/>
      </w:pPr>
      <w:rPr>
        <w:rFonts w:ascii="OpenSymbol" w:hAnsi="OpenSymbol" w:cs="OpenSymbol"/>
      </w:rPr>
    </w:lvl>
    <w:lvl w:ilvl="5">
      <w:start w:val="1"/>
      <w:numFmt w:val="bullet"/>
      <w:lvlText w:val="▪"/>
      <w:lvlJc w:val="left"/>
      <w:pPr>
        <w:tabs>
          <w:tab w:val="num" w:pos="2583"/>
        </w:tabs>
        <w:ind w:left="2583" w:hanging="360"/>
      </w:pPr>
      <w:rPr>
        <w:rFonts w:ascii="OpenSymbol" w:hAnsi="OpenSymbol" w:cs="OpenSymbol"/>
      </w:rPr>
    </w:lvl>
    <w:lvl w:ilvl="6">
      <w:start w:val="1"/>
      <w:numFmt w:val="bullet"/>
      <w:lvlText w:val=""/>
      <w:lvlJc w:val="left"/>
      <w:pPr>
        <w:tabs>
          <w:tab w:val="num" w:pos="2943"/>
        </w:tabs>
        <w:ind w:left="2943" w:hanging="360"/>
      </w:pPr>
      <w:rPr>
        <w:rFonts w:ascii="Symbol" w:hAnsi="Symbol" w:cs="OpenSymbol"/>
        <w:color w:val="auto"/>
        <w:sz w:val="20"/>
        <w:szCs w:val="20"/>
      </w:rPr>
    </w:lvl>
    <w:lvl w:ilvl="7">
      <w:start w:val="1"/>
      <w:numFmt w:val="bullet"/>
      <w:lvlText w:val="◦"/>
      <w:lvlJc w:val="left"/>
      <w:pPr>
        <w:tabs>
          <w:tab w:val="num" w:pos="3303"/>
        </w:tabs>
        <w:ind w:left="3303" w:hanging="360"/>
      </w:pPr>
      <w:rPr>
        <w:rFonts w:ascii="OpenSymbol" w:hAnsi="OpenSymbol" w:cs="OpenSymbol"/>
      </w:rPr>
    </w:lvl>
    <w:lvl w:ilvl="8">
      <w:start w:val="1"/>
      <w:numFmt w:val="bullet"/>
      <w:lvlText w:val="▪"/>
      <w:lvlJc w:val="left"/>
      <w:pPr>
        <w:tabs>
          <w:tab w:val="num" w:pos="3663"/>
        </w:tabs>
        <w:ind w:left="3663" w:hanging="360"/>
      </w:pPr>
      <w:rPr>
        <w:rFonts w:ascii="OpenSymbol" w:hAnsi="OpenSymbol" w:cs="Open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23"/>
    <w:multiLevelType w:val="multilevel"/>
    <w:tmpl w:val="00000023"/>
    <w:name w:val="WW8Num36"/>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3E171CA"/>
    <w:multiLevelType w:val="multilevel"/>
    <w:tmpl w:val="79A2BC22"/>
    <w:lvl w:ilvl="0">
      <w:start w:val="1"/>
      <w:numFmt w:val="decimal"/>
      <w:lvlText w:val="%1."/>
      <w:lvlJc w:val="left"/>
      <w:pPr>
        <w:ind w:left="1004" w:hanging="720"/>
      </w:pPr>
      <w:rPr>
        <w:rFonts w:hint="default"/>
        <w:b/>
        <w:bCs/>
      </w:rPr>
    </w:lvl>
    <w:lvl w:ilvl="1">
      <w:start w:val="1"/>
      <w:numFmt w:val="decimal"/>
      <w:isLgl/>
      <w:lvlText w:val="%1.%2."/>
      <w:lvlJc w:val="left"/>
      <w:pPr>
        <w:ind w:left="927" w:hanging="720"/>
      </w:pPr>
      <w:rPr>
        <w:rFonts w:hint="default"/>
        <w:b/>
        <w:bCs/>
      </w:rPr>
    </w:lvl>
    <w:lvl w:ilvl="2">
      <w:start w:val="1"/>
      <w:numFmt w:val="decimalZero"/>
      <w:isLgl/>
      <w:lvlText w:val="%1.%2.%3."/>
      <w:lvlJc w:val="left"/>
      <w:pPr>
        <w:ind w:left="1004" w:hanging="720"/>
      </w:pPr>
      <w:rPr>
        <w:rFonts w:hint="default"/>
      </w:rPr>
    </w:lvl>
    <w:lvl w:ilvl="3">
      <w:start w:val="1"/>
      <w:numFmt w:val="decimalZero"/>
      <w:isLgl/>
      <w:lvlText w:val="%1.%2.%3.%4."/>
      <w:lvlJc w:val="left"/>
      <w:pPr>
        <w:ind w:left="1004" w:hanging="720"/>
      </w:pPr>
      <w:rPr>
        <w:rFonts w:hint="default"/>
      </w:rPr>
    </w:lvl>
    <w:lvl w:ilvl="4">
      <w:start w:val="1"/>
      <w:numFmt w:val="decimalZero"/>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05152DA9"/>
    <w:multiLevelType w:val="hybridMultilevel"/>
    <w:tmpl w:val="99B07414"/>
    <w:lvl w:ilvl="0" w:tplc="F22C2CB6">
      <w:start w:val="1"/>
      <w:numFmt w:val="decimal"/>
      <w:lvlText w:val="%1."/>
      <w:lvlJc w:val="left"/>
      <w:pPr>
        <w:ind w:left="720" w:hanging="360"/>
      </w:pPr>
      <w:rPr>
        <w:rFonts w:hint="default"/>
        <w:b/>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61638B8"/>
    <w:multiLevelType w:val="hybridMultilevel"/>
    <w:tmpl w:val="136A456C"/>
    <w:lvl w:ilvl="0" w:tplc="54AA60C6">
      <w:start w:val="1"/>
      <w:numFmt w:val="decimal"/>
      <w:lvlText w:val="%1."/>
      <w:lvlJc w:val="left"/>
      <w:pPr>
        <w:ind w:left="455" w:hanging="360"/>
      </w:pPr>
      <w:rPr>
        <w:rFonts w:hint="default"/>
        <w:b/>
      </w:rPr>
    </w:lvl>
    <w:lvl w:ilvl="1" w:tplc="04160019" w:tentative="1">
      <w:start w:val="1"/>
      <w:numFmt w:val="lowerLetter"/>
      <w:lvlText w:val="%2."/>
      <w:lvlJc w:val="left"/>
      <w:pPr>
        <w:ind w:left="1175" w:hanging="360"/>
      </w:pPr>
    </w:lvl>
    <w:lvl w:ilvl="2" w:tplc="0416001B" w:tentative="1">
      <w:start w:val="1"/>
      <w:numFmt w:val="lowerRoman"/>
      <w:lvlText w:val="%3."/>
      <w:lvlJc w:val="right"/>
      <w:pPr>
        <w:ind w:left="1895" w:hanging="180"/>
      </w:pPr>
    </w:lvl>
    <w:lvl w:ilvl="3" w:tplc="0416000F" w:tentative="1">
      <w:start w:val="1"/>
      <w:numFmt w:val="decimal"/>
      <w:lvlText w:val="%4."/>
      <w:lvlJc w:val="left"/>
      <w:pPr>
        <w:ind w:left="2615" w:hanging="360"/>
      </w:pPr>
    </w:lvl>
    <w:lvl w:ilvl="4" w:tplc="04160019" w:tentative="1">
      <w:start w:val="1"/>
      <w:numFmt w:val="lowerLetter"/>
      <w:lvlText w:val="%5."/>
      <w:lvlJc w:val="left"/>
      <w:pPr>
        <w:ind w:left="3335" w:hanging="360"/>
      </w:pPr>
    </w:lvl>
    <w:lvl w:ilvl="5" w:tplc="0416001B" w:tentative="1">
      <w:start w:val="1"/>
      <w:numFmt w:val="lowerRoman"/>
      <w:lvlText w:val="%6."/>
      <w:lvlJc w:val="right"/>
      <w:pPr>
        <w:ind w:left="4055" w:hanging="180"/>
      </w:pPr>
    </w:lvl>
    <w:lvl w:ilvl="6" w:tplc="0416000F" w:tentative="1">
      <w:start w:val="1"/>
      <w:numFmt w:val="decimal"/>
      <w:lvlText w:val="%7."/>
      <w:lvlJc w:val="left"/>
      <w:pPr>
        <w:ind w:left="4775" w:hanging="360"/>
      </w:pPr>
    </w:lvl>
    <w:lvl w:ilvl="7" w:tplc="04160019" w:tentative="1">
      <w:start w:val="1"/>
      <w:numFmt w:val="lowerLetter"/>
      <w:lvlText w:val="%8."/>
      <w:lvlJc w:val="left"/>
      <w:pPr>
        <w:ind w:left="5495" w:hanging="360"/>
      </w:pPr>
    </w:lvl>
    <w:lvl w:ilvl="8" w:tplc="0416001B" w:tentative="1">
      <w:start w:val="1"/>
      <w:numFmt w:val="lowerRoman"/>
      <w:lvlText w:val="%9."/>
      <w:lvlJc w:val="right"/>
      <w:pPr>
        <w:ind w:left="6215" w:hanging="180"/>
      </w:pPr>
    </w:lvl>
  </w:abstractNum>
  <w:abstractNum w:abstractNumId="22" w15:restartNumberingAfterBreak="0">
    <w:nsid w:val="10D84F51"/>
    <w:multiLevelType w:val="multilevel"/>
    <w:tmpl w:val="E7A8D63C"/>
    <w:lvl w:ilvl="0">
      <w:start w:val="1"/>
      <w:numFmt w:val="decimal"/>
      <w:lvlText w:val="%1."/>
      <w:lvlJc w:val="left"/>
      <w:pPr>
        <w:ind w:left="360" w:hanging="360"/>
      </w:pPr>
      <w:rPr>
        <w:b/>
        <w:bCs/>
      </w:rPr>
    </w:lvl>
    <w:lvl w:ilvl="1">
      <w:start w:val="1"/>
      <w:numFmt w:val="decimal"/>
      <w:lvlText w:val="%2."/>
      <w:lvlJc w:val="left"/>
      <w:pPr>
        <w:ind w:left="792" w:hanging="432"/>
      </w:pPr>
      <w:rPr>
        <w:rFonts w:asciiTheme="minorHAnsi" w:eastAsia="Times New Roman" w:hAnsiTheme="minorHAnsi" w:cstheme="minorHAnsi"/>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214"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0BB6726"/>
    <w:multiLevelType w:val="multilevel"/>
    <w:tmpl w:val="69848BF2"/>
    <w:lvl w:ilvl="0">
      <w:start w:val="1"/>
      <w:numFmt w:val="decimal"/>
      <w:lvlText w:val="%1."/>
      <w:lvlJc w:val="left"/>
      <w:pPr>
        <w:ind w:left="644" w:hanging="360"/>
      </w:pPr>
      <w:rPr>
        <w:rFonts w:hint="default"/>
        <w:b/>
        <w:color w:val="auto"/>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25" w15:restartNumberingAfterBreak="0">
    <w:nsid w:val="239A7E99"/>
    <w:multiLevelType w:val="multilevel"/>
    <w:tmpl w:val="034E07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1D3E82"/>
    <w:multiLevelType w:val="multilevel"/>
    <w:tmpl w:val="7FDED05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1A83397"/>
    <w:multiLevelType w:val="multilevel"/>
    <w:tmpl w:val="E5FC85D4"/>
    <w:lvl w:ilvl="0">
      <w:start w:val="1"/>
      <w:numFmt w:val="decimal"/>
      <w:lvlText w:val="%1."/>
      <w:lvlJc w:val="left"/>
      <w:pPr>
        <w:ind w:left="720" w:hanging="360"/>
      </w:pPr>
      <w:rPr>
        <w:b/>
        <w:bCs/>
      </w:rPr>
    </w:lvl>
    <w:lvl w:ilvl="1">
      <w:start w:va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36B751BD"/>
    <w:multiLevelType w:val="multilevel"/>
    <w:tmpl w:val="0868EFE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1D1EAB"/>
    <w:multiLevelType w:val="multilevel"/>
    <w:tmpl w:val="04160025"/>
    <w:lvl w:ilvl="0">
      <w:start w:val="1"/>
      <w:numFmt w:val="decimal"/>
      <w:pStyle w:val="Ttulo11"/>
      <w:lvlText w:val="%1"/>
      <w:lvlJc w:val="left"/>
      <w:pPr>
        <w:ind w:left="4827" w:hanging="432"/>
      </w:pPr>
    </w:lvl>
    <w:lvl w:ilvl="1">
      <w:start w:val="1"/>
      <w:numFmt w:val="decimal"/>
      <w:pStyle w:val="Ttulo21"/>
      <w:lvlText w:val="%1.%2"/>
      <w:lvlJc w:val="left"/>
      <w:pPr>
        <w:ind w:left="4971" w:hanging="576"/>
      </w:pPr>
    </w:lvl>
    <w:lvl w:ilvl="2">
      <w:start w:val="1"/>
      <w:numFmt w:val="decimal"/>
      <w:pStyle w:val="Ttulo31"/>
      <w:lvlText w:val="%1.%2.%3"/>
      <w:lvlJc w:val="left"/>
      <w:pPr>
        <w:ind w:left="5257" w:hanging="720"/>
      </w:pPr>
    </w:lvl>
    <w:lvl w:ilvl="3">
      <w:start w:val="1"/>
      <w:numFmt w:val="decimal"/>
      <w:pStyle w:val="Ttulo41"/>
      <w:lvlText w:val="%1.%2.%3.%4"/>
      <w:lvlJc w:val="left"/>
      <w:pPr>
        <w:ind w:left="5259" w:hanging="864"/>
      </w:pPr>
    </w:lvl>
    <w:lvl w:ilvl="4">
      <w:start w:val="1"/>
      <w:numFmt w:val="decimal"/>
      <w:pStyle w:val="Ttulo51"/>
      <w:lvlText w:val="%1.%2.%3.%4.%5"/>
      <w:lvlJc w:val="left"/>
      <w:pPr>
        <w:ind w:left="5403" w:hanging="1008"/>
      </w:pPr>
    </w:lvl>
    <w:lvl w:ilvl="5">
      <w:start w:val="1"/>
      <w:numFmt w:val="decimal"/>
      <w:pStyle w:val="Ttulo61"/>
      <w:lvlText w:val="%1.%2.%3.%4.%5.%6"/>
      <w:lvlJc w:val="left"/>
      <w:pPr>
        <w:ind w:left="5547" w:hanging="1152"/>
      </w:pPr>
    </w:lvl>
    <w:lvl w:ilvl="6">
      <w:start w:val="1"/>
      <w:numFmt w:val="decimal"/>
      <w:pStyle w:val="Ttulo71"/>
      <w:lvlText w:val="%1.%2.%3.%4.%5.%6.%7"/>
      <w:lvlJc w:val="left"/>
      <w:pPr>
        <w:ind w:left="5691" w:hanging="1296"/>
      </w:pPr>
    </w:lvl>
    <w:lvl w:ilvl="7">
      <w:start w:val="1"/>
      <w:numFmt w:val="decimal"/>
      <w:pStyle w:val="Ttulo81"/>
      <w:lvlText w:val="%1.%2.%3.%4.%5.%6.%7.%8"/>
      <w:lvlJc w:val="left"/>
      <w:pPr>
        <w:ind w:left="5835" w:hanging="1440"/>
      </w:pPr>
    </w:lvl>
    <w:lvl w:ilvl="8">
      <w:start w:val="1"/>
      <w:numFmt w:val="decimal"/>
      <w:pStyle w:val="Ttulo91"/>
      <w:lvlText w:val="%1.%2.%3.%4.%5.%6.%7.%8.%9"/>
      <w:lvlJc w:val="left"/>
      <w:pPr>
        <w:ind w:left="5979" w:hanging="1584"/>
      </w:pPr>
    </w:lvl>
  </w:abstractNum>
  <w:abstractNum w:abstractNumId="30"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CC4E0D"/>
    <w:multiLevelType w:val="multilevel"/>
    <w:tmpl w:val="0818D5F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162CEA"/>
    <w:multiLevelType w:val="multilevel"/>
    <w:tmpl w:val="57803124"/>
    <w:lvl w:ilvl="0">
      <w:start w:val="1"/>
      <w:numFmt w:val="decimal"/>
      <w:lvlText w:val="%1."/>
      <w:lvlJc w:val="left"/>
      <w:pPr>
        <w:ind w:left="390" w:hanging="390"/>
      </w:pPr>
    </w:lvl>
    <w:lvl w:ilvl="1">
      <w:start w:val="1"/>
      <w:numFmt w:val="decimal"/>
      <w:lvlText w:val="%1.%2."/>
      <w:lvlJc w:val="left"/>
      <w:pPr>
        <w:ind w:left="390" w:hanging="39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EEB1A3C"/>
    <w:multiLevelType w:val="multilevel"/>
    <w:tmpl w:val="4C56121C"/>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64AE2121"/>
    <w:multiLevelType w:val="hybridMultilevel"/>
    <w:tmpl w:val="00DC47F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15:restartNumberingAfterBreak="0">
    <w:nsid w:val="6FA43E56"/>
    <w:multiLevelType w:val="multilevel"/>
    <w:tmpl w:val="692E95DC"/>
    <w:lvl w:ilvl="0">
      <w:start w:val="4"/>
      <w:numFmt w:val="decimal"/>
      <w:lvlText w:val="%1"/>
      <w:lvlJc w:val="left"/>
      <w:pPr>
        <w:ind w:left="360" w:hanging="360"/>
      </w:pPr>
      <w:rPr>
        <w:rFonts w:hint="default"/>
      </w:rPr>
    </w:lvl>
    <w:lvl w:ilvl="1">
      <w:start w:val="1"/>
      <w:numFmt w:val="decimal"/>
      <w:lvlText w:val="%1.%2"/>
      <w:lvlJc w:val="left"/>
      <w:pPr>
        <w:ind w:left="251" w:hanging="360"/>
      </w:pPr>
      <w:rPr>
        <w:rFonts w:hint="default"/>
      </w:rPr>
    </w:lvl>
    <w:lvl w:ilvl="2">
      <w:start w:val="1"/>
      <w:numFmt w:val="decimal"/>
      <w:lvlText w:val="%1.%2.%3"/>
      <w:lvlJc w:val="left"/>
      <w:pPr>
        <w:ind w:left="502" w:hanging="720"/>
      </w:pPr>
      <w:rPr>
        <w:rFonts w:hint="default"/>
      </w:rPr>
    </w:lvl>
    <w:lvl w:ilvl="3">
      <w:start w:val="1"/>
      <w:numFmt w:val="decimal"/>
      <w:lvlText w:val="%1.%2.%3.%4"/>
      <w:lvlJc w:val="left"/>
      <w:pPr>
        <w:ind w:left="393" w:hanging="720"/>
      </w:pPr>
      <w:rPr>
        <w:rFonts w:hint="default"/>
      </w:rPr>
    </w:lvl>
    <w:lvl w:ilvl="4">
      <w:start w:val="1"/>
      <w:numFmt w:val="decimal"/>
      <w:lvlText w:val="%1.%2.%3.%4.%5"/>
      <w:lvlJc w:val="left"/>
      <w:pPr>
        <w:ind w:left="644" w:hanging="1080"/>
      </w:pPr>
      <w:rPr>
        <w:rFonts w:hint="default"/>
      </w:rPr>
    </w:lvl>
    <w:lvl w:ilvl="5">
      <w:start w:val="1"/>
      <w:numFmt w:val="decimal"/>
      <w:lvlText w:val="%1.%2.%3.%4.%5.%6"/>
      <w:lvlJc w:val="left"/>
      <w:pPr>
        <w:ind w:left="535" w:hanging="1080"/>
      </w:pPr>
      <w:rPr>
        <w:rFonts w:hint="default"/>
      </w:rPr>
    </w:lvl>
    <w:lvl w:ilvl="6">
      <w:start w:val="1"/>
      <w:numFmt w:val="decimal"/>
      <w:lvlText w:val="%1.%2.%3.%4.%5.%6.%7"/>
      <w:lvlJc w:val="left"/>
      <w:pPr>
        <w:ind w:left="786" w:hanging="1440"/>
      </w:pPr>
      <w:rPr>
        <w:rFonts w:hint="default"/>
      </w:rPr>
    </w:lvl>
    <w:lvl w:ilvl="7">
      <w:start w:val="1"/>
      <w:numFmt w:val="decimal"/>
      <w:lvlText w:val="%1.%2.%3.%4.%5.%6.%7.%8"/>
      <w:lvlJc w:val="left"/>
      <w:pPr>
        <w:ind w:left="677" w:hanging="1440"/>
      </w:pPr>
      <w:rPr>
        <w:rFonts w:hint="default"/>
      </w:rPr>
    </w:lvl>
    <w:lvl w:ilvl="8">
      <w:start w:val="1"/>
      <w:numFmt w:val="decimal"/>
      <w:lvlText w:val="%1.%2.%3.%4.%5.%6.%7.%8.%9"/>
      <w:lvlJc w:val="left"/>
      <w:pPr>
        <w:ind w:left="928" w:hanging="1800"/>
      </w:pPr>
      <w:rPr>
        <w:rFonts w:hint="default"/>
      </w:rPr>
    </w:lvl>
  </w:abstractNum>
  <w:abstractNum w:abstractNumId="37" w15:restartNumberingAfterBreak="0">
    <w:nsid w:val="76EE5948"/>
    <w:multiLevelType w:val="hybridMultilevel"/>
    <w:tmpl w:val="EF4E417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8" w15:restartNumberingAfterBreak="0">
    <w:nsid w:val="772D4AF3"/>
    <w:multiLevelType w:val="multilevel"/>
    <w:tmpl w:val="2380498E"/>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b/>
        <w:bCs/>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9" w15:restartNumberingAfterBreak="0">
    <w:nsid w:val="7B443DB3"/>
    <w:multiLevelType w:val="hybridMultilevel"/>
    <w:tmpl w:val="686A3E16"/>
    <w:lvl w:ilvl="0" w:tplc="63DC5616">
      <w:start w:val="1"/>
      <w:numFmt w:val="decimal"/>
      <w:lvlText w:val="%1."/>
      <w:lvlJc w:val="left"/>
      <w:pPr>
        <w:ind w:left="335" w:hanging="223"/>
      </w:pPr>
      <w:rPr>
        <w:rFonts w:ascii="Calibri" w:eastAsia="Calibri" w:hAnsi="Calibri" w:cs="Calibri" w:hint="default"/>
        <w:b/>
        <w:bCs/>
        <w:w w:val="100"/>
        <w:sz w:val="22"/>
        <w:szCs w:val="22"/>
        <w:shd w:val="clear" w:color="auto" w:fill="C0C0C0"/>
        <w:lang w:val="pt-PT" w:eastAsia="en-US" w:bidi="ar-SA"/>
      </w:rPr>
    </w:lvl>
    <w:lvl w:ilvl="1" w:tplc="F72E48BC">
      <w:numFmt w:val="none"/>
      <w:lvlText w:val=""/>
      <w:lvlJc w:val="left"/>
      <w:pPr>
        <w:tabs>
          <w:tab w:val="num" w:pos="360"/>
        </w:tabs>
        <w:ind w:left="0" w:firstLine="0"/>
      </w:pPr>
    </w:lvl>
    <w:lvl w:ilvl="2" w:tplc="B3684030">
      <w:numFmt w:val="bullet"/>
      <w:lvlText w:val="•"/>
      <w:lvlJc w:val="left"/>
      <w:pPr>
        <w:ind w:left="1556" w:hanging="384"/>
      </w:pPr>
      <w:rPr>
        <w:lang w:val="pt-PT" w:eastAsia="en-US" w:bidi="ar-SA"/>
      </w:rPr>
    </w:lvl>
    <w:lvl w:ilvl="3" w:tplc="C6925C8A">
      <w:numFmt w:val="bullet"/>
      <w:lvlText w:val="•"/>
      <w:lvlJc w:val="left"/>
      <w:pPr>
        <w:ind w:left="2612" w:hanging="384"/>
      </w:pPr>
      <w:rPr>
        <w:lang w:val="pt-PT" w:eastAsia="en-US" w:bidi="ar-SA"/>
      </w:rPr>
    </w:lvl>
    <w:lvl w:ilvl="4" w:tplc="89422B72">
      <w:numFmt w:val="bullet"/>
      <w:lvlText w:val="•"/>
      <w:lvlJc w:val="left"/>
      <w:pPr>
        <w:ind w:left="3668" w:hanging="384"/>
      </w:pPr>
      <w:rPr>
        <w:lang w:val="pt-PT" w:eastAsia="en-US" w:bidi="ar-SA"/>
      </w:rPr>
    </w:lvl>
    <w:lvl w:ilvl="5" w:tplc="05C24188">
      <w:numFmt w:val="bullet"/>
      <w:lvlText w:val="•"/>
      <w:lvlJc w:val="left"/>
      <w:pPr>
        <w:ind w:left="4725" w:hanging="384"/>
      </w:pPr>
      <w:rPr>
        <w:lang w:val="pt-PT" w:eastAsia="en-US" w:bidi="ar-SA"/>
      </w:rPr>
    </w:lvl>
    <w:lvl w:ilvl="6" w:tplc="549A1CBE">
      <w:numFmt w:val="bullet"/>
      <w:lvlText w:val="•"/>
      <w:lvlJc w:val="left"/>
      <w:pPr>
        <w:ind w:left="5781" w:hanging="384"/>
      </w:pPr>
      <w:rPr>
        <w:lang w:val="pt-PT" w:eastAsia="en-US" w:bidi="ar-SA"/>
      </w:rPr>
    </w:lvl>
    <w:lvl w:ilvl="7" w:tplc="04D4B9D2">
      <w:numFmt w:val="bullet"/>
      <w:lvlText w:val="•"/>
      <w:lvlJc w:val="left"/>
      <w:pPr>
        <w:ind w:left="6837" w:hanging="384"/>
      </w:pPr>
      <w:rPr>
        <w:lang w:val="pt-PT" w:eastAsia="en-US" w:bidi="ar-SA"/>
      </w:rPr>
    </w:lvl>
    <w:lvl w:ilvl="8" w:tplc="52308A00">
      <w:numFmt w:val="bullet"/>
      <w:lvlText w:val="•"/>
      <w:lvlJc w:val="left"/>
      <w:pPr>
        <w:ind w:left="7893" w:hanging="384"/>
      </w:pPr>
      <w:rPr>
        <w:lang w:val="pt-PT" w:eastAsia="en-US" w:bidi="ar-SA"/>
      </w:rPr>
    </w:lvl>
  </w:abstractNum>
  <w:abstractNum w:abstractNumId="40" w15:restartNumberingAfterBreak="0">
    <w:nsid w:val="7D335186"/>
    <w:multiLevelType w:val="multilevel"/>
    <w:tmpl w:val="73642D5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70968457">
    <w:abstractNumId w:val="0"/>
  </w:num>
  <w:num w:numId="2" w16cid:durableId="1057779732">
    <w:abstractNumId w:val="29"/>
  </w:num>
  <w:num w:numId="3" w16cid:durableId="76367640">
    <w:abstractNumId w:val="23"/>
  </w:num>
  <w:num w:numId="4" w16cid:durableId="503593909">
    <w:abstractNumId w:val="30"/>
  </w:num>
  <w:num w:numId="5" w16cid:durableId="1516381834">
    <w:abstractNumId w:val="32"/>
  </w:num>
  <w:num w:numId="6" w16cid:durableId="205530546">
    <w:abstractNumId w:val="25"/>
  </w:num>
  <w:num w:numId="7" w16cid:durableId="1199318061">
    <w:abstractNumId w:val="20"/>
  </w:num>
  <w:num w:numId="8" w16cid:durableId="1186093259">
    <w:abstractNumId w:val="19"/>
  </w:num>
  <w:num w:numId="9" w16cid:durableId="39401944">
    <w:abstractNumId w:val="34"/>
  </w:num>
  <w:num w:numId="10" w16cid:durableId="1150514771">
    <w:abstractNumId w:val="28"/>
  </w:num>
  <w:num w:numId="11" w16cid:durableId="14209087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596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3448">
    <w:abstractNumId w:val="31"/>
  </w:num>
  <w:num w:numId="14" w16cid:durableId="795830129">
    <w:abstractNumId w:val="26"/>
  </w:num>
  <w:num w:numId="15" w16cid:durableId="349647555">
    <w:abstractNumId w:val="22"/>
  </w:num>
  <w:num w:numId="16" w16cid:durableId="10445236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1862983">
    <w:abstractNumId w:val="27"/>
  </w:num>
  <w:num w:numId="18" w16cid:durableId="417025648">
    <w:abstractNumId w:val="37"/>
  </w:num>
  <w:num w:numId="19" w16cid:durableId="1805463554">
    <w:abstractNumId w:val="21"/>
  </w:num>
  <w:num w:numId="20" w16cid:durableId="2047178069">
    <w:abstractNumId w:val="39"/>
    <w:lvlOverride w:ilvl="0">
      <w:startOverride w:val="1"/>
    </w:lvlOverride>
    <w:lvlOverride w:ilvl="1"/>
    <w:lvlOverride w:ilvl="2"/>
    <w:lvlOverride w:ilvl="3"/>
    <w:lvlOverride w:ilvl="4"/>
    <w:lvlOverride w:ilvl="5"/>
    <w:lvlOverride w:ilvl="6"/>
    <w:lvlOverride w:ilvl="7"/>
    <w:lvlOverride w:ilvl="8"/>
  </w:num>
  <w:num w:numId="21" w16cid:durableId="1287810547">
    <w:abstractNumId w:val="36"/>
  </w:num>
  <w:num w:numId="22" w16cid:durableId="20301796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460362">
    <w:abstractNumId w:val="40"/>
  </w:num>
  <w:num w:numId="24" w16cid:durableId="33845605">
    <w:abstractNumId w:val="24"/>
  </w:num>
  <w:num w:numId="25" w16cid:durableId="1587036412">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5B"/>
    <w:rsid w:val="000036EB"/>
    <w:rsid w:val="00007859"/>
    <w:rsid w:val="0002658E"/>
    <w:rsid w:val="00033934"/>
    <w:rsid w:val="00044A07"/>
    <w:rsid w:val="000501F4"/>
    <w:rsid w:val="00052DC1"/>
    <w:rsid w:val="000563D0"/>
    <w:rsid w:val="00060C44"/>
    <w:rsid w:val="00061210"/>
    <w:rsid w:val="00063886"/>
    <w:rsid w:val="000644B4"/>
    <w:rsid w:val="00065C7E"/>
    <w:rsid w:val="00077B72"/>
    <w:rsid w:val="00077CC1"/>
    <w:rsid w:val="00083146"/>
    <w:rsid w:val="000A14DF"/>
    <w:rsid w:val="000A45BF"/>
    <w:rsid w:val="000A5AB4"/>
    <w:rsid w:val="000A661A"/>
    <w:rsid w:val="000B2905"/>
    <w:rsid w:val="000B2C2C"/>
    <w:rsid w:val="000D4299"/>
    <w:rsid w:val="000D5CE5"/>
    <w:rsid w:val="000E0DAE"/>
    <w:rsid w:val="000E1447"/>
    <w:rsid w:val="000E375B"/>
    <w:rsid w:val="000E5BE2"/>
    <w:rsid w:val="000F0264"/>
    <w:rsid w:val="000F1916"/>
    <w:rsid w:val="00100780"/>
    <w:rsid w:val="00103DB6"/>
    <w:rsid w:val="00114045"/>
    <w:rsid w:val="001152FB"/>
    <w:rsid w:val="00116E8B"/>
    <w:rsid w:val="00133234"/>
    <w:rsid w:val="00137DAD"/>
    <w:rsid w:val="0016790E"/>
    <w:rsid w:val="0017383B"/>
    <w:rsid w:val="0017688D"/>
    <w:rsid w:val="001828EC"/>
    <w:rsid w:val="001939E7"/>
    <w:rsid w:val="00195C29"/>
    <w:rsid w:val="001B5028"/>
    <w:rsid w:val="001B793C"/>
    <w:rsid w:val="001C00A8"/>
    <w:rsid w:val="001C1C04"/>
    <w:rsid w:val="001C3070"/>
    <w:rsid w:val="001C753D"/>
    <w:rsid w:val="001E5B80"/>
    <w:rsid w:val="001E6D1D"/>
    <w:rsid w:val="001F27D8"/>
    <w:rsid w:val="001F74B0"/>
    <w:rsid w:val="002026E2"/>
    <w:rsid w:val="00203A7A"/>
    <w:rsid w:val="00203B99"/>
    <w:rsid w:val="002077AD"/>
    <w:rsid w:val="00226261"/>
    <w:rsid w:val="00233D72"/>
    <w:rsid w:val="00235F13"/>
    <w:rsid w:val="00240000"/>
    <w:rsid w:val="0024784A"/>
    <w:rsid w:val="00250703"/>
    <w:rsid w:val="002507BF"/>
    <w:rsid w:val="00252686"/>
    <w:rsid w:val="00252EC1"/>
    <w:rsid w:val="00254C74"/>
    <w:rsid w:val="00256513"/>
    <w:rsid w:val="0026029C"/>
    <w:rsid w:val="00266D2D"/>
    <w:rsid w:val="00270C61"/>
    <w:rsid w:val="00271713"/>
    <w:rsid w:val="00275C1F"/>
    <w:rsid w:val="00281234"/>
    <w:rsid w:val="00290C32"/>
    <w:rsid w:val="002950CE"/>
    <w:rsid w:val="0029624E"/>
    <w:rsid w:val="002A223A"/>
    <w:rsid w:val="002A3FBE"/>
    <w:rsid w:val="002A59A1"/>
    <w:rsid w:val="002A7F0A"/>
    <w:rsid w:val="002B144A"/>
    <w:rsid w:val="002B44AB"/>
    <w:rsid w:val="002B539A"/>
    <w:rsid w:val="002B700D"/>
    <w:rsid w:val="002C06A6"/>
    <w:rsid w:val="002C1BE4"/>
    <w:rsid w:val="002C238A"/>
    <w:rsid w:val="002C369F"/>
    <w:rsid w:val="002D6F1C"/>
    <w:rsid w:val="002E3F68"/>
    <w:rsid w:val="002E4B47"/>
    <w:rsid w:val="002E792F"/>
    <w:rsid w:val="002F19C8"/>
    <w:rsid w:val="002F3D95"/>
    <w:rsid w:val="00305382"/>
    <w:rsid w:val="00310510"/>
    <w:rsid w:val="00313664"/>
    <w:rsid w:val="00317D4B"/>
    <w:rsid w:val="00325177"/>
    <w:rsid w:val="00330084"/>
    <w:rsid w:val="00343F5E"/>
    <w:rsid w:val="003522F0"/>
    <w:rsid w:val="0035490C"/>
    <w:rsid w:val="00356A2C"/>
    <w:rsid w:val="00360F60"/>
    <w:rsid w:val="00361AAE"/>
    <w:rsid w:val="00361FE4"/>
    <w:rsid w:val="0036468E"/>
    <w:rsid w:val="00364A67"/>
    <w:rsid w:val="00372E35"/>
    <w:rsid w:val="0038451F"/>
    <w:rsid w:val="00385697"/>
    <w:rsid w:val="00385AE1"/>
    <w:rsid w:val="00386EBB"/>
    <w:rsid w:val="0039135B"/>
    <w:rsid w:val="00392FD5"/>
    <w:rsid w:val="00394186"/>
    <w:rsid w:val="003972F4"/>
    <w:rsid w:val="003A69AC"/>
    <w:rsid w:val="003B1FF2"/>
    <w:rsid w:val="003B4931"/>
    <w:rsid w:val="003B6E3B"/>
    <w:rsid w:val="003C2763"/>
    <w:rsid w:val="003C293F"/>
    <w:rsid w:val="003C2F22"/>
    <w:rsid w:val="003C4AE2"/>
    <w:rsid w:val="003C7362"/>
    <w:rsid w:val="003D0C4C"/>
    <w:rsid w:val="003D5C62"/>
    <w:rsid w:val="003D716C"/>
    <w:rsid w:val="003E086A"/>
    <w:rsid w:val="003E2424"/>
    <w:rsid w:val="003E53BF"/>
    <w:rsid w:val="003E6F7B"/>
    <w:rsid w:val="003F220C"/>
    <w:rsid w:val="003F4075"/>
    <w:rsid w:val="00400A98"/>
    <w:rsid w:val="0040612E"/>
    <w:rsid w:val="00413B24"/>
    <w:rsid w:val="004170D6"/>
    <w:rsid w:val="004210BD"/>
    <w:rsid w:val="00427816"/>
    <w:rsid w:val="00427BDD"/>
    <w:rsid w:val="00430150"/>
    <w:rsid w:val="00450954"/>
    <w:rsid w:val="00450C43"/>
    <w:rsid w:val="00457B97"/>
    <w:rsid w:val="00461EC6"/>
    <w:rsid w:val="004622B4"/>
    <w:rsid w:val="0046756A"/>
    <w:rsid w:val="00470797"/>
    <w:rsid w:val="00471688"/>
    <w:rsid w:val="00474FC7"/>
    <w:rsid w:val="00480DAB"/>
    <w:rsid w:val="00490699"/>
    <w:rsid w:val="0049321F"/>
    <w:rsid w:val="0049746C"/>
    <w:rsid w:val="004A1B54"/>
    <w:rsid w:val="004A25B6"/>
    <w:rsid w:val="004A3544"/>
    <w:rsid w:val="004A4A3F"/>
    <w:rsid w:val="004C4CF8"/>
    <w:rsid w:val="004C5BE5"/>
    <w:rsid w:val="004D2FC4"/>
    <w:rsid w:val="004E3406"/>
    <w:rsid w:val="004E5F31"/>
    <w:rsid w:val="004E667D"/>
    <w:rsid w:val="004E6D08"/>
    <w:rsid w:val="004E70EF"/>
    <w:rsid w:val="004F17DB"/>
    <w:rsid w:val="004F486C"/>
    <w:rsid w:val="00505270"/>
    <w:rsid w:val="00510188"/>
    <w:rsid w:val="00514ACA"/>
    <w:rsid w:val="00525B3E"/>
    <w:rsid w:val="00526B0A"/>
    <w:rsid w:val="00533EE4"/>
    <w:rsid w:val="005365AC"/>
    <w:rsid w:val="00543D42"/>
    <w:rsid w:val="00545B3E"/>
    <w:rsid w:val="00546B4F"/>
    <w:rsid w:val="00553E87"/>
    <w:rsid w:val="00557940"/>
    <w:rsid w:val="0056564D"/>
    <w:rsid w:val="00571701"/>
    <w:rsid w:val="00573816"/>
    <w:rsid w:val="005A3E09"/>
    <w:rsid w:val="005A44D9"/>
    <w:rsid w:val="005B0E7C"/>
    <w:rsid w:val="005C3FEC"/>
    <w:rsid w:val="005D1B96"/>
    <w:rsid w:val="005D59D0"/>
    <w:rsid w:val="005F38B3"/>
    <w:rsid w:val="006031B8"/>
    <w:rsid w:val="00613622"/>
    <w:rsid w:val="00613D5A"/>
    <w:rsid w:val="00617A6D"/>
    <w:rsid w:val="00635B64"/>
    <w:rsid w:val="00640E7B"/>
    <w:rsid w:val="0064239D"/>
    <w:rsid w:val="0065031D"/>
    <w:rsid w:val="00651EBC"/>
    <w:rsid w:val="006541D3"/>
    <w:rsid w:val="006544D0"/>
    <w:rsid w:val="00655F10"/>
    <w:rsid w:val="00662F95"/>
    <w:rsid w:val="00664FC3"/>
    <w:rsid w:val="00667769"/>
    <w:rsid w:val="00670574"/>
    <w:rsid w:val="00674205"/>
    <w:rsid w:val="00680F61"/>
    <w:rsid w:val="006878F7"/>
    <w:rsid w:val="00690429"/>
    <w:rsid w:val="00691F65"/>
    <w:rsid w:val="0069372D"/>
    <w:rsid w:val="00693AB1"/>
    <w:rsid w:val="006A2E7A"/>
    <w:rsid w:val="006A7624"/>
    <w:rsid w:val="006B49F4"/>
    <w:rsid w:val="006B7C9B"/>
    <w:rsid w:val="006C195A"/>
    <w:rsid w:val="006C5308"/>
    <w:rsid w:val="006C6929"/>
    <w:rsid w:val="006E0089"/>
    <w:rsid w:val="006E4FF1"/>
    <w:rsid w:val="006F008F"/>
    <w:rsid w:val="00700993"/>
    <w:rsid w:val="00701CEE"/>
    <w:rsid w:val="007026D5"/>
    <w:rsid w:val="00702CAF"/>
    <w:rsid w:val="00711E2E"/>
    <w:rsid w:val="00715ACF"/>
    <w:rsid w:val="00717518"/>
    <w:rsid w:val="00727703"/>
    <w:rsid w:val="00731EC6"/>
    <w:rsid w:val="007358B3"/>
    <w:rsid w:val="0073676E"/>
    <w:rsid w:val="0073689E"/>
    <w:rsid w:val="007374A3"/>
    <w:rsid w:val="00742E69"/>
    <w:rsid w:val="0075106F"/>
    <w:rsid w:val="007625C8"/>
    <w:rsid w:val="00765C9D"/>
    <w:rsid w:val="00771B14"/>
    <w:rsid w:val="00772A5F"/>
    <w:rsid w:val="007731CB"/>
    <w:rsid w:val="007737FB"/>
    <w:rsid w:val="00776607"/>
    <w:rsid w:val="0077670E"/>
    <w:rsid w:val="00776791"/>
    <w:rsid w:val="00777417"/>
    <w:rsid w:val="0078183E"/>
    <w:rsid w:val="00791D30"/>
    <w:rsid w:val="007932C5"/>
    <w:rsid w:val="007A176B"/>
    <w:rsid w:val="007A74D4"/>
    <w:rsid w:val="007B06A5"/>
    <w:rsid w:val="007B3B89"/>
    <w:rsid w:val="007D4B07"/>
    <w:rsid w:val="007D7749"/>
    <w:rsid w:val="007E01C2"/>
    <w:rsid w:val="007E0CEA"/>
    <w:rsid w:val="007E1172"/>
    <w:rsid w:val="007E423F"/>
    <w:rsid w:val="007E54F7"/>
    <w:rsid w:val="007F1F3A"/>
    <w:rsid w:val="007F4E72"/>
    <w:rsid w:val="00800F16"/>
    <w:rsid w:val="0080146C"/>
    <w:rsid w:val="00802894"/>
    <w:rsid w:val="0080341B"/>
    <w:rsid w:val="00803945"/>
    <w:rsid w:val="0080512E"/>
    <w:rsid w:val="008073B5"/>
    <w:rsid w:val="00807876"/>
    <w:rsid w:val="00810E6B"/>
    <w:rsid w:val="0081625C"/>
    <w:rsid w:val="00836850"/>
    <w:rsid w:val="0084074A"/>
    <w:rsid w:val="00845EA1"/>
    <w:rsid w:val="00853795"/>
    <w:rsid w:val="008639AD"/>
    <w:rsid w:val="00865C6C"/>
    <w:rsid w:val="0087341F"/>
    <w:rsid w:val="00880D3A"/>
    <w:rsid w:val="00884A15"/>
    <w:rsid w:val="008856CB"/>
    <w:rsid w:val="008967BF"/>
    <w:rsid w:val="008B1D23"/>
    <w:rsid w:val="008C03CF"/>
    <w:rsid w:val="008E19C8"/>
    <w:rsid w:val="008E5771"/>
    <w:rsid w:val="008E73D6"/>
    <w:rsid w:val="008E7F14"/>
    <w:rsid w:val="008F287C"/>
    <w:rsid w:val="008F4AE3"/>
    <w:rsid w:val="008F5158"/>
    <w:rsid w:val="008F65DE"/>
    <w:rsid w:val="0090171B"/>
    <w:rsid w:val="00902CA0"/>
    <w:rsid w:val="009070E8"/>
    <w:rsid w:val="00911F15"/>
    <w:rsid w:val="009205EB"/>
    <w:rsid w:val="0092351C"/>
    <w:rsid w:val="00924E90"/>
    <w:rsid w:val="00932BCB"/>
    <w:rsid w:val="009439E8"/>
    <w:rsid w:val="00952F67"/>
    <w:rsid w:val="00953601"/>
    <w:rsid w:val="00963D84"/>
    <w:rsid w:val="00967EF1"/>
    <w:rsid w:val="00980A7C"/>
    <w:rsid w:val="00981557"/>
    <w:rsid w:val="00993E44"/>
    <w:rsid w:val="009A42A4"/>
    <w:rsid w:val="009B36D8"/>
    <w:rsid w:val="009C77F3"/>
    <w:rsid w:val="009D08AD"/>
    <w:rsid w:val="009D40A3"/>
    <w:rsid w:val="009D4C87"/>
    <w:rsid w:val="009E0620"/>
    <w:rsid w:val="009F60FF"/>
    <w:rsid w:val="00A00396"/>
    <w:rsid w:val="00A02926"/>
    <w:rsid w:val="00A06CB2"/>
    <w:rsid w:val="00A153FF"/>
    <w:rsid w:val="00A25516"/>
    <w:rsid w:val="00A260C5"/>
    <w:rsid w:val="00A30229"/>
    <w:rsid w:val="00A415D4"/>
    <w:rsid w:val="00A44444"/>
    <w:rsid w:val="00A459A2"/>
    <w:rsid w:val="00A519E3"/>
    <w:rsid w:val="00A70FCD"/>
    <w:rsid w:val="00A73ED0"/>
    <w:rsid w:val="00A74C17"/>
    <w:rsid w:val="00A80053"/>
    <w:rsid w:val="00A82A1A"/>
    <w:rsid w:val="00A9054B"/>
    <w:rsid w:val="00A90A94"/>
    <w:rsid w:val="00A934FA"/>
    <w:rsid w:val="00A94371"/>
    <w:rsid w:val="00A94DE9"/>
    <w:rsid w:val="00A961D8"/>
    <w:rsid w:val="00AA0B9D"/>
    <w:rsid w:val="00AA2AFE"/>
    <w:rsid w:val="00AA385B"/>
    <w:rsid w:val="00AB1653"/>
    <w:rsid w:val="00AB21E1"/>
    <w:rsid w:val="00AD40AB"/>
    <w:rsid w:val="00AD7C72"/>
    <w:rsid w:val="00AF10F8"/>
    <w:rsid w:val="00AF3CB1"/>
    <w:rsid w:val="00AF5093"/>
    <w:rsid w:val="00B0132F"/>
    <w:rsid w:val="00B015FB"/>
    <w:rsid w:val="00B15624"/>
    <w:rsid w:val="00B17B75"/>
    <w:rsid w:val="00B248B1"/>
    <w:rsid w:val="00B24BA8"/>
    <w:rsid w:val="00B27C64"/>
    <w:rsid w:val="00B36E25"/>
    <w:rsid w:val="00B47BC2"/>
    <w:rsid w:val="00B53770"/>
    <w:rsid w:val="00B60B4D"/>
    <w:rsid w:val="00B65758"/>
    <w:rsid w:val="00B7415E"/>
    <w:rsid w:val="00B75D3D"/>
    <w:rsid w:val="00B776F1"/>
    <w:rsid w:val="00BA6A3C"/>
    <w:rsid w:val="00BB27D4"/>
    <w:rsid w:val="00BB2A92"/>
    <w:rsid w:val="00BB3B5B"/>
    <w:rsid w:val="00BC4DE5"/>
    <w:rsid w:val="00BD17A5"/>
    <w:rsid w:val="00BD443A"/>
    <w:rsid w:val="00BD5881"/>
    <w:rsid w:val="00BE2DA7"/>
    <w:rsid w:val="00BE3573"/>
    <w:rsid w:val="00BF4F8D"/>
    <w:rsid w:val="00BF5FAD"/>
    <w:rsid w:val="00C15518"/>
    <w:rsid w:val="00C157DB"/>
    <w:rsid w:val="00C31AC6"/>
    <w:rsid w:val="00C343AE"/>
    <w:rsid w:val="00C34A98"/>
    <w:rsid w:val="00C36A6A"/>
    <w:rsid w:val="00C42C62"/>
    <w:rsid w:val="00C52366"/>
    <w:rsid w:val="00C5670C"/>
    <w:rsid w:val="00C60551"/>
    <w:rsid w:val="00C60720"/>
    <w:rsid w:val="00C61F0F"/>
    <w:rsid w:val="00C66F3F"/>
    <w:rsid w:val="00C71209"/>
    <w:rsid w:val="00C82314"/>
    <w:rsid w:val="00C83173"/>
    <w:rsid w:val="00C83278"/>
    <w:rsid w:val="00C86553"/>
    <w:rsid w:val="00C91898"/>
    <w:rsid w:val="00CA7AEB"/>
    <w:rsid w:val="00CB0443"/>
    <w:rsid w:val="00CB5133"/>
    <w:rsid w:val="00CC4DAB"/>
    <w:rsid w:val="00CD0948"/>
    <w:rsid w:val="00CD095D"/>
    <w:rsid w:val="00CD46A3"/>
    <w:rsid w:val="00CD4A82"/>
    <w:rsid w:val="00CE1CC6"/>
    <w:rsid w:val="00CE216D"/>
    <w:rsid w:val="00CE2D81"/>
    <w:rsid w:val="00CE5AF3"/>
    <w:rsid w:val="00CE5F4B"/>
    <w:rsid w:val="00CF227F"/>
    <w:rsid w:val="00CF56F5"/>
    <w:rsid w:val="00D0318E"/>
    <w:rsid w:val="00D05B48"/>
    <w:rsid w:val="00D150BD"/>
    <w:rsid w:val="00D1547A"/>
    <w:rsid w:val="00D2285D"/>
    <w:rsid w:val="00D247E0"/>
    <w:rsid w:val="00D253E9"/>
    <w:rsid w:val="00D43643"/>
    <w:rsid w:val="00D50113"/>
    <w:rsid w:val="00D50C74"/>
    <w:rsid w:val="00D523FD"/>
    <w:rsid w:val="00D60BD1"/>
    <w:rsid w:val="00D621F1"/>
    <w:rsid w:val="00D674BD"/>
    <w:rsid w:val="00D70819"/>
    <w:rsid w:val="00D816E0"/>
    <w:rsid w:val="00D8187B"/>
    <w:rsid w:val="00D87DFC"/>
    <w:rsid w:val="00D92604"/>
    <w:rsid w:val="00D95682"/>
    <w:rsid w:val="00D97399"/>
    <w:rsid w:val="00D97CC0"/>
    <w:rsid w:val="00DA3F57"/>
    <w:rsid w:val="00DB35D3"/>
    <w:rsid w:val="00DB6F85"/>
    <w:rsid w:val="00DB75B1"/>
    <w:rsid w:val="00DD1A87"/>
    <w:rsid w:val="00DD42DE"/>
    <w:rsid w:val="00DD6496"/>
    <w:rsid w:val="00DE3E78"/>
    <w:rsid w:val="00DE542E"/>
    <w:rsid w:val="00DF175F"/>
    <w:rsid w:val="00DF3E74"/>
    <w:rsid w:val="00DF3F8B"/>
    <w:rsid w:val="00DF5715"/>
    <w:rsid w:val="00E00D8F"/>
    <w:rsid w:val="00E12277"/>
    <w:rsid w:val="00E14732"/>
    <w:rsid w:val="00E2117B"/>
    <w:rsid w:val="00E23430"/>
    <w:rsid w:val="00E26A27"/>
    <w:rsid w:val="00E30026"/>
    <w:rsid w:val="00E416F2"/>
    <w:rsid w:val="00E527F9"/>
    <w:rsid w:val="00E562E8"/>
    <w:rsid w:val="00E60F54"/>
    <w:rsid w:val="00E67029"/>
    <w:rsid w:val="00E676C9"/>
    <w:rsid w:val="00E7348C"/>
    <w:rsid w:val="00E81737"/>
    <w:rsid w:val="00E96123"/>
    <w:rsid w:val="00EA0275"/>
    <w:rsid w:val="00EA3A48"/>
    <w:rsid w:val="00EB55E8"/>
    <w:rsid w:val="00EB6718"/>
    <w:rsid w:val="00EB6C0C"/>
    <w:rsid w:val="00EB7EAB"/>
    <w:rsid w:val="00EC290D"/>
    <w:rsid w:val="00EC2A84"/>
    <w:rsid w:val="00EE0B4E"/>
    <w:rsid w:val="00EE2818"/>
    <w:rsid w:val="00EE64A7"/>
    <w:rsid w:val="00EE6FDD"/>
    <w:rsid w:val="00EF0FC5"/>
    <w:rsid w:val="00EF1AD9"/>
    <w:rsid w:val="00EF395D"/>
    <w:rsid w:val="00EF3966"/>
    <w:rsid w:val="00EF39C8"/>
    <w:rsid w:val="00EF3F15"/>
    <w:rsid w:val="00F008AF"/>
    <w:rsid w:val="00F04EFF"/>
    <w:rsid w:val="00F05584"/>
    <w:rsid w:val="00F15250"/>
    <w:rsid w:val="00F152A7"/>
    <w:rsid w:val="00F15A3A"/>
    <w:rsid w:val="00F17DA7"/>
    <w:rsid w:val="00F26C96"/>
    <w:rsid w:val="00F2777D"/>
    <w:rsid w:val="00F34634"/>
    <w:rsid w:val="00F4617D"/>
    <w:rsid w:val="00F57908"/>
    <w:rsid w:val="00F642C1"/>
    <w:rsid w:val="00F64454"/>
    <w:rsid w:val="00F67C15"/>
    <w:rsid w:val="00F733A7"/>
    <w:rsid w:val="00F741C7"/>
    <w:rsid w:val="00F951B7"/>
    <w:rsid w:val="00F954D1"/>
    <w:rsid w:val="00F9797B"/>
    <w:rsid w:val="00FB3C01"/>
    <w:rsid w:val="00FC67A5"/>
    <w:rsid w:val="00FC7704"/>
    <w:rsid w:val="00FD4009"/>
    <w:rsid w:val="00FE6846"/>
    <w:rsid w:val="00FF4C20"/>
    <w:rsid w:val="00FF6C1A"/>
    <w:rsid w:val="00FF7A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9C160A"/>
  <w15:chartTrackingRefBased/>
  <w15:docId w15:val="{D37E781F-3B8A-4158-90C4-E5390149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624"/>
    <w:pPr>
      <w:suppressAutoHyphens/>
    </w:pPr>
    <w:rPr>
      <w:color w:val="000080"/>
      <w:sz w:val="24"/>
      <w:lang w:eastAsia="zh-CN"/>
    </w:rPr>
  </w:style>
  <w:style w:type="paragraph" w:styleId="Ttulo1">
    <w:name w:val="heading 1"/>
    <w:basedOn w:val="Normal"/>
    <w:next w:val="Normal"/>
    <w:qFormat/>
    <w:pPr>
      <w:keepNext/>
      <w:numPr>
        <w:numId w:val="1"/>
      </w:numPr>
      <w:overflowPunct w:val="0"/>
      <w:autoSpaceDE w:val="0"/>
      <w:jc w:val="center"/>
      <w:textAlignment w:val="baseline"/>
      <w:outlineLvl w:val="0"/>
    </w:pPr>
    <w:rPr>
      <w:rFonts w:ascii="Arial" w:hAnsi="Arial" w:cs="Arial"/>
      <w:b/>
      <w:sz w:val="22"/>
    </w:rPr>
  </w:style>
  <w:style w:type="paragraph" w:styleId="Ttulo2">
    <w:name w:val="heading 2"/>
    <w:basedOn w:val="Normal"/>
    <w:next w:val="Normal"/>
    <w:qFormat/>
    <w:pPr>
      <w:keepNext/>
      <w:jc w:val="center"/>
      <w:outlineLvl w:val="1"/>
    </w:pPr>
    <w:rPr>
      <w:rFonts w:ascii="Arial" w:hAnsi="Arial" w:cs="Arial"/>
      <w:b/>
      <w:i/>
      <w:color w:val="000000"/>
    </w:rPr>
  </w:style>
  <w:style w:type="paragraph" w:styleId="Ttulo3">
    <w:name w:val="heading 3"/>
    <w:basedOn w:val="Normal"/>
    <w:next w:val="Normal"/>
    <w:qFormat/>
    <w:pPr>
      <w:keepNext/>
      <w:jc w:val="center"/>
      <w:outlineLvl w:val="2"/>
    </w:pPr>
    <w:rPr>
      <w:b/>
      <w:color w:val="auto"/>
    </w:rPr>
  </w:style>
  <w:style w:type="paragraph" w:styleId="Ttulo4">
    <w:name w:val="heading 4"/>
    <w:basedOn w:val="Normal"/>
    <w:next w:val="Normal"/>
    <w:qFormat/>
    <w:pPr>
      <w:keepNext/>
      <w:jc w:val="center"/>
      <w:outlineLvl w:val="3"/>
    </w:pPr>
    <w:rPr>
      <w:rFonts w:ascii="Tahoma" w:hAnsi="Tahoma" w:cs="Tahoma"/>
      <w:b/>
      <w:color w:val="000000"/>
      <w:sz w:val="20"/>
    </w:rPr>
  </w:style>
  <w:style w:type="paragraph" w:styleId="Ttulo5">
    <w:name w:val="heading 5"/>
    <w:basedOn w:val="Normal"/>
    <w:next w:val="Normal"/>
    <w:qFormat/>
    <w:pPr>
      <w:keepNext/>
      <w:jc w:val="center"/>
      <w:outlineLvl w:val="4"/>
    </w:pPr>
    <w:rPr>
      <w:rFonts w:ascii="Arial" w:hAnsi="Arial" w:cs="Arial"/>
      <w:b/>
      <w:color w:val="auto"/>
      <w:sz w:val="20"/>
    </w:rPr>
  </w:style>
  <w:style w:type="paragraph" w:styleId="Ttulo6">
    <w:name w:val="heading 6"/>
    <w:basedOn w:val="Normal"/>
    <w:next w:val="Normal"/>
    <w:qFormat/>
    <w:pPr>
      <w:keepNext/>
      <w:jc w:val="center"/>
      <w:outlineLvl w:val="5"/>
    </w:pPr>
    <w:rPr>
      <w:rFonts w:ascii="Arial" w:hAnsi="Arial" w:cs="Arial"/>
      <w:sz w:val="28"/>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spacing w:before="240" w:after="60"/>
      <w:outlineLvl w:val="7"/>
    </w:pPr>
    <w:rPr>
      <w:i/>
      <w:iCs/>
      <w:szCs w:val="24"/>
    </w:rPr>
  </w:style>
  <w:style w:type="paragraph" w:styleId="Ttulo9">
    <w:name w:val="heading 9"/>
    <w:basedOn w:val="Normal"/>
    <w:next w:val="Normal"/>
    <w:qFormat/>
    <w:pPr>
      <w:keepNext/>
      <w:numPr>
        <w:ilvl w:val="8"/>
        <w:numId w:val="1"/>
      </w:numPr>
      <w:outlineLvl w:val="8"/>
    </w:pPr>
    <w:rPr>
      <w:rFonts w:ascii="Arial" w:hAnsi="Arial" w:cs="Arial"/>
      <w:b/>
      <w:bCs/>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ontepargpadro15">
    <w:name w:val="Fonte parág. padrão15"/>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Calibri" w:hAnsi="Calibri" w:cs="Calibri"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Calibri" w:hAnsi="Calibri" w:cs="Calibri" w:hint="default"/>
      <w:b w:val="0"/>
      <w:i w:val="0"/>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Fontepargpadro14">
    <w:name w:val="Fonte parág. padrão14"/>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Times New Roman" w:cs="Times New Roman"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sz w:val="18"/>
      <w:szCs w:val="18"/>
    </w:rPr>
  </w:style>
  <w:style w:type="character" w:customStyle="1" w:styleId="WW8Num11z1">
    <w:name w:val="WW8Num11z1"/>
    <w:rPr>
      <w:rFonts w:ascii="Symbol" w:hAnsi="Symbol" w:cs="Symbol"/>
      <w:sz w:val="24"/>
      <w:szCs w:val="24"/>
    </w:rPr>
  </w:style>
  <w:style w:type="character" w:customStyle="1" w:styleId="WW8Num11z2">
    <w:name w:val="WW8Num11z2"/>
    <w:rPr>
      <w:rFonts w:ascii="Times New Roman" w:hAnsi="Times New Roman" w:cs="Times New Roman"/>
      <w:sz w:val="24"/>
      <w:szCs w:val="24"/>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Verdana" w:hAnsi="Verdana" w:cs="Verdana" w:hint="default"/>
      <w:b/>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b/>
      <w:bCs/>
      <w:sz w:val="18"/>
      <w:szCs w:val="18"/>
    </w:rPr>
  </w:style>
  <w:style w:type="character" w:customStyle="1" w:styleId="WW8Num15z1">
    <w:name w:val="WW8Num15z1"/>
    <w:rPr>
      <w:rFonts w:ascii="Times New Roman" w:hAnsi="Times New Roman" w:cs="Times New Roman"/>
      <w:sz w:val="24"/>
      <w:szCs w:val="24"/>
    </w:rPr>
  </w:style>
  <w:style w:type="character" w:customStyle="1" w:styleId="WW8Num16z0">
    <w:name w:val="WW8Num16z0"/>
    <w:rPr>
      <w:rFonts w:ascii="Times New Roman" w:hAnsi="Times New Roman" w:cs="Times New Roman"/>
      <w:sz w:val="18"/>
      <w:szCs w:val="18"/>
    </w:rPr>
  </w:style>
  <w:style w:type="character" w:customStyle="1" w:styleId="WW8Num16z1">
    <w:name w:val="WW8Num16z1"/>
    <w:rPr>
      <w:rFonts w:ascii="Symbol" w:hAnsi="Symbol" w:cs="Symbol"/>
      <w:sz w:val="24"/>
      <w:szCs w:val="24"/>
    </w:rPr>
  </w:style>
  <w:style w:type="character" w:customStyle="1" w:styleId="WW8Num16z2">
    <w:name w:val="WW8Num16z2"/>
    <w:rPr>
      <w:rFonts w:ascii="Times New Roman" w:hAnsi="Times New Roman" w:cs="Times New Roman"/>
      <w:sz w:val="24"/>
      <w:szCs w:val="24"/>
    </w:rPr>
  </w:style>
  <w:style w:type="character" w:customStyle="1" w:styleId="WW8Num17z0">
    <w:name w:val="WW8Num17z0"/>
    <w:rPr>
      <w:rFonts w:ascii="Symbol" w:hAnsi="Symbol" w:cs="Symbol"/>
      <w:sz w:val="24"/>
      <w:szCs w:val="24"/>
    </w:rPr>
  </w:style>
  <w:style w:type="character" w:customStyle="1" w:styleId="WW8Num17z1">
    <w:name w:val="WW8Num17z1"/>
    <w:rPr>
      <w:rFonts w:ascii="Courier New" w:hAnsi="Courier New" w:cs="Courier New"/>
      <w:sz w:val="24"/>
      <w:szCs w:val="24"/>
    </w:rPr>
  </w:style>
  <w:style w:type="character" w:customStyle="1" w:styleId="WW8Num17z2">
    <w:name w:val="WW8Num17z2"/>
    <w:rPr>
      <w:rFonts w:ascii="Wingdings" w:hAnsi="Wingdings" w:cs="Wingdings"/>
      <w:sz w:val="24"/>
      <w:szCs w:val="24"/>
    </w:rPr>
  </w:style>
  <w:style w:type="character" w:customStyle="1" w:styleId="WW8Num18z0">
    <w:name w:val="WW8Num18z0"/>
    <w:rPr>
      <w:rFonts w:ascii="Times New Roman" w:hAnsi="Times New Roman" w:cs="Times New Roman"/>
      <w:b/>
      <w:bCs/>
      <w:sz w:val="18"/>
      <w:szCs w:val="18"/>
    </w:rPr>
  </w:style>
  <w:style w:type="character" w:customStyle="1" w:styleId="WW8Num18z1">
    <w:name w:val="WW8Num18z1"/>
    <w:rPr>
      <w:rFonts w:ascii="Times New Roman" w:hAnsi="Times New Roman" w:cs="Times New Roman"/>
      <w:sz w:val="24"/>
      <w:szCs w:val="24"/>
    </w:rPr>
  </w:style>
  <w:style w:type="character" w:customStyle="1" w:styleId="WW8Num19z0">
    <w:name w:val="WW8Num19z0"/>
    <w:rPr>
      <w:rFonts w:ascii="Symbol" w:hAnsi="Symbol" w:cs="Symbol"/>
      <w:sz w:val="24"/>
      <w:szCs w:val="24"/>
    </w:rPr>
  </w:style>
  <w:style w:type="character" w:customStyle="1" w:styleId="WW8Num19z1">
    <w:name w:val="WW8Num19z1"/>
    <w:rPr>
      <w:rFonts w:ascii="Courier New" w:hAnsi="Courier New" w:cs="Courier New"/>
      <w:sz w:val="24"/>
      <w:szCs w:val="24"/>
    </w:rPr>
  </w:style>
  <w:style w:type="character" w:customStyle="1" w:styleId="WW8Num19z2">
    <w:name w:val="WW8Num19z2"/>
    <w:rPr>
      <w:rFonts w:ascii="Wingdings" w:hAnsi="Wingdings" w:cs="Wingdings"/>
      <w:sz w:val="24"/>
      <w:szCs w:val="24"/>
    </w:rPr>
  </w:style>
  <w:style w:type="character" w:customStyle="1" w:styleId="Fontepargpadro13">
    <w:name w:val="Fonte parág. padrão13"/>
  </w:style>
  <w:style w:type="character" w:customStyle="1" w:styleId="Ttulo1Char">
    <w:name w:val="Título 1 Char"/>
    <w:rPr>
      <w:rFonts w:ascii="Arial" w:hAnsi="Arial" w:cs="Arial"/>
      <w:b/>
      <w:sz w:val="22"/>
    </w:rPr>
  </w:style>
  <w:style w:type="character" w:customStyle="1" w:styleId="Ttulo2Char">
    <w:name w:val="Título 2 Char"/>
    <w:rPr>
      <w:rFonts w:ascii="Arial" w:hAnsi="Arial" w:cs="Arial"/>
      <w:b/>
      <w:i/>
      <w:color w:val="000000"/>
      <w:sz w:val="24"/>
    </w:rPr>
  </w:style>
  <w:style w:type="character" w:customStyle="1" w:styleId="Ttulo3Char">
    <w:name w:val="Título 3 Char"/>
    <w:rPr>
      <w:b/>
      <w:sz w:val="24"/>
    </w:rPr>
  </w:style>
  <w:style w:type="character" w:customStyle="1" w:styleId="Ttulo4Char">
    <w:name w:val="Título 4 Char"/>
    <w:rPr>
      <w:rFonts w:ascii="Tahoma" w:hAnsi="Tahoma" w:cs="Tahoma"/>
      <w:b/>
      <w:color w:val="000000"/>
    </w:rPr>
  </w:style>
  <w:style w:type="character" w:customStyle="1" w:styleId="Ttulo5Char">
    <w:name w:val="Título 5 Char"/>
    <w:rPr>
      <w:rFonts w:ascii="Arial" w:hAnsi="Arial" w:cs="Arial"/>
      <w:b/>
    </w:rPr>
  </w:style>
  <w:style w:type="character" w:customStyle="1" w:styleId="Ttulo6Char">
    <w:name w:val="Título 6 Char"/>
    <w:rPr>
      <w:rFonts w:ascii="Arial" w:hAnsi="Arial" w:cs="Arial"/>
      <w:color w:val="000080"/>
      <w:sz w:val="28"/>
    </w:rPr>
  </w:style>
  <w:style w:type="character" w:customStyle="1" w:styleId="Ttulo7Char">
    <w:name w:val="Título 7 Char"/>
    <w:rPr>
      <w:rFonts w:ascii="Century Gothic" w:hAnsi="Century Gothic" w:cs="Century Gothic"/>
      <w:sz w:val="24"/>
      <w:szCs w:val="24"/>
    </w:rPr>
  </w:style>
  <w:style w:type="character" w:customStyle="1" w:styleId="Ttulo9Char">
    <w:name w:val="Título 9 Char"/>
    <w:rPr>
      <w:rFonts w:ascii="Arial" w:hAnsi="Arial" w:cs="Arial"/>
      <w:b/>
      <w:bCs/>
      <w:color w:val="000000"/>
      <w:sz w:val="22"/>
      <w:szCs w:val="24"/>
    </w:rPr>
  </w:style>
  <w:style w:type="character" w:customStyle="1" w:styleId="Fontepargpadro12">
    <w:name w:val="Fonte parág. padrão12"/>
  </w:style>
  <w:style w:type="character" w:customStyle="1" w:styleId="Absatz-Standardschriftart">
    <w:name w:val="Absatz-Standardschriftart"/>
  </w:style>
  <w:style w:type="character" w:customStyle="1" w:styleId="Fontepargpadro11">
    <w:name w:val="Fonte parág. padrão1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Fontepargpadro10">
    <w:name w:val="Fonte parág. padrão10"/>
  </w:style>
  <w:style w:type="character" w:customStyle="1" w:styleId="Fontepargpadro9">
    <w:name w:val="Fonte parág. padrão9"/>
  </w:style>
  <w:style w:type="character" w:customStyle="1" w:styleId="Fontepargpadro8">
    <w:name w:val="Fonte parág. padrão8"/>
  </w:style>
  <w:style w:type="character" w:customStyle="1" w:styleId="Fontepargpadro7">
    <w:name w:val="Fonte parág. padrão7"/>
  </w:style>
  <w:style w:type="character" w:customStyle="1" w:styleId="WW-Absatz-Standardschriftart1111">
    <w:name w:val="WW-Absatz-Standardschriftart1111"/>
  </w:style>
  <w:style w:type="character" w:customStyle="1" w:styleId="Fontepargpadro6">
    <w:name w:val="Fonte parág. padrão6"/>
  </w:style>
  <w:style w:type="character" w:customStyle="1" w:styleId="WW-Absatz-Standardschriftart11111">
    <w:name w:val="WW-Absatz-Standardschriftart11111"/>
  </w:style>
  <w:style w:type="character" w:customStyle="1" w:styleId="Fontepargpadro5">
    <w:name w:val="Fonte parág. padrão5"/>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Fontepargpadro1">
    <w:name w:val="Fonte parág. padrão1"/>
  </w:style>
  <w:style w:type="character" w:styleId="Nmerodepgina">
    <w:name w:val="page number"/>
    <w:basedOn w:val="Fontepargpadro1"/>
  </w:style>
  <w:style w:type="character" w:customStyle="1" w:styleId="Smbolosdenumerao">
    <w:name w:val="Símbolos de numeração"/>
  </w:style>
  <w:style w:type="character" w:styleId="Hyperlink">
    <w:name w:val="Hyperlink"/>
    <w:rPr>
      <w:color w:val="0000FF"/>
      <w:u w:val="single"/>
    </w:rPr>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Marcadores">
    <w:name w:val="Marcadores"/>
    <w:rPr>
      <w:rFonts w:ascii="StarSymbol" w:eastAsia="StarSymbol" w:hAnsi="StarSymbol"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CorpodetextoChar">
    <w:name w:val="Corpo de texto Char"/>
    <w:rPr>
      <w:rFonts w:ascii="Century Gothic" w:hAnsi="Century Gothic" w:cs="Century Gothic"/>
      <w:sz w:val="24"/>
      <w:szCs w:val="24"/>
    </w:rPr>
  </w:style>
  <w:style w:type="character" w:customStyle="1" w:styleId="CabealhoChar">
    <w:name w:val="Cabeçalho Char"/>
    <w:rPr>
      <w:rFonts w:ascii="Century Gothic" w:hAnsi="Century Gothic" w:cs="Century Gothic"/>
      <w:sz w:val="24"/>
      <w:szCs w:val="24"/>
    </w:rPr>
  </w:style>
  <w:style w:type="character" w:customStyle="1" w:styleId="RodapChar">
    <w:name w:val="Rodapé Char"/>
    <w:rPr>
      <w:rFonts w:ascii="Century Gothic" w:hAnsi="Century Gothic" w:cs="Century Gothic"/>
      <w:sz w:val="24"/>
      <w:szCs w:val="24"/>
    </w:rPr>
  </w:style>
  <w:style w:type="character" w:customStyle="1" w:styleId="TtuloChar">
    <w:name w:val="Título Char"/>
    <w:rPr>
      <w:rFonts w:ascii="Arial" w:eastAsia="Mincho" w:hAnsi="Arial" w:cs="Lucidasans"/>
      <w:sz w:val="28"/>
      <w:szCs w:val="28"/>
    </w:rPr>
  </w:style>
  <w:style w:type="character" w:customStyle="1" w:styleId="SubttuloChar">
    <w:name w:val="Subtítulo Char"/>
    <w:rPr>
      <w:rFonts w:ascii="Arial" w:eastAsia="Lucida Sans Unicode" w:hAnsi="Arial" w:cs="Tahoma"/>
      <w:i/>
      <w:iCs/>
      <w:sz w:val="28"/>
      <w:szCs w:val="28"/>
    </w:rPr>
  </w:style>
  <w:style w:type="character" w:customStyle="1" w:styleId="RecuodecorpodetextoChar">
    <w:name w:val="Recuo de corpo de texto Char"/>
    <w:rPr>
      <w:rFonts w:ascii="Century Gothic" w:hAnsi="Century Gothic" w:cs="Century Gothic"/>
      <w:sz w:val="24"/>
      <w:szCs w:val="24"/>
    </w:rPr>
  </w:style>
  <w:style w:type="character" w:customStyle="1" w:styleId="TextosemFormataoChar">
    <w:name w:val="Texto sem Formatação Char"/>
    <w:rPr>
      <w:rFonts w:ascii="Courier New" w:hAnsi="Courier New" w:cs="Courier New"/>
    </w:rPr>
  </w:style>
  <w:style w:type="character" w:customStyle="1" w:styleId="Corpodetexto2Char">
    <w:name w:val="Corpo de texto 2 Char"/>
    <w:rPr>
      <w:rFonts w:ascii="Arial" w:hAnsi="Arial" w:cs="Arial"/>
      <w:color w:val="000000"/>
      <w:sz w:val="24"/>
    </w:rPr>
  </w:style>
  <w:style w:type="character" w:customStyle="1" w:styleId="Corpodetexto3Char">
    <w:name w:val="Corpo de texto 3 Char"/>
    <w:rPr>
      <w:rFonts w:ascii="Arial" w:hAnsi="Arial" w:cs="Arial"/>
      <w:i/>
      <w:color w:val="000080"/>
      <w:sz w:val="24"/>
    </w:rPr>
  </w:style>
  <w:style w:type="character" w:customStyle="1" w:styleId="Recuodecorpodetexto2Char">
    <w:name w:val="Recuo de corpo de texto 2 Char"/>
    <w:rPr>
      <w:rFonts w:ascii="Arial" w:hAnsi="Arial" w:cs="Arial"/>
      <w:b/>
      <w:i/>
      <w:color w:val="000080"/>
      <w:sz w:val="24"/>
    </w:rPr>
  </w:style>
  <w:style w:type="character" w:customStyle="1" w:styleId="Recuodecorpodetexto3Char">
    <w:name w:val="Recuo de corpo de texto 3 Char"/>
    <w:rPr>
      <w:color w:val="000080"/>
      <w:sz w:val="16"/>
      <w:szCs w:val="16"/>
    </w:rPr>
  </w:style>
  <w:style w:type="character" w:customStyle="1" w:styleId="MapadoDocumentoChar">
    <w:name w:val="Mapa do Documento Char"/>
    <w:rPr>
      <w:rFonts w:ascii="Tahoma" w:hAnsi="Tahoma" w:cs="Tahoma"/>
      <w:shd w:val="clear" w:color="auto" w:fill="000080"/>
    </w:rPr>
  </w:style>
  <w:style w:type="character" w:customStyle="1" w:styleId="Sobrescrito">
    <w:name w:val="Sobrescrito"/>
    <w:rPr>
      <w:position w:val="1"/>
      <w:sz w:val="16"/>
      <w:szCs w:val="16"/>
    </w:rPr>
  </w:style>
  <w:style w:type="character" w:customStyle="1" w:styleId="Subscrito">
    <w:name w:val="Subscrito"/>
    <w:rPr>
      <w:position w:val="0"/>
      <w:sz w:val="16"/>
      <w:szCs w:val="16"/>
      <w:vertAlign w:val="baseline"/>
    </w:rPr>
  </w:style>
  <w:style w:type="character" w:customStyle="1" w:styleId="Tag">
    <w:name w:val="Tag"/>
    <w:rPr>
      <w:sz w:val="20"/>
      <w:szCs w:val="20"/>
      <w:shd w:val="clear" w:color="auto" w:fill="FFFFFF"/>
    </w:rPr>
  </w:style>
  <w:style w:type="character" w:styleId="Forte">
    <w:name w:val="Strong"/>
    <w:qFormat/>
    <w:rPr>
      <w:b/>
      <w:bCs/>
    </w:rPr>
  </w:style>
  <w:style w:type="character" w:customStyle="1" w:styleId="TextodebaloChar">
    <w:name w:val="Texto de balão Char"/>
    <w:rPr>
      <w:rFonts w:ascii="Tahoma" w:hAnsi="Tahoma" w:cs="Tahoma"/>
      <w:color w:val="000080"/>
      <w:sz w:val="16"/>
      <w:szCs w:val="16"/>
    </w:rPr>
  </w:style>
  <w:style w:type="character" w:styleId="nfaseSutil">
    <w:name w:val="Subtle Emphasis"/>
    <w:qFormat/>
    <w:rPr>
      <w:i/>
      <w:iCs/>
      <w:color w:val="808080"/>
    </w:rPr>
  </w:style>
  <w:style w:type="character" w:styleId="HiperlinkVisitado">
    <w:name w:val="FollowedHyperlink"/>
    <w:rPr>
      <w:color w:val="800000"/>
      <w:u w:val="single"/>
    </w:rPr>
  </w:style>
  <w:style w:type="character" w:customStyle="1" w:styleId="CitaoChar">
    <w:name w:val="Citação Char"/>
    <w:rPr>
      <w:rFonts w:cs="Mangal"/>
      <w:i/>
      <w:iCs/>
      <w:color w:val="000000"/>
      <w:kern w:val="1"/>
      <w:sz w:val="24"/>
      <w:lang w:bidi="hi-IN"/>
    </w:rPr>
  </w:style>
  <w:style w:type="character" w:customStyle="1" w:styleId="Marcas">
    <w:name w:val="Marcas"/>
    <w:rPr>
      <w:rFonts w:ascii="OpenSymbol" w:eastAsia="OpenSymbol" w:hAnsi="OpenSymbol" w:cs="OpenSymbol"/>
    </w:rPr>
  </w:style>
  <w:style w:type="paragraph" w:customStyle="1" w:styleId="Ttulo10">
    <w:name w:val="Título10"/>
    <w:basedOn w:val="Ttulo90"/>
    <w:next w:val="Corpodetexto"/>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Cs w:val="24"/>
    </w:rPr>
  </w:style>
  <w:style w:type="paragraph" w:customStyle="1" w:styleId="ndice">
    <w:name w:val="Índice"/>
    <w:basedOn w:val="Normal"/>
    <w:pPr>
      <w:suppressLineNumbers/>
    </w:pPr>
    <w:rPr>
      <w:rFonts w:cs="Tahoma"/>
    </w:rPr>
  </w:style>
  <w:style w:type="paragraph" w:customStyle="1" w:styleId="Ttulo80">
    <w:name w:val="Título8"/>
    <w:basedOn w:val="Normal"/>
    <w:next w:val="Corpodetexto"/>
    <w:pPr>
      <w:keepNext/>
      <w:spacing w:before="240" w:after="120"/>
    </w:pPr>
    <w:rPr>
      <w:rFonts w:ascii="Arial" w:eastAsia="Mincho" w:hAnsi="Arial" w:cs="Lucidasans"/>
      <w:sz w:val="28"/>
      <w:szCs w:val="28"/>
    </w:rPr>
  </w:style>
  <w:style w:type="paragraph" w:customStyle="1" w:styleId="Ttulo90">
    <w:name w:val="Título9"/>
    <w:basedOn w:val="Ttulo80"/>
    <w:next w:val="Corpodetexto"/>
    <w:pPr>
      <w:jc w:val="center"/>
    </w:pPr>
    <w:rPr>
      <w:b/>
      <w:bCs/>
      <w:sz w:val="56"/>
      <w:szCs w:val="56"/>
    </w:rPr>
  </w:style>
  <w:style w:type="paragraph" w:customStyle="1" w:styleId="Ttulo70">
    <w:name w:val="Título7"/>
    <w:basedOn w:val="Normal"/>
    <w:next w:val="Corpodetexto"/>
    <w:pPr>
      <w:keepNext/>
      <w:spacing w:before="240" w:after="120"/>
    </w:pPr>
    <w:rPr>
      <w:rFonts w:ascii="Arial" w:eastAsia="Lucida Sans Unicode" w:hAnsi="Arial" w:cs="Mangal"/>
      <w:sz w:val="28"/>
      <w:szCs w:val="28"/>
    </w:rPr>
  </w:style>
  <w:style w:type="paragraph" w:customStyle="1" w:styleId="Legenda12">
    <w:name w:val="Legenda12"/>
    <w:basedOn w:val="Normal"/>
    <w:pPr>
      <w:suppressLineNumbers/>
      <w:spacing w:before="120" w:after="120"/>
    </w:pPr>
    <w:rPr>
      <w:rFonts w:cs="Mangal"/>
      <w:i/>
      <w:iCs/>
      <w:szCs w:val="24"/>
    </w:rPr>
  </w:style>
  <w:style w:type="paragraph" w:customStyle="1" w:styleId="Ttulo60">
    <w:name w:val="Título6"/>
    <w:basedOn w:val="Normal"/>
    <w:next w:val="Corpodetexto"/>
    <w:pPr>
      <w:keepNext/>
      <w:spacing w:before="240" w:after="120"/>
    </w:pPr>
    <w:rPr>
      <w:rFonts w:ascii="Arial" w:eastAsia="Lucida Sans Unicode" w:hAnsi="Arial" w:cs="Tahoma"/>
      <w:sz w:val="28"/>
      <w:szCs w:val="28"/>
    </w:rPr>
  </w:style>
  <w:style w:type="paragraph" w:customStyle="1" w:styleId="Legenda11">
    <w:name w:val="Legenda11"/>
    <w:basedOn w:val="Normal"/>
    <w:pPr>
      <w:suppressLineNumbers/>
      <w:spacing w:before="120" w:after="120"/>
    </w:pPr>
    <w:rPr>
      <w:rFonts w:cs="Tahoma"/>
      <w:i/>
      <w:iCs/>
      <w:szCs w:val="24"/>
    </w:rPr>
  </w:style>
  <w:style w:type="paragraph" w:customStyle="1" w:styleId="Ttulo50">
    <w:name w:val="Título5"/>
    <w:basedOn w:val="Normal"/>
    <w:next w:val="Corpodetexto"/>
    <w:pPr>
      <w:keepNext/>
      <w:spacing w:before="240" w:after="120"/>
    </w:pPr>
    <w:rPr>
      <w:rFonts w:ascii="Arial" w:eastAsia="Lucida Sans Unicode" w:hAnsi="Arial" w:cs="Mangal"/>
      <w:sz w:val="28"/>
      <w:szCs w:val="28"/>
    </w:rPr>
  </w:style>
  <w:style w:type="paragraph" w:customStyle="1" w:styleId="Legenda10">
    <w:name w:val="Legenda10"/>
    <w:basedOn w:val="Normal"/>
    <w:pPr>
      <w:suppressLineNumbers/>
      <w:spacing w:before="120" w:after="120"/>
    </w:pPr>
    <w:rPr>
      <w:rFonts w:cs="Mangal"/>
      <w:i/>
      <w:iCs/>
      <w:szCs w:val="24"/>
    </w:rPr>
  </w:style>
  <w:style w:type="paragraph" w:customStyle="1" w:styleId="Ttulo40">
    <w:name w:val="Título4"/>
    <w:basedOn w:val="Normal"/>
    <w:next w:val="Corpodetexto"/>
    <w:pPr>
      <w:keepNext/>
      <w:spacing w:before="240" w:after="120"/>
    </w:pPr>
    <w:rPr>
      <w:rFonts w:ascii="Arial" w:eastAsia="Lucida Sans Unicode" w:hAnsi="Arial" w:cs="Tahoma"/>
      <w:sz w:val="28"/>
      <w:szCs w:val="28"/>
    </w:rPr>
  </w:style>
  <w:style w:type="paragraph" w:customStyle="1" w:styleId="Legenda9">
    <w:name w:val="Legenda9"/>
    <w:basedOn w:val="Normal"/>
    <w:pPr>
      <w:suppressLineNumbers/>
      <w:spacing w:before="120" w:after="120"/>
    </w:pPr>
    <w:rPr>
      <w:rFonts w:cs="Tahoma"/>
      <w:i/>
      <w:iCs/>
      <w:szCs w:val="24"/>
    </w:rPr>
  </w:style>
  <w:style w:type="paragraph" w:customStyle="1" w:styleId="Ttulo30">
    <w:name w:val="Título3"/>
    <w:basedOn w:val="Normal"/>
    <w:next w:val="Corpodetexto"/>
    <w:pPr>
      <w:keepNext/>
      <w:spacing w:before="240" w:after="120"/>
    </w:pPr>
    <w:rPr>
      <w:rFonts w:ascii="Arial" w:eastAsia="Lucida Sans Unicode" w:hAnsi="Arial" w:cs="Tahoma"/>
      <w:sz w:val="28"/>
      <w:szCs w:val="28"/>
    </w:rPr>
  </w:style>
  <w:style w:type="paragraph" w:customStyle="1" w:styleId="Legenda8">
    <w:name w:val="Legenda8"/>
    <w:basedOn w:val="Normal"/>
    <w:pPr>
      <w:suppressLineNumbers/>
      <w:spacing w:before="120" w:after="120"/>
    </w:pPr>
    <w:rPr>
      <w:rFonts w:cs="Tahoma"/>
      <w:i/>
      <w:iCs/>
      <w:szCs w:val="24"/>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Legenda7">
    <w:name w:val="Legenda7"/>
    <w:basedOn w:val="Normal"/>
    <w:pPr>
      <w:suppressLineNumbers/>
      <w:spacing w:before="120" w:after="120"/>
    </w:pPr>
    <w:rPr>
      <w:rFonts w:cs="Tahoma"/>
      <w:i/>
      <w:iCs/>
      <w:szCs w:val="24"/>
    </w:rPr>
  </w:style>
  <w:style w:type="paragraph" w:customStyle="1" w:styleId="Ttulo12">
    <w:name w:val="Título1"/>
    <w:basedOn w:val="Normal"/>
    <w:next w:val="Corpodetexto"/>
    <w:pPr>
      <w:keepNext/>
      <w:spacing w:before="240" w:after="120"/>
    </w:pPr>
    <w:rPr>
      <w:rFonts w:ascii="Arial" w:eastAsia="Lucida Sans Unicode" w:hAnsi="Arial" w:cs="Tahoma"/>
      <w:sz w:val="28"/>
      <w:szCs w:val="28"/>
    </w:rPr>
  </w:style>
  <w:style w:type="paragraph" w:customStyle="1" w:styleId="Legenda6">
    <w:name w:val="Legenda6"/>
    <w:basedOn w:val="Normal"/>
    <w:pPr>
      <w:suppressLineNumbers/>
      <w:spacing w:before="120" w:after="120"/>
    </w:pPr>
    <w:rPr>
      <w:rFonts w:cs="Tahoma"/>
      <w:i/>
      <w:iCs/>
      <w:szCs w:val="24"/>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customStyle="1" w:styleId="Legenda5">
    <w:name w:val="Legenda5"/>
    <w:basedOn w:val="Normal"/>
    <w:pPr>
      <w:suppressLineNumbers/>
      <w:spacing w:before="120" w:after="120"/>
    </w:pPr>
    <w:rPr>
      <w:rFonts w:cs="Tahoma"/>
      <w:i/>
      <w:iCs/>
      <w:szCs w:val="24"/>
    </w:rPr>
  </w:style>
  <w:style w:type="paragraph" w:customStyle="1" w:styleId="Legenda4">
    <w:name w:val="Legenda4"/>
    <w:basedOn w:val="Normal"/>
    <w:pPr>
      <w:suppressLineNumbers/>
      <w:spacing w:before="120" w:after="120"/>
    </w:pPr>
    <w:rPr>
      <w:rFonts w:cs="Tahoma"/>
      <w:i/>
      <w:iCs/>
      <w:szCs w:val="24"/>
    </w:rPr>
  </w:style>
  <w:style w:type="paragraph" w:customStyle="1" w:styleId="Legenda3">
    <w:name w:val="Legenda3"/>
    <w:basedOn w:val="Normal"/>
    <w:pPr>
      <w:suppressLineNumbers/>
      <w:spacing w:before="120" w:after="120"/>
    </w:pPr>
    <w:rPr>
      <w:rFonts w:cs="Tahoma"/>
      <w:i/>
      <w:iCs/>
      <w:szCs w:val="24"/>
    </w:rPr>
  </w:style>
  <w:style w:type="paragraph" w:customStyle="1" w:styleId="Legenda2">
    <w:name w:val="Legenda2"/>
    <w:basedOn w:val="Normal"/>
    <w:pPr>
      <w:suppressLineNumbers/>
      <w:spacing w:before="120" w:after="120"/>
    </w:pPr>
    <w:rPr>
      <w:rFonts w:cs="Tahoma"/>
      <w:i/>
      <w:iCs/>
      <w:szCs w:val="24"/>
    </w:rPr>
  </w:style>
  <w:style w:type="paragraph" w:customStyle="1" w:styleId="Legenda1">
    <w:name w:val="Legenda1"/>
    <w:basedOn w:val="Normal"/>
    <w:pPr>
      <w:suppressLineNumbers/>
      <w:spacing w:before="120" w:after="120"/>
    </w:pPr>
    <w:rPr>
      <w:rFonts w:cs="Tahoma"/>
      <w:i/>
      <w:iCs/>
      <w:szCs w:val="24"/>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styleId="Subttulo">
    <w:name w:val="Subtitle"/>
    <w:basedOn w:val="Captulo"/>
    <w:next w:val="Corpodetexto"/>
    <w:qFormat/>
    <w:pPr>
      <w:jc w:val="center"/>
    </w:pPr>
    <w:rPr>
      <w:i/>
      <w:iCs/>
    </w:rPr>
  </w:style>
  <w:style w:type="paragraph" w:customStyle="1" w:styleId="Textosimples">
    <w:name w:val="Texto simples"/>
    <w:basedOn w:val="Normal"/>
    <w:rPr>
      <w:rFonts w:ascii="Courier New" w:hAnsi="Courier New" w:cs="Courier New"/>
      <w:color w:val="auto"/>
      <w:sz w:val="20"/>
    </w:rPr>
  </w:style>
  <w:style w:type="paragraph" w:customStyle="1" w:styleId="WW-Padro">
    <w:name w:val="WW-Padrão"/>
    <w:basedOn w:val="Normal"/>
    <w:pPr>
      <w:widowControl w:val="0"/>
      <w:autoSpaceDE w:val="0"/>
      <w:jc w:val="center"/>
    </w:pPr>
    <w:rPr>
      <w:rFonts w:ascii="Verdana" w:eastAsia="HG Mincho Light J" w:hAnsi="Verdana"/>
      <w:b/>
      <w:bCs/>
      <w:color w:val="000000"/>
      <w:sz w:val="20"/>
    </w:rPr>
  </w:style>
  <w:style w:type="paragraph" w:customStyle="1" w:styleId="Corpodetexto21">
    <w:name w:val="Corpo de texto 21"/>
    <w:basedOn w:val="Normal"/>
    <w:pPr>
      <w:jc w:val="both"/>
    </w:pPr>
    <w:rPr>
      <w:rFonts w:ascii="Arial" w:hAnsi="Arial" w:cs="Arial"/>
      <w:color w:val="000000"/>
    </w:rPr>
  </w:style>
  <w:style w:type="paragraph" w:customStyle="1" w:styleId="WW-Textosimples">
    <w:name w:val="WW-Texto simples"/>
    <w:basedOn w:val="Normal"/>
    <w:rPr>
      <w:rFonts w:ascii="Courier New" w:hAnsi="Courier New" w:cs="Courier New"/>
      <w:sz w:val="20"/>
    </w:rPr>
  </w:style>
  <w:style w:type="paragraph" w:styleId="NormalWeb">
    <w:name w:val="Normal (Web)"/>
    <w:basedOn w:val="Normal"/>
    <w:uiPriority w:val="99"/>
    <w:pPr>
      <w:spacing w:before="100" w:after="100"/>
    </w:pPr>
    <w:rPr>
      <w:rFonts w:ascii="Arial Unicode MS" w:hAnsi="Arial Unicode MS" w:cs="Arial Unicode MS"/>
      <w:color w:val="000000"/>
      <w:szCs w:val="24"/>
    </w:rPr>
  </w:style>
  <w:style w:type="paragraph" w:customStyle="1" w:styleId="Recuodecorpodetexto31">
    <w:name w:val="Recuo de corpo de texto 31"/>
    <w:basedOn w:val="Normal"/>
    <w:pPr>
      <w:spacing w:after="120"/>
      <w:ind w:left="283"/>
    </w:pPr>
    <w:rPr>
      <w:sz w:val="16"/>
      <w:szCs w:val="16"/>
    </w:rPr>
  </w:style>
  <w:style w:type="paragraph" w:customStyle="1" w:styleId="WW-Ttulo">
    <w:name w:val="WW-Título"/>
    <w:basedOn w:val="Normal"/>
    <w:next w:val="Corpodetexto"/>
    <w:pPr>
      <w:keepNext/>
      <w:spacing w:before="240" w:after="120"/>
    </w:pPr>
    <w:rPr>
      <w:rFonts w:ascii="Arial" w:eastAsia="Mincho" w:hAnsi="Arial" w:cs="Lucidasans"/>
      <w:sz w:val="28"/>
      <w:szCs w:val="28"/>
    </w:rPr>
  </w:style>
  <w:style w:type="paragraph" w:customStyle="1" w:styleId="WW-Corpodetexto3">
    <w:name w:val="WW-Corpo de texto 3"/>
    <w:basedOn w:val="Normal"/>
    <w:pPr>
      <w:jc w:val="right"/>
    </w:pPr>
    <w:rPr>
      <w:rFonts w:ascii="Arial" w:hAnsi="Arial" w:cs="Arial"/>
      <w:sz w:val="22"/>
    </w:rPr>
  </w:style>
  <w:style w:type="paragraph" w:customStyle="1" w:styleId="western">
    <w:name w:val="western"/>
    <w:basedOn w:val="Normal"/>
    <w:pPr>
      <w:suppressAutoHyphens w:val="0"/>
      <w:spacing w:before="280" w:after="119"/>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WW-Ttulo1">
    <w:name w:val="WW-Título1"/>
    <w:basedOn w:val="Normal"/>
    <w:next w:val="Corpodetexto"/>
    <w:pPr>
      <w:keepNext/>
      <w:spacing w:before="240" w:after="120"/>
    </w:pPr>
    <w:rPr>
      <w:rFonts w:ascii="Arial" w:eastAsia="Mincho" w:hAnsi="Arial" w:cs="Lucidasans"/>
      <w:sz w:val="28"/>
      <w:szCs w:val="28"/>
    </w:rPr>
  </w:style>
  <w:style w:type="paragraph" w:styleId="Recuodecorpodetexto">
    <w:name w:val="Body Text Indent"/>
    <w:basedOn w:val="Normal"/>
    <w:pPr>
      <w:spacing w:after="120"/>
      <w:ind w:left="283"/>
    </w:pPr>
  </w:style>
  <w:style w:type="paragraph" w:customStyle="1" w:styleId="WW-Corpodetexto2">
    <w:name w:val="WW-Corpo de texto 2"/>
    <w:basedOn w:val="Normal"/>
    <w:pPr>
      <w:keepNext/>
      <w:jc w:val="both"/>
    </w:pPr>
    <w:rPr>
      <w:rFonts w:ascii="Arial" w:hAnsi="Arial" w:cs="Arial"/>
      <w:kern w:val="1"/>
      <w:sz w:val="16"/>
    </w:rPr>
  </w:style>
  <w:style w:type="paragraph" w:customStyle="1" w:styleId="bloco">
    <w:name w:val="bloco"/>
    <w:pPr>
      <w:suppressAutoHyphens/>
      <w:spacing w:line="240" w:lineRule="exact"/>
      <w:ind w:right="10800"/>
      <w:jc w:val="both"/>
    </w:pPr>
    <w:rPr>
      <w:rFonts w:ascii="Courier" w:eastAsia="Arial" w:hAnsi="Courier" w:cs="Courier"/>
      <w:kern w:val="1"/>
      <w:sz w:val="24"/>
      <w:lang w:val="pt-PT" w:eastAsia="zh-CN"/>
    </w:rPr>
  </w:style>
  <w:style w:type="paragraph" w:customStyle="1" w:styleId="KA">
    <w:name w:val="KA"/>
    <w:pPr>
      <w:suppressAutoHyphens/>
      <w:spacing w:line="240" w:lineRule="exact"/>
      <w:ind w:right="10800" w:firstLine="1440"/>
      <w:jc w:val="both"/>
    </w:pPr>
    <w:rPr>
      <w:rFonts w:ascii="Courier" w:eastAsia="Arial" w:hAnsi="Courier" w:cs="Courier"/>
      <w:sz w:val="24"/>
      <w:lang w:val="pt-PT" w:eastAsia="zh-CN"/>
    </w:rPr>
  </w:style>
  <w:style w:type="paragraph" w:customStyle="1" w:styleId="TextosemFormatao1">
    <w:name w:val="Texto sem Formatação1"/>
    <w:basedOn w:val="Normal"/>
    <w:rPr>
      <w:rFonts w:ascii="Courier New" w:hAnsi="Courier New" w:cs="Courier New"/>
      <w:color w:val="auto"/>
      <w:sz w:val="20"/>
    </w:rPr>
  </w:style>
  <w:style w:type="paragraph" w:customStyle="1" w:styleId="Corpodetexto22">
    <w:name w:val="Corpo de texto 22"/>
    <w:basedOn w:val="Normal"/>
    <w:pPr>
      <w:jc w:val="both"/>
    </w:pPr>
    <w:rPr>
      <w:rFonts w:ascii="Arial" w:hAnsi="Arial" w:cs="Arial"/>
      <w:color w:val="000000"/>
    </w:rPr>
  </w:style>
  <w:style w:type="paragraph" w:customStyle="1" w:styleId="Corpodetexto31">
    <w:name w:val="Corpo de texto 31"/>
    <w:basedOn w:val="Normal"/>
    <w:pPr>
      <w:tabs>
        <w:tab w:val="left" w:pos="1134"/>
        <w:tab w:val="left" w:pos="7300"/>
        <w:tab w:val="left" w:pos="9142"/>
      </w:tabs>
    </w:pPr>
    <w:rPr>
      <w:rFonts w:ascii="Arial" w:hAnsi="Arial" w:cs="Arial"/>
      <w:i/>
    </w:rPr>
  </w:style>
  <w:style w:type="paragraph" w:customStyle="1" w:styleId="Recuodecorpodetexto21">
    <w:name w:val="Recuo de corpo de texto 21"/>
    <w:basedOn w:val="Normal"/>
    <w:pPr>
      <w:tabs>
        <w:tab w:val="left" w:pos="1134"/>
        <w:tab w:val="left" w:pos="7300"/>
        <w:tab w:val="left" w:pos="9142"/>
      </w:tabs>
      <w:ind w:left="465"/>
    </w:pPr>
    <w:rPr>
      <w:rFonts w:ascii="Arial" w:hAnsi="Arial" w:cs="Arial"/>
      <w:b/>
      <w:i/>
    </w:rPr>
  </w:style>
  <w:style w:type="paragraph" w:customStyle="1" w:styleId="Recuodecorpodetexto32">
    <w:name w:val="Recuo de corpo de texto 32"/>
    <w:basedOn w:val="Normal"/>
    <w:pPr>
      <w:spacing w:after="120"/>
      <w:ind w:left="283"/>
    </w:pPr>
    <w:rPr>
      <w:sz w:val="16"/>
      <w:szCs w:val="16"/>
    </w:rPr>
  </w:style>
  <w:style w:type="paragraph" w:styleId="PargrafodaLista">
    <w:name w:val="List Paragraph"/>
    <w:basedOn w:val="Normal"/>
    <w:uiPriority w:val="1"/>
    <w:qFormat/>
    <w:pPr>
      <w:ind w:left="708"/>
    </w:pPr>
  </w:style>
  <w:style w:type="paragraph" w:customStyle="1" w:styleId="ParagraphStyle">
    <w:name w:val="Paragraph Style"/>
    <w:pPr>
      <w:suppressAutoHyphens/>
      <w:autoSpaceDE w:val="0"/>
    </w:pPr>
    <w:rPr>
      <w:rFonts w:ascii="Arial" w:hAnsi="Arial" w:cs="Arial"/>
      <w:sz w:val="24"/>
      <w:szCs w:val="24"/>
      <w:lang w:eastAsia="zh-CN"/>
    </w:rPr>
  </w:style>
  <w:style w:type="paragraph" w:customStyle="1" w:styleId="Centered">
    <w:name w:val="Centered"/>
    <w:uiPriority w:val="99"/>
    <w:pPr>
      <w:suppressAutoHyphens/>
      <w:autoSpaceDE w:val="0"/>
      <w:jc w:val="center"/>
    </w:pPr>
    <w:rPr>
      <w:rFonts w:ascii="Arial" w:hAnsi="Arial" w:cs="Arial"/>
      <w:sz w:val="24"/>
      <w:szCs w:val="24"/>
      <w:lang w:eastAsia="zh-CN"/>
    </w:rPr>
  </w:style>
  <w:style w:type="paragraph" w:customStyle="1" w:styleId="Textopadro">
    <w:name w:val="Texto padrão"/>
    <w:basedOn w:val="Normal"/>
    <w:pPr>
      <w:spacing w:line="240" w:lineRule="atLeast"/>
    </w:pPr>
    <w:rPr>
      <w:color w:val="auto"/>
    </w:rPr>
  </w:style>
  <w:style w:type="paragraph" w:customStyle="1" w:styleId="MapadoDocumento1">
    <w:name w:val="Mapa do Documento1"/>
    <w:basedOn w:val="Normal"/>
    <w:pPr>
      <w:shd w:val="clear" w:color="auto" w:fill="000080"/>
    </w:pPr>
    <w:rPr>
      <w:rFonts w:ascii="Tahoma" w:hAnsi="Tahoma" w:cs="Tahoma"/>
      <w:color w:val="auto"/>
      <w:sz w:val="20"/>
    </w:rPr>
  </w:style>
  <w:style w:type="paragraph" w:customStyle="1" w:styleId="PADRAO">
    <w:name w:val="PADRAO"/>
    <w:basedOn w:val="Normal"/>
    <w:pPr>
      <w:jc w:val="both"/>
    </w:pPr>
    <w:rPr>
      <w:rFonts w:ascii="Tms Rmn" w:hAnsi="Tms Rmn" w:cs="Tms Rmn"/>
      <w:color w:val="auto"/>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styleId="Textodebalo">
    <w:name w:val="Balloon Text"/>
    <w:basedOn w:val="Normal"/>
    <w:rPr>
      <w:rFonts w:ascii="Tahoma" w:hAnsi="Tahoma" w:cs="Tahoma"/>
      <w:sz w:val="16"/>
      <w:szCs w:val="16"/>
    </w:rPr>
  </w:style>
  <w:style w:type="paragraph" w:customStyle="1" w:styleId="Citaes">
    <w:name w:val="Citações"/>
    <w:basedOn w:val="Normal"/>
    <w:pPr>
      <w:spacing w:after="283"/>
      <w:ind w:left="567" w:right="567"/>
    </w:pPr>
  </w:style>
  <w:style w:type="paragraph" w:styleId="Citao">
    <w:name w:val="Quote"/>
    <w:basedOn w:val="Normal"/>
    <w:next w:val="Normal"/>
    <w:qFormat/>
    <w:pPr>
      <w:widowControl w:val="0"/>
    </w:pPr>
    <w:rPr>
      <w:rFonts w:cs="Mangal"/>
      <w:i/>
      <w:iCs/>
      <w:color w:val="000000"/>
      <w:kern w:val="1"/>
      <w:lang w:bidi="hi-IN"/>
    </w:rPr>
  </w:style>
  <w:style w:type="paragraph" w:styleId="Sumrio4">
    <w:name w:val="toc 4"/>
    <w:pPr>
      <w:suppressAutoHyphens/>
    </w:pPr>
    <w:rPr>
      <w:lang w:eastAsia="zh-CN"/>
    </w:rPr>
  </w:style>
  <w:style w:type="paragraph" w:customStyle="1" w:styleId="Padro">
    <w:name w:val="Padrão"/>
    <w:pPr>
      <w:suppressAutoHyphens/>
      <w:spacing w:after="200" w:line="276" w:lineRule="auto"/>
    </w:pPr>
    <w:rPr>
      <w:rFonts w:ascii="Century Gothic" w:hAnsi="Century Gothic" w:cs="Century Gothic"/>
      <w:color w:val="00000A"/>
      <w:sz w:val="24"/>
      <w:szCs w:val="24"/>
      <w:lang w:eastAsia="zh-CN"/>
    </w:rPr>
  </w:style>
  <w:style w:type="paragraph" w:customStyle="1" w:styleId="Standard">
    <w:name w:val="Standard"/>
    <w:pPr>
      <w:widowControl w:val="0"/>
      <w:suppressAutoHyphens/>
      <w:textAlignment w:val="baseline"/>
    </w:pPr>
    <w:rPr>
      <w:rFonts w:eastAsia="Andale Sans UI"/>
      <w:kern w:val="1"/>
      <w:sz w:val="24"/>
      <w:szCs w:val="24"/>
      <w:lang w:val="de-DE" w:eastAsia="zh-CN" w:bidi="fa-IR"/>
    </w:rPr>
  </w:style>
  <w:style w:type="paragraph" w:customStyle="1" w:styleId="Textbody">
    <w:name w:val="Text body"/>
    <w:basedOn w:val="Standard"/>
    <w:qFormat/>
    <w:pPr>
      <w:spacing w:after="120"/>
    </w:pPr>
  </w:style>
  <w:style w:type="paragraph" w:customStyle="1" w:styleId="TableContents">
    <w:name w:val="Table Contents"/>
    <w:basedOn w:val="Textbody"/>
    <w:pPr>
      <w:suppressLineNumbers/>
    </w:pPr>
  </w:style>
  <w:style w:type="character" w:styleId="nfase">
    <w:name w:val="Emphasis"/>
    <w:uiPriority w:val="20"/>
    <w:qFormat/>
    <w:rsid w:val="00256513"/>
    <w:rPr>
      <w:i/>
      <w:iCs/>
    </w:rPr>
  </w:style>
  <w:style w:type="table" w:styleId="Tabelacomgrade">
    <w:name w:val="Table Grid"/>
    <w:basedOn w:val="Tabelanormal"/>
    <w:uiPriority w:val="39"/>
    <w:rsid w:val="00F642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uiPriority w:val="1"/>
    <w:qFormat/>
    <w:rsid w:val="00A459A2"/>
    <w:pPr>
      <w:numPr>
        <w:numId w:val="2"/>
      </w:numPr>
      <w:jc w:val="both"/>
    </w:pPr>
    <w:rPr>
      <w:rFonts w:ascii="Century Gothic" w:hAnsi="Century Gothic" w:cs="Arial"/>
      <w:b/>
      <w:color w:val="auto"/>
      <w:sz w:val="22"/>
      <w:lang w:eastAsia="ar-SA"/>
    </w:rPr>
  </w:style>
  <w:style w:type="paragraph" w:customStyle="1" w:styleId="Ttulo21">
    <w:name w:val="Título 21"/>
    <w:basedOn w:val="Normal"/>
    <w:qFormat/>
    <w:rsid w:val="00A459A2"/>
    <w:pPr>
      <w:numPr>
        <w:ilvl w:val="1"/>
        <w:numId w:val="2"/>
      </w:numPr>
    </w:pPr>
    <w:rPr>
      <w:rFonts w:ascii="Century Gothic" w:hAnsi="Century Gothic"/>
      <w:b/>
      <w:color w:val="auto"/>
      <w:sz w:val="22"/>
      <w:lang w:eastAsia="ar-SA"/>
    </w:rPr>
  </w:style>
  <w:style w:type="paragraph" w:customStyle="1" w:styleId="Ttulo31">
    <w:name w:val="Título 31"/>
    <w:basedOn w:val="Normal"/>
    <w:qFormat/>
    <w:rsid w:val="00A459A2"/>
    <w:pPr>
      <w:numPr>
        <w:ilvl w:val="2"/>
        <w:numId w:val="2"/>
      </w:numPr>
      <w:ind w:left="720"/>
    </w:pPr>
    <w:rPr>
      <w:rFonts w:ascii="Century Gothic" w:hAnsi="Century Gothic"/>
      <w:b/>
      <w:color w:val="auto"/>
      <w:sz w:val="22"/>
      <w:lang w:eastAsia="ar-SA"/>
    </w:rPr>
  </w:style>
  <w:style w:type="paragraph" w:customStyle="1" w:styleId="Ttulo41">
    <w:name w:val="Título 41"/>
    <w:basedOn w:val="Normal"/>
    <w:qFormat/>
    <w:rsid w:val="00A459A2"/>
    <w:pPr>
      <w:numPr>
        <w:ilvl w:val="3"/>
        <w:numId w:val="2"/>
      </w:numPr>
    </w:pPr>
    <w:rPr>
      <w:rFonts w:ascii="Century Gothic" w:hAnsi="Century Gothic"/>
      <w:b/>
      <w:color w:val="auto"/>
      <w:sz w:val="22"/>
      <w:lang w:eastAsia="ar-SA"/>
    </w:rPr>
  </w:style>
  <w:style w:type="paragraph" w:customStyle="1" w:styleId="Ttulo51">
    <w:name w:val="Título 51"/>
    <w:basedOn w:val="Normal"/>
    <w:rsid w:val="00A459A2"/>
    <w:pPr>
      <w:numPr>
        <w:ilvl w:val="4"/>
        <w:numId w:val="2"/>
      </w:numPr>
    </w:pPr>
    <w:rPr>
      <w:color w:val="auto"/>
      <w:sz w:val="20"/>
      <w:lang w:eastAsia="ar-SA"/>
    </w:rPr>
  </w:style>
  <w:style w:type="paragraph" w:customStyle="1" w:styleId="Ttulo61">
    <w:name w:val="Título 61"/>
    <w:basedOn w:val="Normal"/>
    <w:rsid w:val="00A459A2"/>
    <w:pPr>
      <w:numPr>
        <w:ilvl w:val="5"/>
        <w:numId w:val="2"/>
      </w:numPr>
    </w:pPr>
    <w:rPr>
      <w:color w:val="auto"/>
      <w:sz w:val="20"/>
      <w:lang w:eastAsia="ar-SA"/>
    </w:rPr>
  </w:style>
  <w:style w:type="paragraph" w:customStyle="1" w:styleId="Ttulo71">
    <w:name w:val="Título 71"/>
    <w:basedOn w:val="Normal"/>
    <w:rsid w:val="00A459A2"/>
    <w:pPr>
      <w:numPr>
        <w:ilvl w:val="6"/>
        <w:numId w:val="2"/>
      </w:numPr>
    </w:pPr>
    <w:rPr>
      <w:color w:val="auto"/>
      <w:sz w:val="20"/>
      <w:lang w:eastAsia="ar-SA"/>
    </w:rPr>
  </w:style>
  <w:style w:type="paragraph" w:customStyle="1" w:styleId="Ttulo81">
    <w:name w:val="Título 81"/>
    <w:basedOn w:val="Normal"/>
    <w:rsid w:val="00A459A2"/>
    <w:pPr>
      <w:numPr>
        <w:ilvl w:val="7"/>
        <w:numId w:val="2"/>
      </w:numPr>
    </w:pPr>
    <w:rPr>
      <w:color w:val="auto"/>
      <w:sz w:val="20"/>
      <w:lang w:eastAsia="ar-SA"/>
    </w:rPr>
  </w:style>
  <w:style w:type="paragraph" w:customStyle="1" w:styleId="Ttulo91">
    <w:name w:val="Título 91"/>
    <w:basedOn w:val="Normal"/>
    <w:rsid w:val="00A459A2"/>
    <w:pPr>
      <w:numPr>
        <w:ilvl w:val="8"/>
        <w:numId w:val="2"/>
      </w:numPr>
    </w:pPr>
    <w:rPr>
      <w:color w:val="auto"/>
      <w:sz w:val="20"/>
      <w:lang w:eastAsia="ar-SA"/>
    </w:rPr>
  </w:style>
  <w:style w:type="paragraph" w:customStyle="1" w:styleId="Normal1">
    <w:name w:val="Normal1"/>
    <w:basedOn w:val="Normal"/>
    <w:rsid w:val="00A459A2"/>
    <w:pPr>
      <w:suppressAutoHyphens w:val="0"/>
      <w:spacing w:before="100" w:beforeAutospacing="1" w:after="100" w:afterAutospacing="1"/>
    </w:pPr>
    <w:rPr>
      <w:rFonts w:eastAsia="Calibri"/>
      <w:color w:val="auto"/>
      <w:szCs w:val="24"/>
      <w:lang w:eastAsia="pt-BR"/>
    </w:rPr>
  </w:style>
  <w:style w:type="paragraph" w:styleId="SemEspaamento">
    <w:name w:val="No Spacing"/>
    <w:qFormat/>
    <w:rsid w:val="00B36E25"/>
    <w:pPr>
      <w:widowControl w:val="0"/>
      <w:suppressAutoHyphens/>
    </w:pPr>
    <w:rPr>
      <w:rFonts w:eastAsia="Arial" w:cs="Mangal"/>
      <w:kern w:val="2"/>
      <w:sz w:val="24"/>
      <w:lang w:eastAsia="zh-CN" w:bidi="hi-IN"/>
    </w:rPr>
  </w:style>
  <w:style w:type="paragraph" w:customStyle="1" w:styleId="Nivel01">
    <w:name w:val="Nivel 01"/>
    <w:basedOn w:val="Ttulo1"/>
    <w:next w:val="Normal"/>
    <w:link w:val="Nivel01Char"/>
    <w:qFormat/>
    <w:rsid w:val="00356A2C"/>
    <w:pPr>
      <w:keepLines/>
      <w:numPr>
        <w:numId w:val="3"/>
      </w:numPr>
      <w:tabs>
        <w:tab w:val="left" w:pos="567"/>
      </w:tabs>
      <w:suppressAutoHyphens w:val="0"/>
      <w:overflowPunct/>
      <w:autoSpaceDE/>
      <w:spacing w:before="240"/>
      <w:jc w:val="both"/>
      <w:textAlignment w:val="auto"/>
    </w:pPr>
    <w:rPr>
      <w:rFonts w:ascii="Ecofont_Spranq_eco_Sans" w:eastAsia="MS Gothic" w:hAnsi="Ecofont_Spranq_eco_Sans" w:cs="Times New Roman"/>
      <w:bCs/>
      <w:color w:val="000000"/>
      <w:sz w:val="20"/>
      <w:lang w:val="x-none" w:eastAsia="x-none"/>
    </w:rPr>
  </w:style>
  <w:style w:type="character" w:customStyle="1" w:styleId="Nivel01Char">
    <w:name w:val="Nivel 01 Char"/>
    <w:link w:val="Nivel01"/>
    <w:rsid w:val="00356A2C"/>
    <w:rPr>
      <w:rFonts w:ascii="Ecofont_Spranq_eco_Sans" w:eastAsia="MS Gothic" w:hAnsi="Ecofont_Spranq_eco_Sans"/>
      <w:b/>
      <w:bCs/>
      <w:color w:val="000000"/>
      <w:lang w:val="x-none" w:eastAsia="x-none"/>
    </w:rPr>
  </w:style>
  <w:style w:type="paragraph" w:customStyle="1" w:styleId="PargrafodaLista1">
    <w:name w:val="Parágrafo da Lista1"/>
    <w:basedOn w:val="Padro"/>
    <w:rsid w:val="0056564D"/>
    <w:pPr>
      <w:tabs>
        <w:tab w:val="left" w:pos="708"/>
      </w:tabs>
      <w:spacing w:after="240"/>
      <w:ind w:left="720" w:hanging="360"/>
      <w:contextualSpacing/>
    </w:pPr>
    <w:rPr>
      <w:rFonts w:ascii="Calibri" w:eastAsia="SimSun" w:hAnsi="Calibri" w:cs="Calibri"/>
      <w:kern w:val="1"/>
      <w:sz w:val="22"/>
      <w:szCs w:val="22"/>
    </w:rPr>
  </w:style>
  <w:style w:type="paragraph" w:customStyle="1" w:styleId="LO-normal1">
    <w:name w:val="LO-normal1"/>
    <w:rsid w:val="005A44D9"/>
    <w:pPr>
      <w:suppressAutoHyphens/>
    </w:pPr>
    <w:rPr>
      <w:rFonts w:ascii="Liberation Serif" w:eastAsia="SimSun" w:hAnsi="Liberation Serif" w:cs="Mangal"/>
      <w:sz w:val="24"/>
      <w:szCs w:val="24"/>
      <w:lang w:eastAsia="zh-CN" w:bidi="hi-IN"/>
    </w:rPr>
  </w:style>
  <w:style w:type="paragraph" w:customStyle="1" w:styleId="PargrafodaLista10">
    <w:name w:val="Parágrafo da Lista1"/>
    <w:basedOn w:val="Normal"/>
    <w:rsid w:val="004E667D"/>
    <w:pPr>
      <w:tabs>
        <w:tab w:val="left" w:pos="708"/>
      </w:tabs>
      <w:spacing w:after="240" w:line="276" w:lineRule="auto"/>
      <w:ind w:left="720" w:hanging="360"/>
      <w:contextualSpacing/>
    </w:pPr>
    <w:rPr>
      <w:rFonts w:ascii="Calibri" w:eastAsia="SimSun" w:hAnsi="Calibri" w:cs="Calibri"/>
      <w:color w:val="00000A"/>
      <w:kern w:val="1"/>
      <w:sz w:val="22"/>
      <w:szCs w:val="22"/>
    </w:rPr>
  </w:style>
  <w:style w:type="paragraph" w:customStyle="1" w:styleId="PargrafodaLista2">
    <w:name w:val="Parágrafo da Lista2"/>
    <w:basedOn w:val="Padro"/>
    <w:rsid w:val="004E667D"/>
    <w:pPr>
      <w:tabs>
        <w:tab w:val="left" w:pos="708"/>
      </w:tabs>
      <w:spacing w:after="240"/>
      <w:ind w:left="720" w:hanging="360"/>
      <w:contextualSpacing/>
    </w:pPr>
    <w:rPr>
      <w:rFonts w:ascii="Calibri" w:eastAsia="SimSun" w:hAnsi="Calibri" w:cs="Calibri"/>
      <w:kern w:val="1"/>
      <w:sz w:val="22"/>
      <w:szCs w:val="22"/>
    </w:rPr>
  </w:style>
  <w:style w:type="paragraph" w:customStyle="1" w:styleId="LO-normal">
    <w:name w:val="LO-normal"/>
    <w:rsid w:val="00E96123"/>
    <w:pPr>
      <w:suppressAutoHyphens/>
    </w:pPr>
    <w:rPr>
      <w:rFonts w:ascii="Liberation Serif" w:eastAsia="SimSun" w:hAnsi="Liberation Serif" w:cs="Mangal"/>
      <w:sz w:val="24"/>
      <w:szCs w:val="24"/>
      <w:lang w:eastAsia="zh-CN" w:bidi="hi-IN"/>
    </w:rPr>
  </w:style>
  <w:style w:type="paragraph" w:customStyle="1" w:styleId="PADRO0">
    <w:name w:val="PADRÃO"/>
    <w:rsid w:val="003B1FF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itao2">
    <w:name w:val="citação 2"/>
    <w:basedOn w:val="Citao"/>
    <w:link w:val="citao2Char"/>
    <w:qFormat/>
    <w:rsid w:val="00BE3573"/>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cs="Tahoma"/>
      <w:kern w:val="0"/>
      <w:sz w:val="20"/>
      <w:lang w:eastAsia="en-US" w:bidi="ar-SA"/>
    </w:rPr>
  </w:style>
  <w:style w:type="character" w:customStyle="1" w:styleId="citao2Char">
    <w:name w:val="citação 2 Char"/>
    <w:link w:val="citao2"/>
    <w:rsid w:val="00BE3573"/>
    <w:rPr>
      <w:rFonts w:ascii="Arial" w:eastAsia="Calibri" w:hAnsi="Arial" w:cs="Tahoma"/>
      <w:i/>
      <w:iCs/>
      <w:color w:val="000000"/>
      <w:shd w:val="clear" w:color="auto" w:fill="FFFFCC"/>
      <w:lang w:eastAsia="en-US"/>
    </w:rPr>
  </w:style>
  <w:style w:type="paragraph" w:customStyle="1" w:styleId="Nivel2">
    <w:name w:val="Nivel 2"/>
    <w:qFormat/>
    <w:rsid w:val="008F287C"/>
    <w:pPr>
      <w:numPr>
        <w:ilvl w:val="1"/>
        <w:numId w:val="5"/>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8F287C"/>
    <w:pPr>
      <w:numPr>
        <w:ilvl w:val="0"/>
      </w:numPr>
    </w:pPr>
    <w:rPr>
      <w:rFonts w:cs="Arial"/>
      <w:b/>
    </w:rPr>
  </w:style>
  <w:style w:type="paragraph" w:customStyle="1" w:styleId="Nivel3">
    <w:name w:val="Nivel 3"/>
    <w:basedOn w:val="Nivel2"/>
    <w:qFormat/>
    <w:rsid w:val="008F287C"/>
    <w:pPr>
      <w:numPr>
        <w:ilvl w:val="2"/>
      </w:numPr>
    </w:pPr>
    <w:rPr>
      <w:rFonts w:cs="Arial"/>
      <w:color w:val="000000"/>
    </w:rPr>
  </w:style>
  <w:style w:type="paragraph" w:customStyle="1" w:styleId="Nivel4">
    <w:name w:val="Nivel 4"/>
    <w:basedOn w:val="Nivel3"/>
    <w:link w:val="Nivel4Char"/>
    <w:qFormat/>
    <w:rsid w:val="008F287C"/>
    <w:pPr>
      <w:numPr>
        <w:ilvl w:val="3"/>
      </w:numPr>
    </w:pPr>
    <w:rPr>
      <w:color w:val="auto"/>
    </w:rPr>
  </w:style>
  <w:style w:type="paragraph" w:customStyle="1" w:styleId="Nivel5">
    <w:name w:val="Nivel 5"/>
    <w:basedOn w:val="Nivel4"/>
    <w:qFormat/>
    <w:rsid w:val="008F287C"/>
    <w:pPr>
      <w:numPr>
        <w:ilvl w:val="4"/>
      </w:numPr>
      <w:tabs>
        <w:tab w:val="num" w:pos="360"/>
        <w:tab w:val="num" w:pos="2160"/>
      </w:tabs>
      <w:ind w:left="2160" w:hanging="360"/>
    </w:pPr>
  </w:style>
  <w:style w:type="character" w:customStyle="1" w:styleId="Nivel4Char">
    <w:name w:val="Nivel 4 Char"/>
    <w:link w:val="Nivel4"/>
    <w:rsid w:val="008F287C"/>
    <w:rPr>
      <w:rFonts w:ascii="Ecofont_Spranq_eco_Sans" w:eastAsia="Arial Unicode MS" w:hAnsi="Ecofont_Spranq_eco_Sans" w:cs="Arial"/>
    </w:rPr>
  </w:style>
  <w:style w:type="paragraph" w:customStyle="1" w:styleId="PargrafodaLista3">
    <w:name w:val="Parágrafo da Lista3"/>
    <w:basedOn w:val="Normal"/>
    <w:rsid w:val="00617A6D"/>
    <w:pPr>
      <w:spacing w:after="160" w:line="276" w:lineRule="auto"/>
      <w:ind w:left="720"/>
      <w:contextualSpacing/>
      <w:jc w:val="both"/>
    </w:pPr>
    <w:rPr>
      <w:rFonts w:ascii="Arial" w:hAnsi="Arial" w:cs="Arial"/>
      <w:color w:val="auto"/>
      <w:sz w:val="22"/>
      <w:szCs w:val="22"/>
    </w:rPr>
  </w:style>
  <w:style w:type="paragraph" w:customStyle="1" w:styleId="TableParagraph">
    <w:name w:val="Table Paragraph"/>
    <w:basedOn w:val="Normal"/>
    <w:uiPriority w:val="1"/>
    <w:qFormat/>
    <w:rsid w:val="00CA7AEB"/>
    <w:pPr>
      <w:widowControl w:val="0"/>
      <w:suppressAutoHyphens w:val="0"/>
      <w:autoSpaceDE w:val="0"/>
      <w:autoSpaceDN w:val="0"/>
    </w:pPr>
    <w:rPr>
      <w:color w:val="auto"/>
      <w:sz w:val="22"/>
      <w:szCs w:val="22"/>
      <w:lang w:val="pt-PT" w:eastAsia="en-US"/>
    </w:rPr>
  </w:style>
  <w:style w:type="character" w:styleId="MenoPendente">
    <w:name w:val="Unresolved Mention"/>
    <w:basedOn w:val="Fontepargpadro"/>
    <w:uiPriority w:val="99"/>
    <w:semiHidden/>
    <w:unhideWhenUsed/>
    <w:rsid w:val="008B1D23"/>
    <w:rPr>
      <w:color w:val="605E5C"/>
      <w:shd w:val="clear" w:color="auto" w:fill="E1DFDD"/>
    </w:rPr>
  </w:style>
  <w:style w:type="character" w:styleId="Refdecomentrio">
    <w:name w:val="annotation reference"/>
    <w:basedOn w:val="Fontepargpadro"/>
    <w:uiPriority w:val="99"/>
    <w:semiHidden/>
    <w:unhideWhenUsed/>
    <w:rsid w:val="00C61F0F"/>
    <w:rPr>
      <w:sz w:val="16"/>
      <w:szCs w:val="16"/>
    </w:rPr>
  </w:style>
  <w:style w:type="paragraph" w:styleId="Textodecomentrio">
    <w:name w:val="annotation text"/>
    <w:basedOn w:val="Normal"/>
    <w:link w:val="TextodecomentrioChar"/>
    <w:uiPriority w:val="99"/>
    <w:semiHidden/>
    <w:unhideWhenUsed/>
    <w:rsid w:val="00C61F0F"/>
    <w:rPr>
      <w:sz w:val="20"/>
    </w:rPr>
  </w:style>
  <w:style w:type="character" w:customStyle="1" w:styleId="TextodecomentrioChar">
    <w:name w:val="Texto de comentário Char"/>
    <w:basedOn w:val="Fontepargpadro"/>
    <w:link w:val="Textodecomentrio"/>
    <w:uiPriority w:val="99"/>
    <w:semiHidden/>
    <w:rsid w:val="00C61F0F"/>
    <w:rPr>
      <w:color w:val="000080"/>
      <w:lang w:eastAsia="zh-CN"/>
    </w:rPr>
  </w:style>
  <w:style w:type="paragraph" w:styleId="Assuntodocomentrio">
    <w:name w:val="annotation subject"/>
    <w:basedOn w:val="Textodecomentrio"/>
    <w:next w:val="Textodecomentrio"/>
    <w:link w:val="AssuntodocomentrioChar"/>
    <w:uiPriority w:val="99"/>
    <w:semiHidden/>
    <w:unhideWhenUsed/>
    <w:rsid w:val="00C61F0F"/>
    <w:rPr>
      <w:b/>
      <w:bCs/>
    </w:rPr>
  </w:style>
  <w:style w:type="character" w:customStyle="1" w:styleId="AssuntodocomentrioChar">
    <w:name w:val="Assunto do comentário Char"/>
    <w:basedOn w:val="TextodecomentrioChar"/>
    <w:link w:val="Assuntodocomentrio"/>
    <w:uiPriority w:val="99"/>
    <w:semiHidden/>
    <w:rsid w:val="00C61F0F"/>
    <w:rPr>
      <w:b/>
      <w:bCs/>
      <w:color w:val="00008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558">
      <w:bodyDiv w:val="1"/>
      <w:marLeft w:val="0"/>
      <w:marRight w:val="0"/>
      <w:marTop w:val="0"/>
      <w:marBottom w:val="0"/>
      <w:divBdr>
        <w:top w:val="none" w:sz="0" w:space="0" w:color="auto"/>
        <w:left w:val="none" w:sz="0" w:space="0" w:color="auto"/>
        <w:bottom w:val="none" w:sz="0" w:space="0" w:color="auto"/>
        <w:right w:val="none" w:sz="0" w:space="0" w:color="auto"/>
      </w:divBdr>
    </w:div>
    <w:div w:id="138884129">
      <w:bodyDiv w:val="1"/>
      <w:marLeft w:val="0"/>
      <w:marRight w:val="0"/>
      <w:marTop w:val="0"/>
      <w:marBottom w:val="0"/>
      <w:divBdr>
        <w:top w:val="none" w:sz="0" w:space="0" w:color="auto"/>
        <w:left w:val="none" w:sz="0" w:space="0" w:color="auto"/>
        <w:bottom w:val="none" w:sz="0" w:space="0" w:color="auto"/>
        <w:right w:val="none" w:sz="0" w:space="0" w:color="auto"/>
      </w:divBdr>
    </w:div>
    <w:div w:id="211428770">
      <w:bodyDiv w:val="1"/>
      <w:marLeft w:val="0"/>
      <w:marRight w:val="0"/>
      <w:marTop w:val="0"/>
      <w:marBottom w:val="0"/>
      <w:divBdr>
        <w:top w:val="none" w:sz="0" w:space="0" w:color="auto"/>
        <w:left w:val="none" w:sz="0" w:space="0" w:color="auto"/>
        <w:bottom w:val="none" w:sz="0" w:space="0" w:color="auto"/>
        <w:right w:val="none" w:sz="0" w:space="0" w:color="auto"/>
      </w:divBdr>
    </w:div>
    <w:div w:id="258954595">
      <w:bodyDiv w:val="1"/>
      <w:marLeft w:val="0"/>
      <w:marRight w:val="0"/>
      <w:marTop w:val="0"/>
      <w:marBottom w:val="0"/>
      <w:divBdr>
        <w:top w:val="none" w:sz="0" w:space="0" w:color="auto"/>
        <w:left w:val="none" w:sz="0" w:space="0" w:color="auto"/>
        <w:bottom w:val="none" w:sz="0" w:space="0" w:color="auto"/>
        <w:right w:val="none" w:sz="0" w:space="0" w:color="auto"/>
      </w:divBdr>
    </w:div>
    <w:div w:id="619338917">
      <w:bodyDiv w:val="1"/>
      <w:marLeft w:val="0"/>
      <w:marRight w:val="0"/>
      <w:marTop w:val="0"/>
      <w:marBottom w:val="0"/>
      <w:divBdr>
        <w:top w:val="none" w:sz="0" w:space="0" w:color="auto"/>
        <w:left w:val="none" w:sz="0" w:space="0" w:color="auto"/>
        <w:bottom w:val="none" w:sz="0" w:space="0" w:color="auto"/>
        <w:right w:val="none" w:sz="0" w:space="0" w:color="auto"/>
      </w:divBdr>
    </w:div>
    <w:div w:id="702362111">
      <w:bodyDiv w:val="1"/>
      <w:marLeft w:val="0"/>
      <w:marRight w:val="0"/>
      <w:marTop w:val="0"/>
      <w:marBottom w:val="0"/>
      <w:divBdr>
        <w:top w:val="none" w:sz="0" w:space="0" w:color="auto"/>
        <w:left w:val="none" w:sz="0" w:space="0" w:color="auto"/>
        <w:bottom w:val="none" w:sz="0" w:space="0" w:color="auto"/>
        <w:right w:val="none" w:sz="0" w:space="0" w:color="auto"/>
      </w:divBdr>
    </w:div>
    <w:div w:id="882984567">
      <w:bodyDiv w:val="1"/>
      <w:marLeft w:val="0"/>
      <w:marRight w:val="0"/>
      <w:marTop w:val="0"/>
      <w:marBottom w:val="0"/>
      <w:divBdr>
        <w:top w:val="none" w:sz="0" w:space="0" w:color="auto"/>
        <w:left w:val="none" w:sz="0" w:space="0" w:color="auto"/>
        <w:bottom w:val="none" w:sz="0" w:space="0" w:color="auto"/>
        <w:right w:val="none" w:sz="0" w:space="0" w:color="auto"/>
      </w:divBdr>
    </w:div>
    <w:div w:id="961107216">
      <w:bodyDiv w:val="1"/>
      <w:marLeft w:val="0"/>
      <w:marRight w:val="0"/>
      <w:marTop w:val="0"/>
      <w:marBottom w:val="0"/>
      <w:divBdr>
        <w:top w:val="none" w:sz="0" w:space="0" w:color="auto"/>
        <w:left w:val="none" w:sz="0" w:space="0" w:color="auto"/>
        <w:bottom w:val="none" w:sz="0" w:space="0" w:color="auto"/>
        <w:right w:val="none" w:sz="0" w:space="0" w:color="auto"/>
      </w:divBdr>
    </w:div>
    <w:div w:id="976377335">
      <w:bodyDiv w:val="1"/>
      <w:marLeft w:val="0"/>
      <w:marRight w:val="0"/>
      <w:marTop w:val="0"/>
      <w:marBottom w:val="0"/>
      <w:divBdr>
        <w:top w:val="none" w:sz="0" w:space="0" w:color="auto"/>
        <w:left w:val="none" w:sz="0" w:space="0" w:color="auto"/>
        <w:bottom w:val="none" w:sz="0" w:space="0" w:color="auto"/>
        <w:right w:val="none" w:sz="0" w:space="0" w:color="auto"/>
      </w:divBdr>
    </w:div>
    <w:div w:id="1206916400">
      <w:bodyDiv w:val="1"/>
      <w:marLeft w:val="0"/>
      <w:marRight w:val="0"/>
      <w:marTop w:val="0"/>
      <w:marBottom w:val="0"/>
      <w:divBdr>
        <w:top w:val="none" w:sz="0" w:space="0" w:color="auto"/>
        <w:left w:val="none" w:sz="0" w:space="0" w:color="auto"/>
        <w:bottom w:val="none" w:sz="0" w:space="0" w:color="auto"/>
        <w:right w:val="none" w:sz="0" w:space="0" w:color="auto"/>
      </w:divBdr>
    </w:div>
    <w:div w:id="1516728601">
      <w:bodyDiv w:val="1"/>
      <w:marLeft w:val="0"/>
      <w:marRight w:val="0"/>
      <w:marTop w:val="0"/>
      <w:marBottom w:val="0"/>
      <w:divBdr>
        <w:top w:val="none" w:sz="0" w:space="0" w:color="auto"/>
        <w:left w:val="none" w:sz="0" w:space="0" w:color="auto"/>
        <w:bottom w:val="none" w:sz="0" w:space="0" w:color="auto"/>
        <w:right w:val="none" w:sz="0" w:space="0" w:color="auto"/>
      </w:divBdr>
    </w:div>
    <w:div w:id="1561093198">
      <w:bodyDiv w:val="1"/>
      <w:marLeft w:val="0"/>
      <w:marRight w:val="0"/>
      <w:marTop w:val="0"/>
      <w:marBottom w:val="0"/>
      <w:divBdr>
        <w:top w:val="none" w:sz="0" w:space="0" w:color="auto"/>
        <w:left w:val="none" w:sz="0" w:space="0" w:color="auto"/>
        <w:bottom w:val="none" w:sz="0" w:space="0" w:color="auto"/>
        <w:right w:val="none" w:sz="0" w:space="0" w:color="auto"/>
      </w:divBdr>
    </w:div>
    <w:div w:id="1779713386">
      <w:bodyDiv w:val="1"/>
      <w:marLeft w:val="0"/>
      <w:marRight w:val="0"/>
      <w:marTop w:val="0"/>
      <w:marBottom w:val="0"/>
      <w:divBdr>
        <w:top w:val="none" w:sz="0" w:space="0" w:color="auto"/>
        <w:left w:val="none" w:sz="0" w:space="0" w:color="auto"/>
        <w:bottom w:val="none" w:sz="0" w:space="0" w:color="auto"/>
        <w:right w:val="none" w:sz="0" w:space="0" w:color="auto"/>
      </w:divBdr>
    </w:div>
    <w:div w:id="1892614588">
      <w:bodyDiv w:val="1"/>
      <w:marLeft w:val="0"/>
      <w:marRight w:val="0"/>
      <w:marTop w:val="0"/>
      <w:marBottom w:val="0"/>
      <w:divBdr>
        <w:top w:val="none" w:sz="0" w:space="0" w:color="auto"/>
        <w:left w:val="none" w:sz="0" w:space="0" w:color="auto"/>
        <w:bottom w:val="none" w:sz="0" w:space="0" w:color="auto"/>
        <w:right w:val="none" w:sz="0" w:space="0" w:color="auto"/>
      </w:divBdr>
    </w:div>
    <w:div w:id="191203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castro.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33811-E81C-4FCC-8BC8-BA32AD2D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3286</Words>
  <Characters>17746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Estrutura</vt:lpstr>
    </vt:vector>
  </TitlesOfParts>
  <Company/>
  <LinksUpToDate>false</LinksUpToDate>
  <CharactersWithSpaces>20991</CharactersWithSpaces>
  <SharedDoc>false</SharedDoc>
  <HLinks>
    <vt:vector size="24" baseType="variant">
      <vt:variant>
        <vt:i4>2556011</vt:i4>
      </vt:variant>
      <vt:variant>
        <vt:i4>6</vt:i4>
      </vt:variant>
      <vt:variant>
        <vt:i4>0</vt:i4>
      </vt:variant>
      <vt:variant>
        <vt:i4>5</vt:i4>
      </vt:variant>
      <vt:variant>
        <vt:lpwstr>http://www.planalto.gov.br/ccivil_03/_Ato2011-2014/2013/Lei/L12846.htm</vt:lpwstr>
      </vt:variant>
      <vt:variant>
        <vt:lpwstr>art5</vt:lpwstr>
      </vt:variant>
      <vt:variant>
        <vt:i4>6881398</vt:i4>
      </vt:variant>
      <vt:variant>
        <vt:i4>3</vt:i4>
      </vt:variant>
      <vt:variant>
        <vt:i4>0</vt:i4>
      </vt:variant>
      <vt:variant>
        <vt:i4>5</vt:i4>
      </vt:variant>
      <vt:variant>
        <vt:lpwstr>http://www.planalto.gov.br/ccivil_03/_ato2019-2022/2021/lei/L14133.htm</vt:lpwstr>
      </vt:variant>
      <vt:variant>
        <vt:lpwstr/>
      </vt:variant>
      <vt:variant>
        <vt:i4>2883683</vt:i4>
      </vt:variant>
      <vt:variant>
        <vt:i4>0</vt:i4>
      </vt:variant>
      <vt:variant>
        <vt:i4>0</vt:i4>
      </vt:variant>
      <vt:variant>
        <vt:i4>5</vt:i4>
      </vt:variant>
      <vt:variant>
        <vt:lpwstr>http://www.planalto.gov.br/ccivil_03/_ato2019-2022/2021/lei/L14133.htm</vt:lpwstr>
      </vt:variant>
      <vt:variant>
        <vt:lpwstr>art75</vt:lpwstr>
      </vt:variant>
      <vt:variant>
        <vt:i4>5767279</vt:i4>
      </vt:variant>
      <vt:variant>
        <vt:i4>0</vt:i4>
      </vt:variant>
      <vt:variant>
        <vt:i4>0</vt:i4>
      </vt:variant>
      <vt:variant>
        <vt:i4>5</vt:i4>
      </vt:variant>
      <vt:variant>
        <vt:lpwstr>mailto:licitacao@castro.pr.gov.br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Estrutura</dc:title>
  <dc:subject/>
  <dc:creator>Renata</dc:creator>
  <cp:keywords/>
  <cp:lastModifiedBy>Marilia Alves Pereira</cp:lastModifiedBy>
  <cp:revision>7</cp:revision>
  <cp:lastPrinted>2020-09-21T18:39:00Z</cp:lastPrinted>
  <dcterms:created xsi:type="dcterms:W3CDTF">2024-03-26T17:37:00Z</dcterms:created>
  <dcterms:modified xsi:type="dcterms:W3CDTF">2024-03-27T16:32:00Z</dcterms:modified>
</cp:coreProperties>
</file>